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个人常见的应用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7F7F7"/>
        </w:rPr>
        <w:t>，包括文档编辑、网页浏览、听音乐、看视频乃至于玩游戏，数据可以存储在谷歌所提供的“云计算”服务中，也可以存储在本地。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7F7F7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C7AAE"/>
    <w:rsid w:val="590C7A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2018-02-21T13:56:00Z</dcterms:created>
  <dc:creator>ATI老哇的爪子007</dc:creator>
  <cp:lastModifiedBy>ATI老哇的爪子007</cp:lastModifiedBy>
  <dcterms:modified xsi:type="dcterms:W3CDTF">2018-02-21T13:57:10Z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