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中美专业学科对照表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学科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CN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AMERCAN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哲学、。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 xml:space="preserve"> </w:t>
            </w:r>
            <w:r>
              <w:t>Social Sciences &amp; Humanities 人文社科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经济学、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ascii="宋体" w:hAnsi="宋体" w:eastAsia="宋体" w:cs="宋体"/>
                <w:szCs w:val="24"/>
              </w:rPr>
              <w:t>Busine</w:t>
            </w:r>
            <w:r>
              <w:t>ss 商科</w:t>
            </w:r>
            <w:r>
              <w:rPr>
                <w:rFonts w:hint="eastAsia"/>
                <w:lang w:val="en-US" w:eastAsia="zh-CN"/>
              </w:rPr>
              <w:t>---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经济学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法学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法学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--</w:t>
            </w:r>
            <w:r>
              <w:rPr>
                <w:rFonts w:hint="eastAsia"/>
                <w:lang w:val="en-US" w:eastAsia="zh-CN"/>
              </w:rPr>
              <w:t>--政治学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法律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人文社科--政治学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教育学、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教育学、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文学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555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 xml:space="preserve">.12. </w:t>
            </w:r>
            <w:r>
              <w:t>Journalism 传媒</w:t>
            </w:r>
            <w:r>
              <w:tab/>
            </w:r>
            <w:r>
              <w:fldChar w:fldCharType="begin"/>
            </w:r>
            <w:r>
              <w:instrText xml:space="preserve"> PAGEREF _Toc17625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、历史学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t>人文社科</w:t>
            </w:r>
            <w:r>
              <w:rPr>
                <w:rFonts w:hint="eastAsia"/>
                <w:lang w:val="en-US" w:eastAsia="zh-CN"/>
              </w:rPr>
              <w:t>--历史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、理学、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The Sciences 科学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工学、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Engineering 工程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农学、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农学、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医学、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1000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1.8. Medicine 医学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1.9. Healthy 健康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军事学、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管理学、</w:t>
            </w:r>
          </w:p>
        </w:tc>
        <w:tc>
          <w:tcPr>
            <w:tcW w:w="2841" w:type="dxa"/>
          </w:tcPr>
          <w:p>
            <w:r>
              <w:rPr>
                <w:rFonts w:hint="default"/>
              </w:rPr>
              <w:t xml:space="preserve"> </w:t>
            </w:r>
            <w:r>
              <w:t>Public affairs 公共事务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ascii="宋体" w:hAnsi="宋体" w:eastAsia="宋体" w:cs="宋体"/>
                <w:szCs w:val="24"/>
              </w:rPr>
              <w:t>Busine</w:t>
            </w:r>
            <w:r>
              <w:t>ss 商科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艺术学</w:t>
            </w:r>
          </w:p>
        </w:tc>
        <w:tc>
          <w:tcPr>
            <w:tcW w:w="2841" w:type="dxa"/>
          </w:tcPr>
          <w:p>
            <w:pPr>
              <w:pStyle w:val="2"/>
              <w:tabs>
                <w:tab w:val="right" w:leader="dot" w:pos="8306"/>
              </w:tabs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_Toc28184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 xml:space="preserve">1.11. </w:t>
            </w:r>
            <w:r>
              <w:t>Fine Arts 艺术</w:t>
            </w:r>
            <w:r>
              <w:tab/>
            </w:r>
            <w:r>
              <w:fldChar w:fldCharType="begin"/>
            </w:r>
            <w:r>
              <w:instrText xml:space="preserve"> PAGEREF _Toc28184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_Toc17625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Library &amp; Information Studies 图书馆信息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</w:p>
        </w:tc>
        <w:tc>
          <w:tcPr>
            <w:tcW w:w="2841" w:type="dxa"/>
          </w:tcPr>
          <w:p>
            <w:r>
              <w:rPr>
                <w:rFonts w:ascii="黑体" w:eastAsia="黑体"/>
                <w:sz w:val="24"/>
              </w:rPr>
              <w:t>神学类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职业技术类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E7646"/>
    <w:rsid w:val="0D573221"/>
    <w:rsid w:val="0DCA7FA2"/>
    <w:rsid w:val="1386360F"/>
    <w:rsid w:val="13AC256F"/>
    <w:rsid w:val="13B240B3"/>
    <w:rsid w:val="177F49D6"/>
    <w:rsid w:val="1A8C6FC2"/>
    <w:rsid w:val="1D200ACA"/>
    <w:rsid w:val="1E633327"/>
    <w:rsid w:val="1F486B62"/>
    <w:rsid w:val="265E1153"/>
    <w:rsid w:val="292228C9"/>
    <w:rsid w:val="2FD079B4"/>
    <w:rsid w:val="31831373"/>
    <w:rsid w:val="34246E44"/>
    <w:rsid w:val="4902627C"/>
    <w:rsid w:val="5C0443F3"/>
    <w:rsid w:val="699D7041"/>
    <w:rsid w:val="6A1E7646"/>
    <w:rsid w:val="6E8D3953"/>
    <w:rsid w:val="7D2C16B5"/>
    <w:rsid w:val="7EDC2494"/>
    <w:rsid w:val="7EDE2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uiPriority w:val="0"/>
    <w:pPr>
      <w:ind w:left="420" w:leftChars="200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2019-08-26T13:04:00Z</dcterms:created>
  <dc:creator>ATI老哇的爪子007</dc:creator>
  <cp:lastModifiedBy>ATI老哇的爪子007</cp:lastModifiedBy>
  <dcterms:modified xsi:type="dcterms:W3CDTF">2019-08-26T13:29:33Z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