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为什么不要买房子  普通人</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天灾风险  开发商 发现  降价分险</w:t>
      </w:r>
    </w:p>
    <w:p>
      <w:pPr>
        <w:pStyle w:val="11"/>
        <w:keepNext w:val="0"/>
        <w:keepLines w:val="0"/>
        <w:widowControl/>
        <w:suppressLineNumbers w:val="0"/>
        <w:shd w:val="clear" w:fill="FFFFFF"/>
        <w:spacing w:before="0" w:beforeAutospacing="0" w:after="0" w:afterAutospacing="0"/>
        <w:ind w:left="0" w:right="0" w:firstLine="0"/>
        <w:rPr>
          <w:rFonts w:ascii="微软雅黑" w:hAnsi="微软雅黑" w:eastAsia="微软雅黑" w:cs="微软雅黑"/>
          <w:b w:val="0"/>
          <w:i w:val="0"/>
          <w:caps w:val="0"/>
          <w:color w:val="1A1A1A"/>
          <w:spacing w:val="0"/>
          <w:sz w:val="22"/>
          <w:szCs w:val="22"/>
        </w:rPr>
      </w:pPr>
      <w:r>
        <w:rPr>
          <w:rFonts w:hint="eastAsia" w:ascii="微软雅黑" w:hAnsi="微软雅黑" w:eastAsia="微软雅黑" w:cs="微软雅黑"/>
          <w:b w:val="0"/>
          <w:i w:val="0"/>
          <w:caps w:val="0"/>
          <w:color w:val="1A1A1A"/>
          <w:spacing w:val="0"/>
          <w:sz w:val="22"/>
          <w:szCs w:val="22"/>
          <w:shd w:val="clear" w:fill="FFFFFF"/>
        </w:rPr>
        <w:t>实际是这样的，签合同贷款时，合同会明确规定，如果你不还款，银行有权收走你的房子，并且拍卖，用拍卖的钱来还你的贷款，如果拍卖的钱够还贷款的，那你就没事了，估计也不会有多大的信誉问题，但是，如果拍卖的钱不够还贷款的，比如欠银行贷款100万，你的房子拍卖80万，那么剩下的20万，银行会向法院起诉，要求用你别的资产，比如其他的房屋，存款股票等来还拍卖你的房子之后尚未还清的贷款，而且法院会支持银行，因为合同条款就是这么写的，</w:t>
      </w:r>
    </w:p>
    <w:p>
      <w:pPr>
        <w:pStyle w:val="11"/>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aps w:val="0"/>
          <w:color w:val="1A1A1A"/>
          <w:spacing w:val="0"/>
          <w:sz w:val="22"/>
          <w:szCs w:val="22"/>
        </w:rPr>
      </w:pPr>
      <w:r>
        <w:rPr>
          <w:rFonts w:hint="eastAsia" w:ascii="微软雅黑" w:hAnsi="微软雅黑" w:eastAsia="微软雅黑" w:cs="微软雅黑"/>
          <w:b w:val="0"/>
          <w:i w:val="0"/>
          <w:caps w:val="0"/>
          <w:color w:val="1A1A1A"/>
          <w:spacing w:val="0"/>
          <w:sz w:val="22"/>
          <w:szCs w:val="22"/>
          <w:shd w:val="clear" w:fill="FFFFFF"/>
        </w:rPr>
        <w:t>有人以为把这套房子抵押给银行贷款，如果不还款，银行把房子收走就行了，贷款就两清了，不欠银行的了，实际上不是这样的。银行有权追诉，让你用别的资产来还清贷款。没办法</w:t>
      </w:r>
    </w:p>
    <w:p>
      <w:pPr>
        <w:pStyle w:val="11"/>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aps w:val="0"/>
          <w:color w:val="1A1A1A"/>
          <w:spacing w:val="0"/>
          <w:sz w:val="22"/>
          <w:szCs w:val="22"/>
          <w:shd w:val="clear" w:fill="FFFFFF"/>
        </w:rPr>
      </w:pPr>
      <w:r>
        <w:rPr>
          <w:rFonts w:hint="eastAsia" w:ascii="微软雅黑" w:hAnsi="微软雅黑" w:eastAsia="微软雅黑" w:cs="微软雅黑"/>
          <w:b w:val="0"/>
          <w:i w:val="0"/>
          <w:caps w:val="0"/>
          <w:color w:val="1A1A1A"/>
          <w:spacing w:val="0"/>
          <w:sz w:val="22"/>
          <w:szCs w:val="22"/>
          <w:shd w:val="clear" w:fill="FFFFFF"/>
        </w:rPr>
        <w:t>所以，地震之后，房屋不存在了，银行收走也没用，拍卖没人要，一毛钱都卖不到，然后银行会起诉你，让你用别的资产来还贷，就是这么坑爹</w:t>
      </w:r>
    </w:p>
    <w:p>
      <w:pPr>
        <w:pStyle w:val="11"/>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aps w:val="0"/>
          <w:color w:val="1A1A1A"/>
          <w:spacing w:val="0"/>
          <w:sz w:val="22"/>
          <w:szCs w:val="22"/>
          <w:shd w:val="clear" w:fill="FFFFFF"/>
        </w:rPr>
      </w:pPr>
    </w:p>
    <w:p>
      <w:pPr>
        <w:pStyle w:val="3"/>
        <w:rPr>
          <w:rFonts w:hint="eastAsia" w:ascii="Arial" w:hAnsi="Arial" w:eastAsia="Arial" w:cs="Arial"/>
          <w:b w:val="0"/>
          <w:i w:val="0"/>
          <w:caps w:val="0"/>
          <w:color w:val="191919"/>
          <w:spacing w:val="0"/>
          <w:sz w:val="24"/>
          <w:szCs w:val="24"/>
        </w:rPr>
      </w:pPr>
      <w:r>
        <w:rPr>
          <w:rStyle w:val="13"/>
          <w:rFonts w:hint="default" w:ascii="Arial" w:hAnsi="Arial" w:eastAsia="Arial" w:cs="Arial"/>
          <w:b/>
          <w:i w:val="0"/>
          <w:caps w:val="0"/>
          <w:color w:val="191919"/>
          <w:spacing w:val="0"/>
          <w:sz w:val="24"/>
          <w:szCs w:val="24"/>
          <w:bdr w:val="none" w:color="auto" w:sz="0" w:space="0"/>
          <w:shd w:val="clear" w:fill="FFFFFF"/>
        </w:rPr>
        <w:t>如果贷款时候买了房</w:t>
      </w:r>
      <w:bookmarkStart w:id="0" w:name="_GoBack"/>
      <w:bookmarkEnd w:id="0"/>
      <w:r>
        <w:rPr>
          <w:rStyle w:val="13"/>
          <w:rFonts w:hint="default" w:ascii="Arial" w:hAnsi="Arial" w:eastAsia="Arial" w:cs="Arial"/>
          <w:b/>
          <w:i w:val="0"/>
          <w:caps w:val="0"/>
          <w:color w:val="191919"/>
          <w:spacing w:val="0"/>
          <w:sz w:val="24"/>
          <w:szCs w:val="24"/>
          <w:bdr w:val="none" w:color="auto" w:sz="0" w:space="0"/>
          <w:shd w:val="clear" w:fill="FFFFFF"/>
        </w:rPr>
        <w:t>贷险，是不是就不怕地震了？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房贷险一般是不保地震的。 房贷险保险责任分为“财产损失保险责任”和“还贷保证保险责任”两项。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财产损失保险责任为3种：“房屋保险”一般赔偿由下列原因造成保险财产的直接损失：1.火灾、爆炸；2.暴风、暴雨、台风、洪水、雷击、泥石流、雪灾、雹灾、冰凌、龙卷风、崖崩、突发性滑坡、地面突然塌陷；3.空中运行物体坠落以及外来不属于被保险人所有或使用的建筑物和其他固定物体的倒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可见，由于地震破坏力太强，一般保险公司是不愿意涉及的。</w:t>
      </w:r>
    </w:p>
    <w:p>
      <w:pPr>
        <w:pStyle w:val="2"/>
        <w:ind w:left="432" w:leftChars="0" w:hanging="432" w:firstLineChars="0"/>
        <w:rPr>
          <w:rFonts w:hint="eastAsia"/>
        </w:rPr>
      </w:pPr>
    </w:p>
    <w:p>
      <w:pPr>
        <w:pStyle w:val="11"/>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aps w:val="0"/>
          <w:color w:val="1A1A1A"/>
          <w:spacing w:val="0"/>
          <w:sz w:val="22"/>
          <w:szCs w:val="22"/>
          <w:shd w:val="clear" w:fill="FFFFFF"/>
        </w:rPr>
      </w:pPr>
    </w:p>
    <w:p>
      <w:pPr>
        <w:pStyle w:val="3"/>
        <w:rPr>
          <w:rFonts w:hint="eastAsia"/>
        </w:rPr>
      </w:pPr>
      <w:r>
        <w:t>调 这就不是几个人的事 十万百万的人 国家会维稳的 重建后 再接着还</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F9BD0C"/>
    <w:multiLevelType w:val="multilevel"/>
    <w:tmpl w:val="A2F9BD0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577F07"/>
    <w:rsid w:val="01577F07"/>
    <w:rsid w:val="03002016"/>
    <w:rsid w:val="54A10172"/>
    <w:rsid w:val="5A343D0C"/>
    <w:rsid w:val="5DF012B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2018-07-18T21:37:00Z</dcterms:created>
  <dc:creator>ATI老哇的爪子007</dc:creator>
  <cp:lastModifiedBy>ATI老哇的爪子007</cp:lastModifiedBy>
  <dcterms:modified xsi:type="dcterms:W3CDTF">2018-07-18T21:45:56Z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