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为什么有事情记不住了原理以及解决方案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4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事情记不住分为以下几种情况</w:t>
          </w:r>
          <w:r>
            <w:tab/>
          </w:r>
          <w:r>
            <w:fldChar w:fldCharType="begin"/>
          </w:r>
          <w:r>
            <w:instrText xml:space="preserve"> PAGEREF _Toc14799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彻底遗忘的原理是因为你的记忆细胞损害了</w:t>
          </w:r>
          <w:r>
            <w:tab/>
          </w:r>
          <w:r>
            <w:fldChar w:fldCharType="begin"/>
          </w:r>
          <w:r>
            <w:instrText xml:space="preserve"> PAGEREF _Toc14080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一下子回忆不起来</w:t>
          </w:r>
          <w:r>
            <w:tab/>
          </w:r>
          <w:r>
            <w:fldChar w:fldCharType="begin"/>
          </w:r>
          <w:r>
            <w:instrText xml:space="preserve"> PAGEREF _Toc18495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799"/>
      <w:r>
        <w:rPr>
          <w:rFonts w:hint="eastAsia"/>
          <w:lang w:val="en-US" w:eastAsia="zh-CN"/>
        </w:rPr>
        <w:t>事情记不住分为以下几种情况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，彻底遗忘了，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实际上没有彻底遗忘，但一下子回忆不起来，潜意识里面会有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14080"/>
      <w:r>
        <w:rPr>
          <w:rFonts w:hint="eastAsia"/>
          <w:lang w:val="en-US" w:eastAsia="zh-CN"/>
        </w:rPr>
        <w:t>彻底遗忘的原理是因为你的记忆细胞损害了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如何解决：：就像解决文件损害一样，增加冗余备份。。可以放入备忘录，通过经常回忆来加强记忆。。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不只备份在脑海里，还可以备份在外存，网盘，博客等地方。。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" w:name="_Toc18495"/>
      <w:r>
        <w:rPr>
          <w:rFonts w:hint="eastAsia"/>
          <w:lang w:val="en-US" w:eastAsia="zh-CN"/>
        </w:rPr>
        <w:t>一下子回忆不起来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是因为索引没有建立好，而事情太多，导致遍历搜索时间太长。。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解决方法，建立索引。。同时索引要备份，防止损害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索引的类型以及建立索引的方法请参照相关文章。。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3483E7"/>
    <w:multiLevelType w:val="multilevel"/>
    <w:tmpl w:val="B33483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90392"/>
    <w:rsid w:val="014D52DA"/>
    <w:rsid w:val="06E04196"/>
    <w:rsid w:val="0B115430"/>
    <w:rsid w:val="0D9A1BEA"/>
    <w:rsid w:val="1D422F26"/>
    <w:rsid w:val="30A13550"/>
    <w:rsid w:val="347A16C9"/>
    <w:rsid w:val="39DA4CF1"/>
    <w:rsid w:val="43345B10"/>
    <w:rsid w:val="56D90392"/>
    <w:rsid w:val="79FE04C6"/>
    <w:rsid w:val="7F335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2018-11-21T13:46:00Z</dcterms:created>
  <dc:creator>ATI老哇的爪子007</dc:creator>
  <cp:lastModifiedBy>ATI老哇的爪子007</cp:lastModifiedBy>
  <dcterms:modified xsi:type="dcterms:W3CDTF">2018-11-21T13:51:01Z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