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值得简历上写的技术栈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大数据技术宅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数据分析挖掘可视化技术链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文档文本nlp技术链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多媒体 图像音视频技术链</w:t>
      </w:r>
    </w:p>
    <w:p>
      <w:pPr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  <w:lang w:eastAsia="zh-CN"/>
        </w:rPr>
        <w:t>对物联网相关系列技术链熟悉（</w:t>
      </w:r>
      <w:r>
        <w:rPr>
          <w:rFonts w:hint="eastAsia"/>
          <w:lang w:val="en-US" w:eastAsia="zh-CN"/>
        </w:rPr>
        <w:t>mqtt 二维码条码 电子标签rfid刷卡 传感器集成 socket rest 上位机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  <w:lang w:eastAsia="zh-CN"/>
        </w:rPr>
        <w:t>人工智能技术栈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AD1B3"/>
    <w:multiLevelType w:val="singleLevel"/>
    <w:tmpl w:val="58AAD1B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5512C7"/>
    <w:rsid w:val="050D2E18"/>
    <w:rsid w:val="08163339"/>
    <w:rsid w:val="0D0148F3"/>
    <w:rsid w:val="0D5512C7"/>
    <w:rsid w:val="20E358A9"/>
    <w:rsid w:val="3B1C3EFF"/>
    <w:rsid w:val="44601849"/>
    <w:rsid w:val="529B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2019-09-23T11:51:00Z</dcterms:created>
  <dc:creator>ATI老哇的爪子007</dc:creator>
  <cp:lastModifiedBy>ATI老哇的爪子007</cp:lastModifiedBy>
  <dcterms:modified xsi:type="dcterms:W3CDTF">2019-09-23T13:03:13Z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