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团队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CCE6FF"/>
        </w:rPr>
        <w:t>远景规划</w:t>
      </w:r>
      <w:r>
        <w:rPr>
          <w:rFonts w:hint="eastAsia"/>
          <w:lang w:val="en-US" w:eastAsia="zh-CN"/>
        </w:rPr>
        <w:t>与目标总结 v4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668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使命和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组织宗旨</w:t>
          </w:r>
          <w:r>
            <w:tab/>
          </w:r>
          <w:r>
            <w:fldChar w:fldCharType="begin"/>
          </w:r>
          <w:r>
            <w:instrText xml:space="preserve"> PAGEREF _Toc19553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1.1. </w:t>
          </w:r>
          <w:r>
            <w:rPr>
              <w:rFonts w:hint="eastAsia"/>
              <w:lang w:eastAsia="zh-CN"/>
            </w:rPr>
            <w:t>组织使命</w:t>
          </w:r>
          <w:r>
            <w:tab/>
          </w:r>
          <w:r>
            <w:fldChar w:fldCharType="begin"/>
          </w:r>
          <w:r>
            <w:instrText xml:space="preserve"> PAGEREF _Toc4339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</w:rPr>
            <w:t>核心价值观</w:t>
          </w:r>
          <w:r>
            <w:rPr>
              <w:rFonts w:hint="eastAsia"/>
              <w:lang w:val="en-US" w:eastAsia="zh-CN"/>
            </w:rPr>
            <w:t xml:space="preserve"> 核心理念</w:t>
          </w:r>
          <w:r>
            <w:tab/>
          </w:r>
          <w:r>
            <w:fldChar w:fldCharType="begin"/>
          </w:r>
          <w:r>
            <w:instrText xml:space="preserve"> PAGEREF _Toc29633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行政目标体系</w:t>
          </w:r>
          <w:r>
            <w:tab/>
          </w:r>
          <w:r>
            <w:fldChar w:fldCharType="begin"/>
          </w:r>
          <w:r>
            <w:instrText xml:space="preserve"> PAGEREF _Toc15547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打造行政体系齐全的复合体</w:t>
          </w:r>
          <w:r>
            <w:tab/>
          </w:r>
          <w:r>
            <w:fldChar w:fldCharType="begin"/>
          </w:r>
          <w:r>
            <w:instrText xml:space="preserve"> PAGEREF _Toc17617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人的成果 努力集合所有人员，追求把所有人纳入组织体系</w:t>
          </w:r>
          <w:r>
            <w:tab/>
          </w:r>
          <w:r>
            <w:fldChar w:fldCharType="begin"/>
          </w:r>
          <w:r>
            <w:instrText xml:space="preserve"> PAGEREF _Toc7666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打造万年一系的组织集团，持久生命力</w:t>
          </w:r>
          <w:r>
            <w:tab/>
          </w:r>
          <w:r>
            <w:fldChar w:fldCharType="begin"/>
          </w:r>
          <w:r>
            <w:instrText xml:space="preserve"> PAGEREF _Toc12049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最强的组织凝聚力</w:t>
          </w:r>
          <w:r>
            <w:tab/>
          </w:r>
          <w:r>
            <w:fldChar w:fldCharType="begin"/>
          </w:r>
          <w:r>
            <w:instrText xml:space="preserve"> PAGEREF _Toc5149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有着完整的知识体</w:t>
          </w:r>
          <w:bookmarkStart w:id="35" w:name="_GoBack"/>
          <w:bookmarkEnd w:id="35"/>
          <w:r>
            <w:rPr>
              <w:rFonts w:hint="eastAsia"/>
              <w:lang w:val="en-US" w:eastAsia="zh-CN"/>
            </w:rPr>
            <w:t>系的组织体系</w:t>
          </w:r>
          <w:r>
            <w:tab/>
          </w:r>
          <w:r>
            <w:fldChar w:fldCharType="begin"/>
          </w:r>
          <w:r>
            <w:instrText xml:space="preserve"> PAGEREF _Toc4593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软实力最强</w:t>
          </w:r>
          <w:r>
            <w:tab/>
          </w:r>
          <w:r>
            <w:fldChar w:fldCharType="begin"/>
          </w:r>
          <w:r>
            <w:instrText xml:space="preserve"> PAGEREF _Toc28412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积极参与各个子组织活动，取得各个组织一部分席位</w:t>
          </w:r>
          <w:r>
            <w:tab/>
          </w:r>
          <w:r>
            <w:fldChar w:fldCharType="begin"/>
          </w:r>
          <w:r>
            <w:instrText xml:space="preserve"> PAGEREF _Toc31736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2.8. </w:t>
          </w:r>
          <w:r>
            <w:rPr>
              <w:rFonts w:hint="eastAsia"/>
              <w:lang w:eastAsia="zh-CN"/>
            </w:rPr>
            <w:t>无所不在的组织机构，五千万分支机构计划，每时每刻的</w:t>
          </w:r>
          <w:r>
            <w:tab/>
          </w:r>
          <w:r>
            <w:fldChar w:fldCharType="begin"/>
          </w:r>
          <w:r>
            <w:instrText xml:space="preserve"> PAGEREF _Toc12699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2.9. </w:t>
          </w:r>
          <w:r>
            <w:rPr>
              <w:rFonts w:hint="eastAsia"/>
              <w:lang w:eastAsia="zh-CN"/>
            </w:rPr>
            <w:t>打破区域割据，实现全球员工自由流动</w:t>
          </w:r>
          <w:r>
            <w:tab/>
          </w:r>
          <w:r>
            <w:fldChar w:fldCharType="begin"/>
          </w:r>
          <w:r>
            <w:instrText xml:space="preserve"> PAGEREF _Toc24604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 xml:space="preserve">综合软实力目标 </w:t>
          </w:r>
          <w:r>
            <w:rPr>
              <w:rFonts w:hint="eastAsia"/>
              <w:lang w:eastAsia="zh-CN"/>
            </w:rPr>
            <w:t>文化</w:t>
          </w:r>
          <w:r>
            <w:rPr>
              <w:rFonts w:hint="eastAsia"/>
              <w:lang w:val="en-US" w:eastAsia="zh-CN"/>
            </w:rPr>
            <w:t>学术教育培训</w:t>
          </w:r>
          <w:r>
            <w:rPr>
              <w:rFonts w:hint="eastAsia"/>
              <w:lang w:eastAsia="zh-CN"/>
            </w:rPr>
            <w:t>目标体系</w:t>
          </w:r>
          <w:r>
            <w:tab/>
          </w:r>
          <w:r>
            <w:fldChar w:fldCharType="begin"/>
          </w:r>
          <w:r>
            <w:instrText xml:space="preserve"> PAGEREF _Toc30412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3.1. </w:t>
          </w:r>
          <w:r>
            <w:rPr>
              <w:rFonts w:hint="eastAsia"/>
              <w:lang w:eastAsia="zh-CN"/>
            </w:rPr>
            <w:t>打造</w:t>
          </w:r>
          <w:r>
            <w:t>世界最伟大</w:t>
          </w:r>
          <w:r>
            <w:rPr>
              <w:rFonts w:hint="eastAsia"/>
              <w:lang w:eastAsia="zh-CN"/>
            </w:rPr>
            <w:t>最佳</w:t>
          </w:r>
          <w:r>
            <w:t>的</w:t>
          </w:r>
          <w:r>
            <w:rPr>
              <w:rFonts w:hint="eastAsia"/>
              <w:lang w:eastAsia="zh-CN"/>
            </w:rPr>
            <w:t>集团组织机构</w:t>
          </w:r>
          <w:r>
            <w:tab/>
          </w:r>
          <w:r>
            <w:fldChar w:fldCharType="begin"/>
          </w:r>
          <w:r>
            <w:instrText xml:space="preserve"> PAGEREF _Toc23248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建立领先于集大成者的组织团队文化</w:t>
          </w:r>
          <w:r>
            <w:tab/>
          </w:r>
          <w:r>
            <w:fldChar w:fldCharType="begin"/>
          </w:r>
          <w:r>
            <w:instrText xml:space="preserve"> PAGEREF _Toc19064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文化成果 集合与创造出伟大的文献经典，推动历史进程</w:t>
          </w:r>
          <w:r>
            <w:tab/>
          </w:r>
          <w:r>
            <w:fldChar w:fldCharType="begin"/>
          </w:r>
          <w:r>
            <w:instrText xml:space="preserve"> PAGEREF _Toc11415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打造影响力 无处不在的影响力  无时不在</w:t>
          </w:r>
          <w:r>
            <w:tab/>
          </w:r>
          <w:r>
            <w:fldChar w:fldCharType="begin"/>
          </w:r>
          <w:r>
            <w:instrText xml:space="preserve"> PAGEREF _Toc9832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eastAsia="zh-CN"/>
            </w:rPr>
            <w:t>打造最佳内部教育培训，全面提升组织成员精神与战斗力</w:t>
          </w:r>
          <w:r>
            <w:tab/>
          </w:r>
          <w:r>
            <w:fldChar w:fldCharType="begin"/>
          </w:r>
          <w:r>
            <w:instrText xml:space="preserve"> PAGEREF _Toc32284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经济目标体系</w:t>
          </w:r>
          <w:r>
            <w:tab/>
          </w:r>
          <w:r>
            <w:fldChar w:fldCharType="begin"/>
          </w:r>
          <w:r>
            <w:instrText xml:space="preserve"> PAGEREF _Toc30329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广结盟运动 联盟遍布各地</w:t>
          </w:r>
          <w:r>
            <w:tab/>
          </w:r>
          <w:r>
            <w:fldChar w:fldCharType="begin"/>
          </w:r>
          <w:r>
            <w:instrText xml:space="preserve"> PAGEREF _Toc25121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打造强大的软资产体系全球top1</w:t>
          </w:r>
          <w:r>
            <w:tab/>
          </w:r>
          <w:r>
            <w:fldChar w:fldCharType="begin"/>
          </w:r>
          <w:r>
            <w:instrText xml:space="preserve"> PAGEREF _Toc26461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物的成果 建立无所不在的遍布全球的网点体系</w:t>
          </w:r>
          <w:r>
            <w:tab/>
          </w:r>
          <w:r>
            <w:fldChar w:fldCharType="begin"/>
          </w:r>
          <w:r>
            <w:instrText xml:space="preserve"> PAGEREF _Toc27582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拥有自己永久产权的领地与空间</w:t>
          </w:r>
          <w:r>
            <w:tab/>
          </w:r>
          <w:r>
            <w:fldChar w:fldCharType="begin"/>
          </w:r>
          <w:r>
            <w:instrText xml:space="preserve"> PAGEREF _Toc7242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eastAsia="zh-CN"/>
            </w:rPr>
            <w:t>体系齐全</w:t>
          </w:r>
          <w:r>
            <w:t>包罗万象的</w:t>
          </w:r>
          <w:r>
            <w:rPr>
              <w:rFonts w:hint="eastAsia"/>
              <w:lang w:val="en-US" w:eastAsia="zh-CN"/>
            </w:rPr>
            <w:t>小</w:t>
          </w:r>
          <w:r>
            <w:t>宇宙</w:t>
          </w:r>
          <w:r>
            <w:rPr>
              <w:rFonts w:hint="eastAsia"/>
              <w:lang w:val="en-US" w:eastAsia="zh-CN"/>
            </w:rPr>
            <w:t xml:space="preserve"> 全领域多元化</w:t>
          </w:r>
          <w:r>
            <w:tab/>
          </w:r>
          <w:r>
            <w:fldChar w:fldCharType="begin"/>
          </w:r>
          <w:r>
            <w:instrText xml:space="preserve"> PAGEREF _Toc9163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lang w:eastAsia="zh-CN"/>
            </w:rPr>
            <w:t>逐步完善完整的内需体系</w:t>
          </w:r>
          <w:r>
            <w:rPr>
              <w:rFonts w:hint="eastAsia"/>
              <w:lang w:val="en-US" w:eastAsia="zh-CN"/>
            </w:rPr>
            <w:t xml:space="preserve"> 尽可能降低依赖于外部客户</w:t>
          </w:r>
          <w:r>
            <w:tab/>
          </w:r>
          <w:r>
            <w:fldChar w:fldCharType="begin"/>
          </w:r>
          <w:r>
            <w:instrText xml:space="preserve"> PAGEREF _Toc2892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 </w:t>
          </w:r>
          <w:r>
            <w:rPr>
              <w:rFonts w:hint="eastAsia"/>
              <w:lang w:val="en-US" w:eastAsia="zh-CN"/>
            </w:rPr>
            <w:t>建立组织自己的生态圈 社区 城镇模式 圈地运动</w:t>
          </w:r>
          <w:r>
            <w:tab/>
          </w:r>
          <w:r>
            <w:fldChar w:fldCharType="begin"/>
          </w:r>
          <w:r>
            <w:instrText xml:space="preserve"> PAGEREF _Toc15979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安保治安目标体系（暂略）</w:t>
          </w:r>
          <w:r>
            <w:tab/>
          </w:r>
          <w:r>
            <w:fldChar w:fldCharType="begin"/>
          </w:r>
          <w:r>
            <w:instrText xml:space="preserve"> PAGEREF _Toc32029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面临的机遇与挑战</w:t>
          </w:r>
          <w:r>
            <w:tab/>
          </w:r>
          <w:r>
            <w:fldChar w:fldCharType="begin"/>
          </w:r>
          <w:r>
            <w:instrText xml:space="preserve"> PAGEREF _Toc14858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商业组织全球化的大好机遇</w:t>
          </w:r>
          <w:r>
            <w:tab/>
          </w:r>
          <w:r>
            <w:fldChar w:fldCharType="begin"/>
          </w:r>
          <w:r>
            <w:instrText xml:space="preserve"> PAGEREF _Toc21669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最大的挑战</w:t>
          </w:r>
          <w:r>
            <w:tab/>
          </w:r>
          <w:r>
            <w:fldChar w:fldCharType="begin"/>
          </w:r>
          <w:r>
            <w:instrText xml:space="preserve"> PAGEREF _Toc7003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未来的前景</w:t>
          </w:r>
          <w:r>
            <w:tab/>
          </w:r>
          <w:r>
            <w:fldChar w:fldCharType="begin"/>
          </w:r>
          <w:r>
            <w:instrText xml:space="preserve"> PAGEREF _Toc9108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实现其使命过程中所追求的长期结果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1826"/>
      <w:bookmarkStart w:id="1" w:name="_Toc19553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使命和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组织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宗旨</w:t>
      </w:r>
      <w:bookmarkEnd w:id="0"/>
      <w:bookmarkEnd w:id="1"/>
    </w:p>
    <w:p>
      <w:pPr>
        <w:pStyle w:val="3"/>
        <w:rPr>
          <w:rFonts w:hint="eastAsia"/>
          <w:lang w:eastAsia="zh-CN"/>
        </w:rPr>
      </w:pPr>
      <w:bookmarkStart w:id="2" w:name="_Toc27374"/>
      <w:bookmarkStart w:id="3" w:name="_Toc4339"/>
      <w:r>
        <w:rPr>
          <w:rFonts w:hint="eastAsia"/>
          <w:lang w:eastAsia="zh-CN"/>
        </w:rPr>
        <w:t>组织使命</w:t>
      </w:r>
      <w:bookmarkEnd w:id="2"/>
      <w:bookmarkEnd w:id="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建立美好快乐生活，带领人们达到新的高度。打造终极商业帝国</w:t>
      </w:r>
    </w:p>
    <w:p>
      <w:pPr>
        <w:pStyle w:val="3"/>
      </w:pPr>
      <w:bookmarkStart w:id="4" w:name="_Toc3333"/>
      <w:bookmarkStart w:id="5" w:name="_Toc29633"/>
      <w:r>
        <w:rPr>
          <w:rFonts w:hint="eastAsia"/>
        </w:rPr>
        <w:t>核心价值观</w:t>
      </w:r>
      <w:bookmarkEnd w:id="4"/>
      <w:r>
        <w:rPr>
          <w:rFonts w:hint="eastAsia"/>
          <w:lang w:val="en-US" w:eastAsia="zh-CN"/>
        </w:rPr>
        <w:t xml:space="preserve"> 核心理念</w:t>
      </w:r>
      <w:bookmarkEnd w:id="5"/>
    </w:p>
    <w:p/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15547"/>
      <w:r>
        <w:rPr>
          <w:rFonts w:hint="eastAsia"/>
          <w:lang w:val="en-US" w:eastAsia="zh-CN"/>
        </w:rPr>
        <w:t>行政目标体系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7617"/>
      <w:r>
        <w:rPr>
          <w:rFonts w:hint="eastAsia"/>
          <w:lang w:val="en-US" w:eastAsia="zh-CN"/>
        </w:rPr>
        <w:t>打造行政体系齐全的复合体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麻雀虽小五脏俱全</w:t>
      </w:r>
    </w:p>
    <w:p>
      <w:pPr>
        <w:pStyle w:val="3"/>
        <w:rPr>
          <w:rFonts w:hint="eastAsia"/>
          <w:lang w:val="en-US" w:eastAsia="zh-CN"/>
        </w:rPr>
      </w:pPr>
      <w:bookmarkStart w:id="8" w:name="_Toc7666"/>
      <w:r>
        <w:rPr>
          <w:rFonts w:hint="eastAsia"/>
          <w:lang w:val="en-US" w:eastAsia="zh-CN"/>
        </w:rPr>
        <w:t>人的成果 努力集合所有人员，追求把所有人纳入组织体系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让所有的经济活动都变成大内需模式了，左手倒右手活动</w:t>
      </w:r>
    </w:p>
    <w:p>
      <w:pPr>
        <w:pStyle w:val="3"/>
        <w:rPr>
          <w:rFonts w:hint="eastAsia"/>
          <w:lang w:val="en-US" w:eastAsia="zh-CN"/>
        </w:rPr>
      </w:pPr>
      <w:bookmarkStart w:id="9" w:name="_Toc12049"/>
      <w:r>
        <w:rPr>
          <w:rFonts w:hint="eastAsia"/>
          <w:lang w:val="en-US" w:eastAsia="zh-CN"/>
        </w:rPr>
        <w:t>打造万年一系的组织集团，持久生命力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将万岁口号落实，打造万年基业。。更加一步可以万世基业，每世按照20年算，管用二十万年</w:t>
      </w:r>
    </w:p>
    <w:p>
      <w:pPr>
        <w:pStyle w:val="3"/>
        <w:rPr>
          <w:rFonts w:hint="eastAsia"/>
          <w:lang w:val="en-US" w:eastAsia="zh-CN"/>
        </w:rPr>
      </w:pPr>
      <w:bookmarkStart w:id="10" w:name="_Toc5149"/>
      <w:r>
        <w:rPr>
          <w:rFonts w:hint="eastAsia"/>
          <w:lang w:val="en-US" w:eastAsia="zh-CN"/>
        </w:rPr>
        <w:t>最强的组织凝聚力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全面借鉴下宗教组织与家庭组织的高凝聚力 ，引入改造创新</w:t>
      </w:r>
    </w:p>
    <w:p>
      <w:pPr>
        <w:pStyle w:val="3"/>
        <w:rPr>
          <w:rFonts w:hint="eastAsia"/>
          <w:lang w:val="en-US" w:eastAsia="zh-CN"/>
        </w:rPr>
      </w:pPr>
      <w:bookmarkStart w:id="11" w:name="_Toc4593"/>
      <w:r>
        <w:rPr>
          <w:rFonts w:hint="eastAsia"/>
          <w:lang w:val="en-US" w:eastAsia="zh-CN"/>
        </w:rPr>
        <w:t>有着完整的知识体系的组织体系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包括组织与个人都建立完整的知识体系。。擅长领域可以精细化，不擅长领域可以提钢化即可</w:t>
      </w:r>
    </w:p>
    <w:p>
      <w:pPr>
        <w:pStyle w:val="3"/>
        <w:rPr>
          <w:rFonts w:hint="eastAsia"/>
          <w:lang w:val="en-US" w:eastAsia="zh-CN"/>
        </w:rPr>
      </w:pPr>
      <w:bookmarkStart w:id="12" w:name="_Toc28412"/>
      <w:r>
        <w:rPr>
          <w:rFonts w:hint="eastAsia"/>
          <w:lang w:val="en-US" w:eastAsia="zh-CN"/>
        </w:rPr>
        <w:t>软实力最强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硬实力难度较大。。但实现软目标则成本小，效果大。。打造软目标软实力是完全可行的，做到全球top1不成问题</w:t>
      </w:r>
    </w:p>
    <w:p>
      <w:pPr>
        <w:pStyle w:val="3"/>
        <w:rPr>
          <w:rFonts w:hint="eastAsia"/>
          <w:lang w:val="en-US" w:eastAsia="zh-CN"/>
        </w:rPr>
      </w:pPr>
      <w:bookmarkStart w:id="13" w:name="_Toc31736"/>
      <w:r>
        <w:rPr>
          <w:rFonts w:hint="eastAsia"/>
          <w:lang w:val="en-US" w:eastAsia="zh-CN"/>
        </w:rPr>
        <w:t>积极参与各个子组织活动，取得各个组织一部分席位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通过联盟参与模式等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bookmarkStart w:id="14" w:name="_Toc12699"/>
      <w:r>
        <w:rPr>
          <w:rFonts w:hint="eastAsia"/>
          <w:lang w:eastAsia="zh-CN"/>
        </w:rPr>
        <w:t>无所不在的组织机构，五千万分支机构计划，每时每刻的</w:t>
      </w:r>
      <w:bookmarkEnd w:id="1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将世界网格化，每个网格都有一个分支机构</w:t>
      </w:r>
    </w:p>
    <w:p>
      <w:pPr>
        <w:pStyle w:val="3"/>
        <w:rPr>
          <w:rFonts w:hint="eastAsia"/>
          <w:lang w:eastAsia="zh-CN"/>
        </w:rPr>
      </w:pPr>
      <w:bookmarkStart w:id="15" w:name="_Toc24604"/>
      <w:r>
        <w:rPr>
          <w:rFonts w:hint="eastAsia"/>
          <w:lang w:eastAsia="zh-CN"/>
        </w:rPr>
        <w:t>打破区域割据，实现全球员工自由流动</w:t>
      </w:r>
      <w:bookmarkEnd w:id="1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因为尽可能的实现吧所有人口都纳入组织内部，也就较为容易的实现各地派遣</w:t>
      </w:r>
    </w:p>
    <w:p>
      <w:pPr>
        <w:pStyle w:val="2"/>
        <w:rPr>
          <w:rFonts w:hint="eastAsia"/>
          <w:lang w:eastAsia="zh-CN"/>
        </w:rPr>
      </w:pPr>
      <w:bookmarkStart w:id="16" w:name="_Toc30412"/>
      <w:r>
        <w:rPr>
          <w:rFonts w:hint="eastAsia"/>
          <w:lang w:val="en-US" w:eastAsia="zh-CN"/>
        </w:rPr>
        <w:t xml:space="preserve">综合软实力目标 </w:t>
      </w:r>
      <w:r>
        <w:rPr>
          <w:rFonts w:hint="eastAsia"/>
          <w:lang w:eastAsia="zh-CN"/>
        </w:rPr>
        <w:t>文化</w:t>
      </w:r>
      <w:r>
        <w:rPr>
          <w:rFonts w:hint="eastAsia"/>
          <w:lang w:val="en-US" w:eastAsia="zh-CN"/>
        </w:rPr>
        <w:t>学术教育培训</w:t>
      </w:r>
      <w:r>
        <w:rPr>
          <w:rFonts w:hint="eastAsia"/>
          <w:lang w:eastAsia="zh-CN"/>
        </w:rPr>
        <w:t>目标体系</w:t>
      </w:r>
      <w:bookmarkEnd w:id="16"/>
    </w:p>
    <w:p>
      <w:pPr>
        <w:pStyle w:val="3"/>
        <w:rPr>
          <w:rFonts w:hint="eastAsia"/>
          <w:lang w:eastAsia="zh-CN"/>
        </w:rPr>
      </w:pPr>
      <w:bookmarkStart w:id="17" w:name="_Toc23248"/>
      <w:r>
        <w:rPr>
          <w:rFonts w:hint="eastAsia"/>
          <w:lang w:eastAsia="zh-CN"/>
        </w:rPr>
        <w:t>打造</w:t>
      </w:r>
      <w:r>
        <w:t>世界最伟大</w:t>
      </w:r>
      <w:r>
        <w:rPr>
          <w:rFonts w:hint="eastAsia"/>
          <w:lang w:eastAsia="zh-CN"/>
        </w:rPr>
        <w:t>最佳</w:t>
      </w:r>
      <w:r>
        <w:t>的</w:t>
      </w:r>
      <w:r>
        <w:rPr>
          <w:rFonts w:hint="eastAsia"/>
          <w:lang w:eastAsia="zh-CN"/>
        </w:rPr>
        <w:t>集团组织机构</w:t>
      </w:r>
      <w:bookmarkEnd w:id="17"/>
    </w:p>
    <w:p>
      <w:pPr>
        <w:rPr>
          <w:rFonts w:hint="eastAsia"/>
          <w:lang w:val="en-US" w:eastAsia="zh-CN"/>
        </w:rPr>
      </w:pPr>
      <w:r>
        <w:t>最伟大</w:t>
      </w:r>
      <w:r>
        <w:rPr>
          <w:rFonts w:hint="eastAsia"/>
          <w:lang w:eastAsia="zh-CN"/>
        </w:rPr>
        <w:t>最佳</w:t>
      </w:r>
      <w:r>
        <w:rPr>
          <w:rFonts w:hint="eastAsia"/>
          <w:lang w:val="en-US" w:eastAsia="zh-CN"/>
        </w:rPr>
        <w:t>的判断标准在于持久性长远性，，一般在于开创性的文化成果方面，其次技术科技方面，经济领域的成果作为辅助性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要做到经济领域最强大较为困难，但做到文化领域最伟大，相对而言 易如反掌轻而易举的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19064"/>
      <w:r>
        <w:rPr>
          <w:rFonts w:hint="eastAsia"/>
          <w:lang w:val="en-US" w:eastAsia="zh-CN"/>
        </w:rPr>
        <w:t>建立领先于集大成者的组织团队文化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11415"/>
      <w:r>
        <w:rPr>
          <w:rFonts w:hint="eastAsia"/>
          <w:lang w:val="en-US" w:eastAsia="zh-CN"/>
        </w:rPr>
        <w:t>文化成果 集合与创造出伟大的文献经典，推动历史进程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不只是随波逐流 ，还要做历史的伟大推动者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9832"/>
      <w:r>
        <w:rPr>
          <w:rFonts w:hint="eastAsia"/>
          <w:lang w:val="en-US" w:eastAsia="zh-CN"/>
        </w:rPr>
        <w:t>打造影响力 无处不在的影响力  无时不在</w:t>
      </w:r>
      <w:bookmarkEnd w:id="20"/>
    </w:p>
    <w:p>
      <w:pPr>
        <w:rPr>
          <w:rFonts w:ascii="Helvetica" w:hAnsi="Helvetica" w:eastAsia="Helvetica" w:cs="Helvetica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D464D"/>
          <w:spacing w:val="0"/>
          <w:sz w:val="24"/>
          <w:szCs w:val="24"/>
          <w:shd w:val="clear" w:fill="FFFFFF"/>
        </w:rPr>
        <w:t>影响力</w:t>
      </w:r>
    </w:p>
    <w:p>
      <w:pPr>
        <w:pStyle w:val="3"/>
        <w:rPr>
          <w:rFonts w:hint="eastAsia"/>
          <w:lang w:val="en-US" w:eastAsia="zh-CN"/>
        </w:rPr>
      </w:pPr>
      <w:bookmarkStart w:id="21" w:name="_Toc32284"/>
      <w:r>
        <w:rPr>
          <w:rFonts w:hint="eastAsia"/>
          <w:lang w:eastAsia="zh-CN"/>
        </w:rPr>
        <w:t>打造最佳内部教育培训，全面提升组织成员精神与战斗力</w:t>
      </w:r>
      <w:bookmarkEnd w:id="21"/>
    </w:p>
    <w:p>
      <w:pPr>
        <w:pStyle w:val="2"/>
        <w:rPr>
          <w:rFonts w:hint="eastAsia"/>
          <w:lang w:val="en-US" w:eastAsia="zh-CN"/>
        </w:rPr>
      </w:pPr>
      <w:bookmarkStart w:id="22" w:name="_Toc30329"/>
      <w:r>
        <w:rPr>
          <w:rFonts w:hint="eastAsia"/>
          <w:lang w:val="en-US" w:eastAsia="zh-CN"/>
        </w:rPr>
        <w:t>经济目标体系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25121"/>
      <w:r>
        <w:rPr>
          <w:rFonts w:hint="eastAsia"/>
          <w:lang w:val="en-US" w:eastAsia="zh-CN"/>
        </w:rPr>
        <w:t>广结盟运动 联盟遍布各地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26461"/>
      <w:r>
        <w:rPr>
          <w:rFonts w:hint="eastAsia"/>
          <w:lang w:val="en-US" w:eastAsia="zh-CN"/>
        </w:rPr>
        <w:t>打造强大的软资产体系全球top1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27582"/>
      <w:r>
        <w:rPr>
          <w:rFonts w:hint="eastAsia"/>
          <w:lang w:val="en-US" w:eastAsia="zh-CN"/>
        </w:rPr>
        <w:t>物的成果 建立无所不在的遍布全球的网点体系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7242"/>
      <w:r>
        <w:rPr>
          <w:rFonts w:hint="eastAsia"/>
          <w:lang w:val="en-US" w:eastAsia="zh-CN"/>
        </w:rPr>
        <w:t>拥有自己永久产权的领地与空间</w:t>
      </w:r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9163"/>
      <w:r>
        <w:rPr>
          <w:rFonts w:hint="eastAsia"/>
          <w:lang w:eastAsia="zh-CN"/>
        </w:rPr>
        <w:t>体系齐全</w:t>
      </w:r>
      <w:r>
        <w:t>包罗万象的</w:t>
      </w:r>
      <w:r>
        <w:rPr>
          <w:rFonts w:hint="eastAsia"/>
          <w:lang w:val="en-US" w:eastAsia="zh-CN"/>
        </w:rPr>
        <w:t>小</w:t>
      </w:r>
      <w:r>
        <w:t>宇宙</w:t>
      </w:r>
      <w:r>
        <w:rPr>
          <w:rFonts w:hint="eastAsia"/>
          <w:lang w:val="en-US" w:eastAsia="zh-CN"/>
        </w:rPr>
        <w:t xml:space="preserve"> 全领域多元化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2892"/>
      <w:r>
        <w:rPr>
          <w:rFonts w:hint="eastAsia"/>
          <w:lang w:eastAsia="zh-CN"/>
        </w:rPr>
        <w:t>逐步完善完整的内需体系</w:t>
      </w:r>
      <w:r>
        <w:rPr>
          <w:rFonts w:hint="eastAsia"/>
          <w:lang w:val="en-US" w:eastAsia="zh-CN"/>
        </w:rPr>
        <w:t xml:space="preserve"> 尽可能降低依赖于外部客户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长远来看，内需是王道，稳定可靠可拓展。。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9" w:name="_Toc15979"/>
      <w:r>
        <w:rPr>
          <w:rFonts w:hint="eastAsia"/>
          <w:lang w:val="en-US" w:eastAsia="zh-CN"/>
        </w:rPr>
        <w:t>建立组织自己的生态圈 社区 城镇模式 圈地运动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大部分陆地已经被瓜分完毕，少部分区域要不是环境恶劣（比如南北极），要不就是战火纷飞，在公司没有建立自己的安保或军事部门前，圈地无望。。还好有片大蓝海被很多组织忽略，就是公海区域，占世界75%面积。。如果想办法打造浮动版社区城镇经济体，是个很大的机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远期目标完全可以发起圈地运动，让世界的75%面积为我所有，把南北极也可以作为商业布点永久基地。。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远期，如果建立了自己的强大安保队伍，也是可以在一些比较混乱动荡地区，开拓进取，给当地带来和平，顺便开拓自己的永久领地基地，建立商圈范围。。</w:t>
      </w:r>
    </w:p>
    <w:p>
      <w:pPr>
        <w:pStyle w:val="2"/>
        <w:rPr>
          <w:rFonts w:hint="eastAsia"/>
          <w:lang w:val="en-US" w:eastAsia="zh-CN"/>
        </w:rPr>
      </w:pPr>
      <w:bookmarkStart w:id="30" w:name="_Toc32029"/>
      <w:r>
        <w:rPr>
          <w:rFonts w:hint="eastAsia"/>
          <w:lang w:val="en-US" w:eastAsia="zh-CN"/>
        </w:rPr>
        <w:t>安保治安目标体系（暂略）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远期目标，打造并超越类似voc公司（荷兰东印度公司）的体系，强力维护组织与成员的人身安全，信仰理念，各种正当利益等等，防止不法之徒 非法组织集团的危害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1" w:name="_Toc14858"/>
      <w:r>
        <w:rPr>
          <w:rFonts w:hint="eastAsia"/>
          <w:lang w:val="en-US" w:eastAsia="zh-CN"/>
        </w:rPr>
        <w:t>面临的机遇与挑战</w:t>
      </w:r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21669"/>
      <w:r>
        <w:rPr>
          <w:rFonts w:hint="eastAsia"/>
          <w:lang w:val="en-US" w:eastAsia="zh-CN"/>
        </w:rPr>
        <w:t>商业组织全球化的大好机遇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曾经，宗教组织有望全球化最佳实践，被后进的民族主义打断。。帝国组织的实践证明最后都解体为民族国家组织模式，目前还在进一步解体中，未来可能进一步细化为区域联盟，城镇社区联盟模式。。商业组织具有更加广泛的基础，有望实现全球化的坚实力量，影响每一个人的衣食住行文化理念等方方面面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历史上曾经有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szCs w:val="21"/>
          <w:u w:val="none"/>
          <w:shd w:val="clear" w:fill="FFFFFF"/>
        </w:rPr>
        <w:t>voc荷兰东印度公司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Cs w:val="21"/>
          <w:u w:val="none"/>
          <w:shd w:val="clear" w:fill="FFFFFF"/>
          <w:lang w:eastAsia="zh-CN"/>
        </w:rPr>
        <w:t>等几个系列大公司</w:t>
      </w:r>
      <w:r>
        <w:rPr>
          <w:rFonts w:hint="eastAsia"/>
          <w:lang w:val="en-US" w:eastAsia="zh-CN"/>
        </w:rPr>
        <w:t>可以有机会真正实现全球化，但局限于观念理念文化问题，在没有面临大的外部威胁情况下，居然只根据经济原因就自行解体了事。。未尽的伟大事业有赖于进一步完成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目前来看未来趋势，只有商业组织的分支机构才可以遍布各地，细化落实到全球每个小镇社区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3" w:name="_Toc7003"/>
      <w:r>
        <w:rPr>
          <w:rFonts w:hint="eastAsia"/>
          <w:lang w:val="en-US" w:eastAsia="zh-CN"/>
        </w:rPr>
        <w:t>最大的挑战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远来看，大型商业组织发展的终极竞争对手是宗教组织，在过去曾经是重要一级，现在相对衰落，但潜力不容小看。。商业组织很多相对来说，在文化意识形态方面明显落后与宗教组织，需要积极吸收对方的理念，融汇融合，创建出更加先进的文明形态，商业组织的优势就在于不排斥任何一方，积极合作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最大的挑战就是建立更加伟大的文化理念与凝聚力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4" w:name="_Toc9108"/>
      <w:r>
        <w:rPr>
          <w:rFonts w:hint="eastAsia"/>
          <w:lang w:val="en-US" w:eastAsia="zh-CN"/>
        </w:rPr>
        <w:t>未来的前景</w:t>
      </w:r>
      <w:bookmarkEnd w:id="34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商业组织作为主导 分支机构遍布各地，组织的行政理念成为普世价值，各地城镇社区作为商业组织的区域子部门联盟，其他ngo组织，宗教组织都可以吸收为商业组织的分区与业务子部门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419DB4"/>
    <w:multiLevelType w:val="multilevel"/>
    <w:tmpl w:val="EF419DB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8A2E20"/>
    <w:rsid w:val="002D6A86"/>
    <w:rsid w:val="00400B03"/>
    <w:rsid w:val="012C5083"/>
    <w:rsid w:val="01A81BD3"/>
    <w:rsid w:val="02891E4B"/>
    <w:rsid w:val="037618A1"/>
    <w:rsid w:val="04017FCA"/>
    <w:rsid w:val="048D0BAE"/>
    <w:rsid w:val="04C32D9A"/>
    <w:rsid w:val="04E6059A"/>
    <w:rsid w:val="052156A4"/>
    <w:rsid w:val="05C23598"/>
    <w:rsid w:val="066B1CAD"/>
    <w:rsid w:val="07393408"/>
    <w:rsid w:val="07665493"/>
    <w:rsid w:val="07694A9B"/>
    <w:rsid w:val="07D44492"/>
    <w:rsid w:val="096E5AF6"/>
    <w:rsid w:val="0A144553"/>
    <w:rsid w:val="0A92348F"/>
    <w:rsid w:val="0B472283"/>
    <w:rsid w:val="0B922366"/>
    <w:rsid w:val="0BDD193B"/>
    <w:rsid w:val="0C063C41"/>
    <w:rsid w:val="0C855A4B"/>
    <w:rsid w:val="0D2F7E6D"/>
    <w:rsid w:val="0D3F42F4"/>
    <w:rsid w:val="0D880D56"/>
    <w:rsid w:val="0E576DFB"/>
    <w:rsid w:val="0E715492"/>
    <w:rsid w:val="0ED62CAE"/>
    <w:rsid w:val="100F4094"/>
    <w:rsid w:val="10C41AE4"/>
    <w:rsid w:val="1167796E"/>
    <w:rsid w:val="119403FC"/>
    <w:rsid w:val="11A66295"/>
    <w:rsid w:val="11AD5C18"/>
    <w:rsid w:val="12016B6C"/>
    <w:rsid w:val="12652ED6"/>
    <w:rsid w:val="13176BF6"/>
    <w:rsid w:val="13A33F27"/>
    <w:rsid w:val="140C01DC"/>
    <w:rsid w:val="1444186A"/>
    <w:rsid w:val="15037EA4"/>
    <w:rsid w:val="15301B09"/>
    <w:rsid w:val="15662874"/>
    <w:rsid w:val="15E33737"/>
    <w:rsid w:val="162F404B"/>
    <w:rsid w:val="16402958"/>
    <w:rsid w:val="16C6325A"/>
    <w:rsid w:val="16E479B5"/>
    <w:rsid w:val="17B377D3"/>
    <w:rsid w:val="189A028E"/>
    <w:rsid w:val="189C3418"/>
    <w:rsid w:val="198A2E20"/>
    <w:rsid w:val="19A35419"/>
    <w:rsid w:val="19E76442"/>
    <w:rsid w:val="1A3745D2"/>
    <w:rsid w:val="1A480E5F"/>
    <w:rsid w:val="1A9B7BC5"/>
    <w:rsid w:val="1AA1415F"/>
    <w:rsid w:val="1AB51642"/>
    <w:rsid w:val="1B636D40"/>
    <w:rsid w:val="1BE03C4C"/>
    <w:rsid w:val="1C714D9B"/>
    <w:rsid w:val="1CCE1E57"/>
    <w:rsid w:val="1DC32956"/>
    <w:rsid w:val="1E212A1E"/>
    <w:rsid w:val="1EB2017E"/>
    <w:rsid w:val="1F1720C7"/>
    <w:rsid w:val="1F5A5D00"/>
    <w:rsid w:val="1F8B7B65"/>
    <w:rsid w:val="1FAA768D"/>
    <w:rsid w:val="202E0A1F"/>
    <w:rsid w:val="20B83B19"/>
    <w:rsid w:val="221161EB"/>
    <w:rsid w:val="24004B6C"/>
    <w:rsid w:val="242102CB"/>
    <w:rsid w:val="24DC0B75"/>
    <w:rsid w:val="25A758B4"/>
    <w:rsid w:val="26581CC6"/>
    <w:rsid w:val="269010B4"/>
    <w:rsid w:val="26A53499"/>
    <w:rsid w:val="26F60917"/>
    <w:rsid w:val="270C69D3"/>
    <w:rsid w:val="274E04C8"/>
    <w:rsid w:val="286379C7"/>
    <w:rsid w:val="296C43D1"/>
    <w:rsid w:val="298047B7"/>
    <w:rsid w:val="2A9C5982"/>
    <w:rsid w:val="2ACA6EE5"/>
    <w:rsid w:val="2B21376D"/>
    <w:rsid w:val="2BF42ADC"/>
    <w:rsid w:val="2BF66F6A"/>
    <w:rsid w:val="2C197CE9"/>
    <w:rsid w:val="2CC82946"/>
    <w:rsid w:val="2CF801A4"/>
    <w:rsid w:val="2D3B4957"/>
    <w:rsid w:val="2EAD71F5"/>
    <w:rsid w:val="2F1029E7"/>
    <w:rsid w:val="2F2D0DF2"/>
    <w:rsid w:val="2FBF71EE"/>
    <w:rsid w:val="2FDC08F9"/>
    <w:rsid w:val="30033770"/>
    <w:rsid w:val="301F4B44"/>
    <w:rsid w:val="31C252D4"/>
    <w:rsid w:val="324B11E7"/>
    <w:rsid w:val="334C1B89"/>
    <w:rsid w:val="33D838D2"/>
    <w:rsid w:val="35222AD3"/>
    <w:rsid w:val="35C7544E"/>
    <w:rsid w:val="362208E8"/>
    <w:rsid w:val="367228A0"/>
    <w:rsid w:val="37914F68"/>
    <w:rsid w:val="38462959"/>
    <w:rsid w:val="387D4185"/>
    <w:rsid w:val="38B972AD"/>
    <w:rsid w:val="39115BD6"/>
    <w:rsid w:val="3A193338"/>
    <w:rsid w:val="3C093685"/>
    <w:rsid w:val="3DBA1C7A"/>
    <w:rsid w:val="3E033ABF"/>
    <w:rsid w:val="3E5B489D"/>
    <w:rsid w:val="3E741C14"/>
    <w:rsid w:val="3E7A6BE7"/>
    <w:rsid w:val="3F213104"/>
    <w:rsid w:val="3FA22ACF"/>
    <w:rsid w:val="402C7DDB"/>
    <w:rsid w:val="410D280D"/>
    <w:rsid w:val="417E5E4E"/>
    <w:rsid w:val="42A27C3B"/>
    <w:rsid w:val="42F17F89"/>
    <w:rsid w:val="43AD4BE1"/>
    <w:rsid w:val="44C91BF9"/>
    <w:rsid w:val="44CE2099"/>
    <w:rsid w:val="44D94842"/>
    <w:rsid w:val="45201351"/>
    <w:rsid w:val="453E7E0B"/>
    <w:rsid w:val="456A2B10"/>
    <w:rsid w:val="459438AD"/>
    <w:rsid w:val="45F161CA"/>
    <w:rsid w:val="46116BFC"/>
    <w:rsid w:val="46692BC2"/>
    <w:rsid w:val="47065903"/>
    <w:rsid w:val="470E3EB5"/>
    <w:rsid w:val="47B57E60"/>
    <w:rsid w:val="48866EB7"/>
    <w:rsid w:val="4889547F"/>
    <w:rsid w:val="48C670B4"/>
    <w:rsid w:val="4A5A75C5"/>
    <w:rsid w:val="4BFB33D1"/>
    <w:rsid w:val="4C634837"/>
    <w:rsid w:val="4D48538A"/>
    <w:rsid w:val="4D511AE1"/>
    <w:rsid w:val="4D6840D2"/>
    <w:rsid w:val="4DE42EA4"/>
    <w:rsid w:val="4E6D23E9"/>
    <w:rsid w:val="4EC424AE"/>
    <w:rsid w:val="507A50B2"/>
    <w:rsid w:val="51947AC8"/>
    <w:rsid w:val="51FF0F27"/>
    <w:rsid w:val="52243B3E"/>
    <w:rsid w:val="524204F9"/>
    <w:rsid w:val="525B763D"/>
    <w:rsid w:val="527C1493"/>
    <w:rsid w:val="52A208AF"/>
    <w:rsid w:val="52B21FA0"/>
    <w:rsid w:val="52B73B48"/>
    <w:rsid w:val="53AF2E1C"/>
    <w:rsid w:val="53B701D2"/>
    <w:rsid w:val="54E84E22"/>
    <w:rsid w:val="557B4DF6"/>
    <w:rsid w:val="566C7AB6"/>
    <w:rsid w:val="574A5DE0"/>
    <w:rsid w:val="576C26FA"/>
    <w:rsid w:val="582B0A00"/>
    <w:rsid w:val="586125C6"/>
    <w:rsid w:val="587D7471"/>
    <w:rsid w:val="58A2613A"/>
    <w:rsid w:val="59840113"/>
    <w:rsid w:val="599179F2"/>
    <w:rsid w:val="599F196C"/>
    <w:rsid w:val="5BCD1AAF"/>
    <w:rsid w:val="5C192574"/>
    <w:rsid w:val="5C8E4D7A"/>
    <w:rsid w:val="5D541568"/>
    <w:rsid w:val="5DF13966"/>
    <w:rsid w:val="60D0792F"/>
    <w:rsid w:val="63B61A86"/>
    <w:rsid w:val="63EF5B17"/>
    <w:rsid w:val="64904EAC"/>
    <w:rsid w:val="65181CE0"/>
    <w:rsid w:val="66083D9B"/>
    <w:rsid w:val="663302EE"/>
    <w:rsid w:val="664440BD"/>
    <w:rsid w:val="664C6E5A"/>
    <w:rsid w:val="67711E91"/>
    <w:rsid w:val="67816A36"/>
    <w:rsid w:val="67EF7A44"/>
    <w:rsid w:val="67FA531C"/>
    <w:rsid w:val="68290FB3"/>
    <w:rsid w:val="68B617D4"/>
    <w:rsid w:val="6A2B0A02"/>
    <w:rsid w:val="6A3C4DD7"/>
    <w:rsid w:val="6B1B7191"/>
    <w:rsid w:val="6B2B0287"/>
    <w:rsid w:val="6C731EB3"/>
    <w:rsid w:val="6C832B7B"/>
    <w:rsid w:val="6C836563"/>
    <w:rsid w:val="6C886437"/>
    <w:rsid w:val="6D2370E2"/>
    <w:rsid w:val="6D3B64F4"/>
    <w:rsid w:val="6D535020"/>
    <w:rsid w:val="6DC66122"/>
    <w:rsid w:val="6DD04E11"/>
    <w:rsid w:val="6DD625B3"/>
    <w:rsid w:val="6E51479F"/>
    <w:rsid w:val="700E59A5"/>
    <w:rsid w:val="708F711B"/>
    <w:rsid w:val="71DA5226"/>
    <w:rsid w:val="738866D6"/>
    <w:rsid w:val="764051D0"/>
    <w:rsid w:val="768D069E"/>
    <w:rsid w:val="769D5994"/>
    <w:rsid w:val="773B06E3"/>
    <w:rsid w:val="775327F6"/>
    <w:rsid w:val="77762410"/>
    <w:rsid w:val="779B4F22"/>
    <w:rsid w:val="77B30E60"/>
    <w:rsid w:val="78FC5761"/>
    <w:rsid w:val="7A4F36AC"/>
    <w:rsid w:val="7AE1463A"/>
    <w:rsid w:val="7C132F01"/>
    <w:rsid w:val="7C2221FE"/>
    <w:rsid w:val="7C8811EA"/>
    <w:rsid w:val="7C8A7D87"/>
    <w:rsid w:val="7CD17F25"/>
    <w:rsid w:val="7CE47A28"/>
    <w:rsid w:val="7CE626D0"/>
    <w:rsid w:val="7DF915EB"/>
    <w:rsid w:val="7E20455B"/>
    <w:rsid w:val="7E5C4954"/>
    <w:rsid w:val="7E786FA5"/>
    <w:rsid w:val="7ED26F81"/>
    <w:rsid w:val="7EF6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Emphasis"/>
    <w:basedOn w:val="14"/>
    <w:qFormat/>
    <w:uiPriority w:val="0"/>
    <w:rPr>
      <w:i/>
    </w:rPr>
  </w:style>
  <w:style w:type="character" w:styleId="16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2018-06-27T11:37:00Z</dcterms:created>
  <dc:creator>ATI老哇的爪子007</dc:creator>
  <cp:lastModifiedBy>ATI老哇的爪子007</cp:lastModifiedBy>
  <dcterms:modified xsi:type="dcterms:W3CDTF">2018-06-30T04:59:30Z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