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处方点评，查询处方记录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检索不到中药处方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处方点评，查询处方记录，检索不到中药处方，下午看一下是不是脚本问题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315" w:lineRule="atLeast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315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/basicinformationquery/basequeryPage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jc w:val="left"/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/clinical/src/main/java/com/cnhis/cloudhealth/clinical/clidoctor/basicinformationquery/bo/BasicInformationQueryBo.java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ModelVo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queryBasePage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ModelVo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mv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ModelVo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currPage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GlobalVariable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IntegerIsNull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paramMap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"currPage"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pageSize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GlobalVariable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IntegerIsNull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paramMap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"pageSize"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7D8C93"/>
          <w:sz w:val="24"/>
        </w:rPr>
        <w:t>//获取</w:t>
      </w:r>
      <w:r>
        <w:rPr>
          <w:rFonts w:hint="eastAsia" w:ascii="Consolas" w:hAnsi="Consolas" w:eastAsia="Consolas"/>
          <w:color w:val="7D8C93"/>
          <w:sz w:val="24"/>
          <w:u w:val="single"/>
        </w:rPr>
        <w:t>sql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sqlList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basicInformationQueryDao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queryForList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"BasicInformationQuery.querySqlDb"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FF80"/>
          <w:sz w:val="24"/>
        </w:rPr>
        <w:t>paramMap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sqlDb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GlobalVariable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StringIsNull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CCCCC"/>
          <w:sz w:val="24"/>
          <w:u w:val="single"/>
        </w:rPr>
        <w:t>((</w:t>
      </w:r>
      <w:r>
        <w:rPr>
          <w:rFonts w:hint="eastAsia" w:ascii="Consolas" w:hAnsi="Consolas" w:eastAsia="Consolas"/>
          <w:color w:val="82677E"/>
          <w:sz w:val="24"/>
          <w:u w:val="single"/>
        </w:rPr>
        <w:t>Map</w:t>
      </w:r>
      <w:r>
        <w:rPr>
          <w:rFonts w:hint="eastAsia" w:ascii="Consolas" w:hAnsi="Consolas" w:eastAsia="Consolas"/>
          <w:color w:val="E8E2B7"/>
          <w:sz w:val="24"/>
          <w:u w:val="single"/>
        </w:rPr>
        <w:t>&lt;</w:t>
      </w:r>
      <w:r>
        <w:rPr>
          <w:rFonts w:hint="eastAsia" w:ascii="Consolas" w:hAnsi="Consolas" w:eastAsia="Consolas"/>
          <w:color w:val="E0E2E4"/>
          <w:sz w:val="24"/>
          <w:u w:val="single"/>
        </w:rPr>
        <w:t>String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E0E2E4"/>
          <w:sz w:val="24"/>
          <w:u w:val="single"/>
        </w:rPr>
        <w:t>Object</w:t>
      </w:r>
      <w:r>
        <w:rPr>
          <w:rFonts w:hint="eastAsia" w:ascii="Consolas" w:hAnsi="Consolas" w:eastAsia="Consolas"/>
          <w:color w:val="E8E2B7"/>
          <w:sz w:val="24"/>
          <w:u w:val="single"/>
        </w:rPr>
        <w:t>&gt;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FFFF80"/>
          <w:sz w:val="24"/>
          <w:u w:val="single"/>
        </w:rPr>
        <w:t>sqlList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get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0</w:t>
      </w:r>
      <w:r>
        <w:rPr>
          <w:rFonts w:hint="eastAsia" w:ascii="Consolas" w:hAnsi="Consolas" w:eastAsia="Consolas"/>
          <w:color w:val="CCCCCC"/>
          <w:sz w:val="24"/>
          <w:u w:val="single"/>
        </w:rPr>
        <w:t>))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"xtext1"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2677E"/>
          <w:sz w:val="24"/>
        </w:rPr>
        <w:t>Set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keySet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keySet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key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keySet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FFFF80"/>
          <w:sz w:val="24"/>
        </w:rPr>
        <w:t>sqlDb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sqlDb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FFFF80"/>
          <w:sz w:val="24"/>
        </w:rPr>
        <w:t>key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FF80"/>
          <w:sz w:val="24"/>
        </w:rPr>
        <w:t>paramMap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key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/clinical/src/main/java/com/cnhis/cloudhealth/clinical/clidoctor/basicinformationquery/mapper/BasicInformationQueryMapper.xml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E0E2E4"/>
          <w:sz w:val="24"/>
        </w:rPr>
        <w:t>&lt;select id=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C78D9B"/>
          <w:sz w:val="24"/>
          <w:highlight w:val="darkGray"/>
        </w:rPr>
        <w:t>querySqlDb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E0E2E4"/>
          <w:sz w:val="24"/>
        </w:rPr>
        <w:t xml:space="preserve"> parameterType=</w:t>
      </w:r>
      <w:r>
        <w:rPr>
          <w:rFonts w:hint="eastAsia" w:ascii="Consolas" w:hAnsi="Consolas" w:eastAsia="Consolas"/>
          <w:color w:val="C78D9B"/>
          <w:sz w:val="24"/>
        </w:rPr>
        <w:t>"map"</w:t>
      </w:r>
      <w:r>
        <w:rPr>
          <w:rFonts w:hint="eastAsia" w:ascii="Consolas" w:hAnsi="Consolas" w:eastAsia="Consolas"/>
          <w:color w:val="E0E2E4"/>
          <w:sz w:val="24"/>
        </w:rPr>
        <w:t xml:space="preserve"> resultType=</w:t>
      </w:r>
      <w:r>
        <w:rPr>
          <w:rFonts w:hint="eastAsia" w:ascii="Consolas" w:hAnsi="Consolas" w:eastAsia="Consolas"/>
          <w:color w:val="C78D9B"/>
          <w:sz w:val="24"/>
        </w:rPr>
        <w:t>"myHashMap"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select * from sys_scripts where id = #{sqlId}</w:t>
      </w:r>
    </w:p>
    <w:p>
      <w:pPr>
        <w:rPr>
          <w:rFonts w:hint="eastAsia" w:ascii="Consolas" w:hAnsi="Consolas" w:eastAsia="Consolas"/>
          <w:color w:val="E0E2E4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</w:t>
      </w:r>
      <w:r>
        <w:rPr>
          <w:rFonts w:hint="eastAsia" w:ascii="Consolas" w:hAnsi="Consolas" w:eastAsia="Consolas"/>
          <w:color w:val="E0E2E4"/>
          <w:sz w:val="24"/>
        </w:rPr>
        <w:t>&lt;/select&gt;</w:t>
      </w:r>
    </w:p>
    <w:p>
      <w:pPr>
        <w:rPr>
          <w:rFonts w:hint="eastAsia" w:ascii="Consolas" w:hAnsi="Consolas" w:eastAsia="Consolas"/>
          <w:color w:val="E0E2E4"/>
          <w:sz w:val="24"/>
        </w:rPr>
      </w:pPr>
    </w:p>
    <w:p>
      <w:pPr>
        <w:rPr>
          <w:rFonts w:hint="eastAsia" w:ascii="Consolas" w:hAnsi="Consolas" w:eastAsia="Consolas"/>
          <w:color w:val="E0E2E4"/>
          <w:sz w:val="24"/>
        </w:rPr>
      </w:pPr>
      <w:r>
        <w:drawing>
          <wp:inline distT="0" distB="0" distL="114300" distR="114300">
            <wp:extent cx="5269865" cy="5492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Consolas" w:hAnsi="Consolas" w:eastAsia="Consolas"/>
          <w:color w:val="E0E2E4"/>
          <w:sz w:val="24"/>
        </w:rPr>
      </w:pP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>16500</w:t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137</w:t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Sql_按时间提取处方</w:t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按时间检索处方信息</w:t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1</w:t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0</w:t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1</w:t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declare @adate datetime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>set @adate = getdate()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>select m.*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>from (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select 1 apart,a.CBM16,a.CBM01,a.VAA07,b.VAA05,a.CBM06,case when a.CBM06 = 4 then 0 else a.CBM07 end CBM07,c.VAA10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 ,case when isnull(c.VAC68,'') = '' then CAST(isnull(c.VAA10,0) as varchar)+ISNULL(d.AAU02,'') else dbo.GetPatAge(c.VAC68,0,0,0) end as Agep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 ,e.BCK03 BCK03B,f.BCK03 BCK03C,a.BCE03,a.BJW02,a.BCK01B,a.BCK01C,a.BCE01,g.ABW02,a.VAA01  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from CBM1 a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VAA1 b on b.VAA01 = a.VAA01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VAC1 c on c.VAC01 = a.VAA07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BCK1 e on e.BCK01 = a.BCK01B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BCK1 f on f.BCK01 = a.BCK01C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left join AAU1 d on d.AAU01 = c.AAU01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left join ABW1 g on g.ABW01 = b.ABW01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where CBM06 in (1,4) and ACF01= 1 and datediff(day,a.CBM16,@adate) = 0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union all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select 2 apart,a.CBM16,a.CBM01,a.VAA07,b.VAA05,a.CBM06,case when a.CBM06 = 4 then 0 else a.CBM07 end CBM07,c.VAA10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 ,case when isnull(c.VAC68,'') = '' then CAST(isnull(c.VAA10,0) as varchar)+ISNULL(d.AAU02,'') else dbo.GetPatAge(c.VAC68,0,0,0) end as Agep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 ,e.BCK03 BCK03B,f.BCK03 BCK03C,a.BCE03,a.BJW02,a.BCK01B,a.BCK01C,a.BCE01,g.ABW02,a.VAA01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from CBM2 a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VAA1 b on b.VAA01 = a.VAA01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VAC1 c on c.VAC01 = a.VAA07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BCK1 e on e.BCK01 = a.BCK01B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BCK1 f on f.BCK01 = a.BCK01C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left join AAU1 d on d.AAU01 = c.AAU01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left join ABW1 g on g.ABW01 = b.ABW01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where CBM06 in (1,4) and ACF01= 1 and datediff(day,a.CBM16,@adate) = 0 ) m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where not exists(select * from QAB1 n where n.CBM01 = m.CBM01)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order by m.CBM16 </w:t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2014-02-11 15:43:02</w:t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(8058)高瑜</w:t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0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select m.*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>from (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select 1 apart,a.CBM16,a.CBM01,a.VAA07,b.VAA05,a.CBM06,case when a.CBM06 = 4 then 0 else a.CBM07 end CBM07,c.VAA10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 ,case when COALESCE(c.VAC68,'') = '' then CAST(COALESCE(c.VAA10,0) as varchar)||COALESCE(d.AAU02,'') else  GetPatAge(c.VAC68,0,0,0) end as Agep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 ,e.BCK03 BCK03B,f.BCK03 BCK03C,a.BCE03,a.BJW02,a.BCK01B,a.BCK01C,a.BCE01,g.ABW02,a.VAA01  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from CBM1 a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VAA1 b on b.VAA01 = a.VAA01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VAC1 c on c.VAC01 = a.VAA07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BCK1 e on e.BCK01 = a.BCK01B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BCK1 f on f.BCK01 = a.BCK01C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left join AAU1 d on d.AAU01 = c.AAU01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left join ABW1 g on g.ABW01 = b.ABW01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where CBM06 in (1,4) and ACF01= 1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and to_char(a.CBM16,'yyyy-mm-dd') &gt;= @bdate and to_char(a.CBM16,'yyyy-mm-dd') &lt;= @edate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and COALESCE(a.BCE01A,0) = 0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and COALESCE(a.BCE01A,0) = 0 and exists (select * from VAI1 h where h.CBM01 = a.CBM01 and (h.VAI18 in (3,4)) and (VAI16 = 2))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and exists (select * from VAJ1 i where i.VAA07 = c.VAC01  and VAJ48 &gt; 0)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union all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select 2 apart,a.CBM16,a.CBM01,a.VAA07,b.VAA05,a.CBM06,case when a.CBM06 = 4 then 0 else a.CBM07 end CBM07,c.VAA10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 ,case when COALESCE(c.VAC68,'') = '' then CAST(COALESCE(c.VAA10,0) as varchar)||COALESCE(d.AAU02,'') else  GetPatAge(c.VAC68,0,0,0) end as Agep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 ,e.BCK03 BCK03B,f.BCK03 BCK03C,a.BCE03,a.BJW02,a.BCK01B,a.BCK01C,a.BCE01,g.ABW02,a.VAA01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from CBM2 a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VAA1 b on b.VAA01 = a.VAA01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VAC1 c on c.VAC01 = a.VAA07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BCK1 e on e.BCK01 = a.BCK01B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join BCK1 f on f.BCK01 = a.BCK01C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left join AAU1 d on d.AAU01 = c.AAU01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left join ABW1 g on g.ABW01 = b.ABW01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where CBM06 in (1,4) and ACF01= 1 and to_char(a.CBM16,'yyyy-mm-dd') &gt;= @bdate and to_char(a.CBM16,'yyyy-mm-dd') &lt;= @edate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>and COALESCE(a.BCE01A,0) = 0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and exists (select * from VAI1_2 h where h.CBM01 = a.CBM01 and (h.VAI18 in (3,4)) and (VAI16 = 2))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  and exists (select * from VAJ1 i where i.VAA07 = c.VAC01  and VAJ48 &gt; 0)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>) m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 xml:space="preserve">where not exists(select * from QAB1 n where n.CBM01 = m.CBM01) </w:t>
      </w:r>
    </w:p>
    <w:p>
      <w:pPr>
        <w:rPr>
          <w:rFonts w:hint="eastAsia" w:ascii="Consolas" w:hAnsi="Consolas" w:eastAsia="Consolas"/>
          <w:color w:val="E0E2E4"/>
          <w:sz w:val="24"/>
          <w:lang w:val="en-US" w:eastAsia="zh-CN"/>
        </w:rPr>
      </w:pPr>
      <w:r>
        <w:rPr>
          <w:rFonts w:hint="eastAsia" w:ascii="Consolas" w:hAnsi="Consolas" w:eastAsia="Consolas"/>
          <w:color w:val="E0E2E4"/>
          <w:sz w:val="24"/>
          <w:lang w:val="en-US" w:eastAsia="zh-CN"/>
        </w:rPr>
        <w:t>order by m.CBM16</w:t>
      </w:r>
      <w:r>
        <w:rPr>
          <w:rFonts w:hint="eastAsia" w:ascii="Consolas" w:hAnsi="Consolas" w:eastAsia="Consolas"/>
          <w:color w:val="E0E2E4"/>
          <w:sz w:val="24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A0484"/>
    <w:multiLevelType w:val="multilevel"/>
    <w:tmpl w:val="FB3A0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704E9"/>
    <w:rsid w:val="0B53736A"/>
    <w:rsid w:val="0FB21497"/>
    <w:rsid w:val="10A43491"/>
    <w:rsid w:val="23320752"/>
    <w:rsid w:val="4EEA602B"/>
    <w:rsid w:val="6C6F1ECB"/>
    <w:rsid w:val="6D535020"/>
    <w:rsid w:val="6E2A574B"/>
    <w:rsid w:val="713E24B2"/>
    <w:rsid w:val="74E5243C"/>
    <w:rsid w:val="7D514267"/>
    <w:rsid w:val="7D7C0B1C"/>
    <w:rsid w:val="7ECA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2018-04-03T08:06:00Z</dcterms:created>
  <dc:creator>ATI老哇的爪子007</dc:creator>
  <cp:lastModifiedBy>ATI老哇的爪子007</cp:lastModifiedBy>
  <dcterms:modified xsi:type="dcterms:W3CDTF">2018-04-03T08:23:45Z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