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对少儿编程的看法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09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少儿编程完全可行</w:t>
          </w:r>
          <w:r>
            <w:tab/>
          </w:r>
          <w:r>
            <w:fldChar w:fldCharType="begin"/>
          </w:r>
          <w:r>
            <w:instrText xml:space="preserve"> PAGEREF _Toc17178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编程本质是什么？？</w:t>
          </w:r>
          <w:r>
            <w:tab/>
          </w:r>
          <w:r>
            <w:fldChar w:fldCharType="begin"/>
          </w:r>
          <w:r>
            <w:instrText xml:space="preserve"> PAGEREF _Toc21780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Atitit 编程方法论  模式识别  抽象数据  函数算法</w:t>
          </w:r>
          <w:r>
            <w:tab/>
          </w:r>
          <w:r>
            <w:fldChar w:fldCharType="begin"/>
          </w:r>
          <w:r>
            <w:instrText xml:space="preserve"> PAGEREF _Toc3463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艾提拉认为，编程本质是用pl编程语言来写文章的过程</w:t>
          </w:r>
          <w:r>
            <w:tab/>
          </w:r>
          <w:r>
            <w:fldChar w:fldCharType="begin"/>
          </w:r>
          <w:r>
            <w:instrText xml:space="preserve"> PAGEREF _Toc24505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编程语言也是一种特殊的语言，双语多语教学完全可以</w:t>
          </w:r>
          <w:r>
            <w:tab/>
          </w:r>
          <w:r>
            <w:fldChar w:fldCharType="begin"/>
          </w:r>
          <w:r>
            <w:instrText xml:space="preserve"> PAGEREF _Toc25203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PL编程语言的组成</w:t>
          </w:r>
          <w:r>
            <w:tab/>
          </w:r>
          <w:r>
            <w:fldChar w:fldCharType="begin"/>
          </w:r>
          <w:r>
            <w:instrText xml:space="preserve"> PAGEREF _Toc27267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句型（四五种类型）</w:t>
          </w:r>
          <w:r>
            <w:tab/>
          </w:r>
          <w:r>
            <w:fldChar w:fldCharType="begin"/>
          </w:r>
          <w:r>
            <w:instrText xml:space="preserve"> PAGEREF _Toc27918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词汇量（一般50核心词关键词）</w:t>
          </w:r>
          <w:r>
            <w:tab/>
          </w:r>
          <w:r>
            <w:fldChar w:fldCharType="begin"/>
          </w:r>
          <w:r>
            <w:instrText xml:space="preserve"> PAGEREF _Toc29418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文章段落句子结构对比</w:t>
          </w:r>
          <w:r>
            <w:tab/>
          </w:r>
          <w:r>
            <w:fldChar w:fldCharType="begin"/>
          </w:r>
          <w:r>
            <w:instrText xml:space="preserve"> PAGEREF _Toc24526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7178"/>
      <w:r>
        <w:rPr>
          <w:rFonts w:hint="eastAsia"/>
          <w:lang w:val="en-US" w:eastAsia="zh-CN"/>
        </w:rPr>
        <w:t>少儿编程完全可行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说少儿抽象思维没有建立，十四五才能有抽象思维，所以不能学编程。。这个是错误的认识。。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少儿编程完全可以进行。。。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1780"/>
      <w:r>
        <w:rPr>
          <w:rFonts w:hint="eastAsia"/>
          <w:lang w:val="en-US" w:eastAsia="zh-CN"/>
        </w:rPr>
        <w:t>编程本质是什么？？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3463"/>
      <w:r>
        <w:rPr>
          <w:rFonts w:hint="eastAsia"/>
          <w:lang w:val="en-US" w:eastAsia="zh-CN"/>
        </w:rPr>
        <w:t>Atitit 编程方法论  模式识别  抽象数据  函数算法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505"/>
      <w:r>
        <w:rPr>
          <w:rFonts w:hint="eastAsia"/>
          <w:lang w:val="en-US" w:eastAsia="zh-CN"/>
        </w:rPr>
        <w:t>艾提拉认为，编程本质是用pl编程语言来写文章的过程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那么你会让的小孩子从小学习用自然语言写文章吗？？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当然可以，比如写写日记，见闻什么的。。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203"/>
      <w:r>
        <w:rPr>
          <w:rFonts w:hint="eastAsia"/>
          <w:lang w:val="en-US" w:eastAsia="zh-CN"/>
        </w:rPr>
        <w:t>编程语言也是一种特殊的语言，双语多语教学完全可以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7267"/>
      <w:r>
        <w:rPr>
          <w:rFonts w:hint="eastAsia"/>
          <w:lang w:val="en-US" w:eastAsia="zh-CN"/>
        </w:rPr>
        <w:t>PL编程语言的组成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918"/>
      <w:r>
        <w:rPr>
          <w:rFonts w:hint="eastAsia"/>
          <w:lang w:val="en-US" w:eastAsia="zh-CN"/>
        </w:rPr>
        <w:t>句型（四五种类型）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相比于自然语言，编程语言的句型很少，无非v()  v(0)   s.v(0)  s.v()这么四五种类型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418"/>
      <w:r>
        <w:rPr>
          <w:rFonts w:hint="eastAsia"/>
          <w:lang w:val="en-US" w:eastAsia="zh-CN"/>
        </w:rPr>
        <w:t>词汇量（一般50核心词关键词）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而自然语言，一般核心词汇量在200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常用词汇3000个，核心词汇200个 </w:t>
      </w:r>
      <w:r>
        <w:rPr>
          <w:rFonts w:hint="eastAsia"/>
        </w:rPr>
        <w:t>斯瓦迪士核心词列表(Swadesh list),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编程语言的常用词汇量显然小得多，应该</w:t>
      </w:r>
      <w:r>
        <w:rPr>
          <w:rFonts w:hint="eastAsia"/>
          <w:lang w:val="en-US" w:eastAsia="zh-CN"/>
        </w:rPr>
        <w:t>1000个常用词汇就可以了。。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526"/>
      <w:r>
        <w:rPr>
          <w:rFonts w:hint="eastAsia"/>
          <w:lang w:val="en-US" w:eastAsia="zh-CN"/>
        </w:rPr>
        <w:t>文章段落句子结构对比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自然语言，多个单词组成语句，多条语句组成一个段落，多个段落组成文章。。标准的三层递进模式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使用空格（英文）或双字模式（汉字） 分割单词，语句分割使用标点符号，段落间隔为回车换行符号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编程语言种，大同小异。也是使用空格与间隔符分割单词。。语句分隔用分号或回车，段落分割一般为程序代码块，blogck，使用大括号分割。。一个函数块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0EC"/>
    <w:multiLevelType w:val="multilevel"/>
    <w:tmpl w:val="01D150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43C00"/>
    <w:rsid w:val="013D707D"/>
    <w:rsid w:val="03C00822"/>
    <w:rsid w:val="047763CD"/>
    <w:rsid w:val="0D1B3AA9"/>
    <w:rsid w:val="10675310"/>
    <w:rsid w:val="1926310C"/>
    <w:rsid w:val="197C40E8"/>
    <w:rsid w:val="1F632242"/>
    <w:rsid w:val="21181AC8"/>
    <w:rsid w:val="21C50842"/>
    <w:rsid w:val="2B460D97"/>
    <w:rsid w:val="32103C65"/>
    <w:rsid w:val="3865659D"/>
    <w:rsid w:val="3B6027AA"/>
    <w:rsid w:val="3C143C00"/>
    <w:rsid w:val="3C3837FB"/>
    <w:rsid w:val="3F345558"/>
    <w:rsid w:val="44FF0A08"/>
    <w:rsid w:val="47563361"/>
    <w:rsid w:val="498F45E5"/>
    <w:rsid w:val="4D870274"/>
    <w:rsid w:val="58402F4A"/>
    <w:rsid w:val="5A091555"/>
    <w:rsid w:val="63F74517"/>
    <w:rsid w:val="6614087E"/>
    <w:rsid w:val="696A13CD"/>
    <w:rsid w:val="6C904C4F"/>
    <w:rsid w:val="6E775DF6"/>
    <w:rsid w:val="702466C8"/>
    <w:rsid w:val="70BD6915"/>
    <w:rsid w:val="71B47941"/>
    <w:rsid w:val="722124E1"/>
    <w:rsid w:val="73FD6E0C"/>
    <w:rsid w:val="770A2353"/>
    <w:rsid w:val="796D33CE"/>
    <w:rsid w:val="7BA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2019-09-22T20:12:00Z</dcterms:created>
  <dc:creator>ATI老哇的爪子007</dc:creator>
  <cp:lastModifiedBy>ATI老哇的爪子007</cp:lastModifiedBy>
  <dcterms:modified xsi:type="dcterms:W3CDTF">2019-09-22T20:25:29Z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