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文员招募规范 attilax总结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概念</w:t>
      </w:r>
      <w:r>
        <w:tab/>
      </w:r>
      <w:r>
        <w:fldChar w:fldCharType="begin"/>
      </w:r>
      <w:r>
        <w:instrText xml:space="preserve"> PAGEREF _Toc1327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文员招募范文</w:t>
      </w:r>
      <w:r>
        <w:tab/>
      </w:r>
      <w:r>
        <w:fldChar w:fldCharType="begin"/>
      </w:r>
      <w:r>
        <w:instrText xml:space="preserve"> PAGEREF _Toc14653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重大意义</w:t>
      </w:r>
      <w:r>
        <w:tab/>
      </w:r>
      <w:r>
        <w:fldChar w:fldCharType="begin"/>
      </w:r>
      <w:r>
        <w:instrText xml:space="preserve"> PAGEREF _Toc16504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第一层  文章</w:t>
      </w:r>
      <w:bookmarkStart w:id="55" w:name="_GoBack"/>
      <w:bookmarkEnd w:id="55"/>
      <w:r>
        <w:rPr>
          <w:rFonts w:hint="eastAsia"/>
          <w:lang w:val="en-US" w:eastAsia="zh-CN"/>
        </w:rPr>
        <w:t>撰写 能力</w:t>
      </w:r>
      <w:r>
        <w:tab/>
      </w:r>
      <w:r>
        <w:fldChar w:fldCharType="begin"/>
      </w:r>
      <w:r>
        <w:instrText xml:space="preserve"> PAGEREF _Toc3271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第二次 文档管理能力 文档索引 检索查找</w:t>
      </w:r>
      <w:r>
        <w:tab/>
      </w:r>
      <w:r>
        <w:fldChar w:fldCharType="begin"/>
      </w:r>
      <w:r>
        <w:instrText xml:space="preserve"> PAGEREF _Toc23881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第三层  组织软资产建设 知识体系化建设</w:t>
      </w:r>
      <w:r>
        <w:tab/>
      </w:r>
      <w:r>
        <w:fldChar w:fldCharType="begin"/>
      </w:r>
      <w:r>
        <w:instrText xml:space="preserve"> PAGEREF _Toc31013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第四层   组织文化建设 文献典籍建设</w:t>
      </w:r>
      <w:r>
        <w:tab/>
      </w:r>
      <w:r>
        <w:fldChar w:fldCharType="begin"/>
      </w:r>
      <w:r>
        <w:instrText xml:space="preserve"> PAGEREF _Toc13405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第五层次  组织的灵魂建设  精神建设</w:t>
      </w:r>
      <w:r>
        <w:tab/>
      </w:r>
      <w:r>
        <w:fldChar w:fldCharType="begin"/>
      </w:r>
      <w:r>
        <w:instrText xml:space="preserve"> PAGEREF _Toc29054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一般的要求</w:t>
      </w:r>
      <w:r>
        <w:tab/>
      </w:r>
      <w:r>
        <w:fldChar w:fldCharType="begin"/>
      </w:r>
      <w:r>
        <w:instrText xml:space="preserve"> PAGEREF _Toc23601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</w:rPr>
        <w:t>工作态度</w:t>
      </w:r>
      <w:r>
        <w:rPr>
          <w:rFonts w:hint="eastAsia"/>
          <w:lang w:eastAsia="zh-CN"/>
        </w:rPr>
        <w:t>与上进心</w:t>
      </w:r>
      <w:r>
        <w:tab/>
      </w:r>
      <w:r>
        <w:fldChar w:fldCharType="begin"/>
      </w:r>
      <w:r>
        <w:instrText xml:space="preserve"> PAGEREF _Toc10887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eastAsia="zh-CN"/>
        </w:rPr>
        <w:t>团队精神与人容易合作</w:t>
      </w:r>
      <w:r>
        <w:tab/>
      </w:r>
      <w:r>
        <w:fldChar w:fldCharType="begin"/>
      </w:r>
      <w:r>
        <w:instrText xml:space="preserve"> PAGEREF _Toc30244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技术维度</w:t>
      </w:r>
      <w:r>
        <w:tab/>
      </w:r>
      <w:r>
        <w:fldChar w:fldCharType="begin"/>
      </w:r>
      <w:r>
        <w:instrText xml:space="preserve"> PAGEREF _Toc2460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4.3.1. </w:t>
      </w:r>
      <w:r>
        <w:rPr>
          <w:rFonts w:hint="eastAsia"/>
          <w:lang w:val="en-US" w:eastAsia="zh-CN"/>
        </w:rPr>
        <w:t>常见办公设备 打印机 复印件 扫描仪等使用</w:t>
      </w:r>
      <w:r>
        <w:tab/>
      </w:r>
      <w:r>
        <w:fldChar w:fldCharType="begin"/>
      </w:r>
      <w:r>
        <w:instrText xml:space="preserve"> PAGEREF _Toc23996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4.3.2. </w:t>
      </w:r>
      <w:r>
        <w:rPr>
          <w:rFonts w:hint="eastAsia"/>
          <w:lang w:val="en-US" w:eastAsia="zh-CN"/>
        </w:rPr>
        <w:t>常见文档处理软件office系列 word excel  ppt</w:t>
      </w:r>
      <w:r>
        <w:tab/>
      </w:r>
      <w:r>
        <w:fldChar w:fldCharType="begin"/>
      </w:r>
      <w:r>
        <w:instrText xml:space="preserve"> PAGEREF _Toc8566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4.3.3. </w:t>
      </w:r>
      <w:r>
        <w:rPr>
          <w:rFonts w:hint="eastAsia"/>
          <w:lang w:val="en-US" w:eastAsia="zh-CN"/>
        </w:rPr>
        <w:t>Adobe pdf 文档系列</w:t>
      </w:r>
      <w:r>
        <w:tab/>
      </w:r>
      <w:r>
        <w:fldChar w:fldCharType="begin"/>
      </w:r>
      <w:r>
        <w:instrText xml:space="preserve"> PAGEREF _Toc4839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4.3.4. </w:t>
      </w:r>
      <w:r>
        <w:rPr>
          <w:rFonts w:hint="eastAsia"/>
          <w:lang w:val="en-US" w:eastAsia="zh-CN"/>
        </w:rPr>
        <w:t>Zip rar等压缩文档系列</w:t>
      </w:r>
      <w:r>
        <w:tab/>
      </w:r>
      <w:r>
        <w:fldChar w:fldCharType="begin"/>
      </w:r>
      <w:r>
        <w:instrText xml:space="preserve"> PAGEREF _Toc20964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4.3.5. </w:t>
      </w:r>
      <w:r>
        <w:rPr>
          <w:rFonts w:hint="eastAsia"/>
          <w:lang w:val="en-US" w:eastAsia="zh-CN"/>
        </w:rPr>
        <w:t>Cad文档系列</w:t>
      </w:r>
      <w:r>
        <w:tab/>
      </w:r>
      <w:r>
        <w:fldChar w:fldCharType="begin"/>
      </w:r>
      <w:r>
        <w:instrText xml:space="preserve"> PAGEREF _Toc16242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4.3.6. </w:t>
      </w:r>
      <w:r>
        <w:rPr>
          <w:rFonts w:hint="eastAsia"/>
          <w:lang w:val="en-US" w:eastAsia="zh-CN"/>
        </w:rPr>
        <w:t>其他业务文档</w:t>
      </w:r>
      <w:r>
        <w:tab/>
      </w:r>
      <w:r>
        <w:fldChar w:fldCharType="begin"/>
      </w:r>
      <w:r>
        <w:instrText xml:space="preserve"> PAGEREF _Toc2538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尽可能对业务领域维度文档熟悉的 比如xxx手册，培训文档，商业技术书 解决方案什么的</w:t>
      </w:r>
      <w:r>
        <w:tab/>
      </w:r>
      <w:r>
        <w:fldChar w:fldCharType="begin"/>
      </w:r>
      <w:r>
        <w:instrText xml:space="preserve"> PAGEREF _Toc30988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文档撰写能力 结构清晰 归纳能力 抽象能力</w:t>
      </w:r>
      <w:r>
        <w:tab/>
      </w:r>
      <w:r>
        <w:fldChar w:fldCharType="begin"/>
      </w:r>
      <w:r>
        <w:instrText xml:space="preserve"> PAGEREF _Toc26673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尽可能的文档修辞能力 文学艺术能力</w:t>
      </w:r>
      <w:r>
        <w:tab/>
      </w:r>
      <w:r>
        <w:fldChar w:fldCharType="begin"/>
      </w:r>
      <w:r>
        <w:instrText xml:space="preserve"> PAGEREF _Toc11409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4.7. 领导或上级交代的其他工作</w:t>
      </w:r>
      <w:r>
        <w:tab/>
      </w:r>
      <w:r>
        <w:fldChar w:fldCharType="begin"/>
      </w:r>
      <w:r>
        <w:instrText xml:space="preserve"> PAGEREF _Toc5045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t>.有亲和力 形象良好。</w:t>
      </w:r>
      <w:r>
        <w:tab/>
      </w:r>
      <w:r>
        <w:fldChar w:fldCharType="begin"/>
      </w:r>
      <w:r>
        <w:instrText xml:space="preserve"> PAGEREF _Toc17517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4.9. </w:t>
      </w:r>
      <w:r>
        <w:t>接待礼仪及电话礼仪。</w:t>
      </w:r>
      <w:r>
        <w:tab/>
      </w:r>
      <w:r>
        <w:fldChar w:fldCharType="begin"/>
      </w:r>
      <w:r>
        <w:instrText xml:space="preserve"> PAGEREF _Toc14091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4.10.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负责安全值班安排、物业维修联系</w:t>
      </w:r>
      <w:r>
        <w:t>及处理等。</w:t>
      </w:r>
      <w:r>
        <w:rPr>
          <w:rFonts w:hint="eastAsia"/>
        </w:rPr>
        <w:t xml:space="preserve"> </w:t>
      </w:r>
      <w:r>
        <w:tab/>
      </w:r>
      <w:r>
        <w:fldChar w:fldCharType="begin"/>
      </w:r>
      <w:r>
        <w:instrText xml:space="preserve"> PAGEREF _Toc27477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4.11. </w:t>
      </w:r>
      <w:r>
        <w:rPr>
          <w:rFonts w:hint="eastAsia"/>
        </w:rPr>
        <w:t>4、 负责电话费、水电、停车费等行政办公费用的及时缴纳申请。</w:t>
      </w:r>
      <w:r>
        <w:rPr>
          <w:rFonts w:hint="eastAsia"/>
        </w:rPr>
        <w:t xml:space="preserve"> </w:t>
      </w:r>
      <w:r>
        <w:tab/>
      </w:r>
      <w:r>
        <w:fldChar w:fldCharType="begin"/>
      </w:r>
      <w:r>
        <w:instrText xml:space="preserve"> PAGEREF _Toc6841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4.12. </w:t>
      </w:r>
      <w:r>
        <w:rPr>
          <w:rFonts w:hint="eastAsia"/>
        </w:rPr>
        <w:t>5、 协助部门经理进行部分招聘、制度培训、入职手续办理工作。</w:t>
      </w:r>
      <w:r>
        <w:rPr>
          <w:rFonts w:hint="eastAsia"/>
        </w:rPr>
        <w:t xml:space="preserve"> </w:t>
      </w:r>
      <w:r>
        <w:tab/>
      </w:r>
      <w:r>
        <w:fldChar w:fldCharType="begin"/>
      </w:r>
      <w:r>
        <w:instrText xml:space="preserve"> PAGEREF _Toc5557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4.13. </w:t>
      </w:r>
      <w:r>
        <w:rPr>
          <w:rFonts w:hint="eastAsia"/>
        </w:rPr>
        <w:t>6、 负责为员工提供工作配合、沟通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联系工作。</w:t>
      </w:r>
      <w:r>
        <w:tab/>
      </w:r>
      <w:r>
        <w:fldChar w:fldCharType="begin"/>
      </w:r>
      <w:r>
        <w:instrText xml:space="preserve"> PAGEREF _Toc32632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较为高级能力</w:t>
      </w:r>
      <w:r>
        <w:tab/>
      </w:r>
      <w:r>
        <w:fldChar w:fldCharType="begin"/>
      </w:r>
      <w:r>
        <w:instrText xml:space="preserve"> PAGEREF _Toc3959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_Toc8023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</w:rPr>
        <w:t>工作方法</w:t>
      </w:r>
      <w:r>
        <w:rPr>
          <w:rFonts w:hint="eastAsia"/>
          <w:lang w:eastAsia="zh-CN"/>
        </w:rPr>
        <w:t>不断完善</w:t>
      </w:r>
      <w:r>
        <w:rPr>
          <w:rFonts w:hint="eastAsia"/>
          <w:lang w:val="en-US" w:eastAsia="zh-CN"/>
        </w:rPr>
        <w:t xml:space="preserve"> 并文档化 固化</w:t>
      </w:r>
      <w:r>
        <w:tab/>
      </w:r>
      <w:r>
        <w:fldChar w:fldCharType="begin"/>
      </w:r>
      <w:r>
        <w:instrText xml:space="preserve"> PAGEREF _Toc8023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文档管理能力 分类 编排 检索</w:t>
      </w:r>
      <w:r>
        <w:tab/>
      </w:r>
      <w:r>
        <w:fldChar w:fldCharType="begin"/>
      </w:r>
      <w:r>
        <w:instrText xml:space="preserve"> PAGEREF _Toc30989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知识管理 碎片化 体系化能力 知识图谱  路线图</w:t>
      </w:r>
      <w:r>
        <w:tab/>
      </w:r>
      <w:r>
        <w:fldChar w:fldCharType="begin"/>
      </w:r>
      <w:r>
        <w:instrText xml:space="preserve"> PAGEREF _Toc13588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按照文件名检索 与全文检索</w:t>
      </w:r>
      <w:r>
        <w:tab/>
      </w:r>
      <w:r>
        <w:fldChar w:fldCharType="begin"/>
      </w:r>
      <w:r>
        <w:instrText xml:space="preserve"> PAGEREF _Toc13811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Win系统的检索</w:t>
      </w:r>
      <w:r>
        <w:tab/>
      </w:r>
      <w:r>
        <w:fldChar w:fldCharType="begin"/>
      </w:r>
      <w:r>
        <w:instrText xml:space="preserve"> PAGEREF _Toc9003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手机系列的检索 移动办公设备的文档检索</w:t>
      </w:r>
      <w:r>
        <w:tab/>
      </w:r>
      <w:r>
        <w:fldChar w:fldCharType="begin"/>
      </w:r>
      <w:r>
        <w:instrText xml:space="preserve"> PAGEREF _Toc8185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主动脑补上级没有想完善的内容</w:t>
      </w:r>
      <w:r>
        <w:tab/>
      </w:r>
      <w:r>
        <w:fldChar w:fldCharType="begin"/>
      </w:r>
      <w:r>
        <w:instrText xml:space="preserve"> PAGEREF _Toc24676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文档 搜集 分析 整理 归纳能力</w:t>
      </w:r>
      <w:r>
        <w:tab/>
      </w:r>
      <w:r>
        <w:fldChar w:fldCharType="begin"/>
      </w:r>
      <w:r>
        <w:instrText xml:space="preserve"> PAGEREF _Toc11791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内容的制作 建立 与分享</w:t>
      </w:r>
      <w:r>
        <w:tab/>
      </w:r>
      <w:r>
        <w:fldChar w:fldCharType="begin"/>
      </w:r>
      <w:r>
        <w:instrText xml:space="preserve"> PAGEREF _Toc15862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最佳规范的建立</w:t>
      </w:r>
      <w:r>
        <w:tab/>
      </w:r>
      <w:r>
        <w:fldChar w:fldCharType="begin"/>
      </w:r>
      <w:r>
        <w:instrText xml:space="preserve"> PAGEREF _Toc29308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反面避免事项条例的建立</w:t>
      </w:r>
      <w:r>
        <w:tab/>
      </w:r>
      <w:r>
        <w:fldChar w:fldCharType="begin"/>
      </w:r>
      <w:r>
        <w:instrText xml:space="preserve"> PAGEREF _Toc31592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各种行政制度文章文档的建立</w:t>
      </w:r>
      <w:r>
        <w:tab/>
      </w:r>
      <w:r>
        <w:fldChar w:fldCharType="begin"/>
      </w:r>
      <w:r>
        <w:instrText xml:space="preserve"> PAGEREF _Toc13209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其他可能需要的能力</w:t>
      </w:r>
      <w:r>
        <w:tab/>
      </w:r>
      <w:r>
        <w:fldChar w:fldCharType="begin"/>
      </w:r>
      <w:r>
        <w:instrText xml:space="preserve"> PAGEREF _Toc32475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部分办公用品的资产管理工作</w:t>
      </w:r>
      <w:r>
        <w:tab/>
      </w:r>
      <w:r>
        <w:fldChar w:fldCharType="begin"/>
      </w:r>
      <w:r>
        <w:instrText xml:space="preserve"> PAGEREF _Toc15235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部分财务知识，报销相关的</w:t>
      </w:r>
      <w:r>
        <w:tab/>
      </w:r>
      <w:r>
        <w:fldChar w:fldCharType="begin"/>
      </w:r>
      <w:r>
        <w:instrText xml:space="preserve"> PAGEREF _Toc31855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部分宣传材料</w:t>
      </w:r>
      <w:r>
        <w:tab/>
      </w:r>
      <w:r>
        <w:fldChar w:fldCharType="begin"/>
      </w:r>
      <w:r>
        <w:instrText xml:space="preserve"> PAGEREF _Toc7792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</w:rPr>
        <w:t xml:space="preserve">6.4. </w:t>
      </w:r>
      <w:r>
        <w:rPr>
          <w:rFonts w:hint="eastAsia"/>
          <w:lang w:val="en-US" w:eastAsia="zh-CN"/>
        </w:rPr>
        <w:t xml:space="preserve">部分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24"/>
          <w:shd w:val="clear" w:fill="FFFFFF"/>
        </w:rPr>
        <w:t>印信管理</w:t>
      </w:r>
      <w:r>
        <w:tab/>
      </w:r>
      <w:r>
        <w:fldChar w:fldCharType="begin"/>
      </w:r>
      <w:r>
        <w:instrText xml:space="preserve"> PAGEREF _Toc28111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6.5. </w:t>
      </w:r>
      <w:r>
        <w:t>制度的执行和监督检查</w:t>
      </w:r>
      <w:r>
        <w:tab/>
      </w:r>
      <w:r>
        <w:fldChar w:fldCharType="begin"/>
      </w:r>
      <w:r>
        <w:instrText xml:space="preserve"> PAGEREF _Toc29825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6.6. </w:t>
      </w:r>
      <w:r>
        <w:rPr>
          <w:rFonts w:hint="eastAsia"/>
          <w:lang w:val="en-US" w:eastAsia="zh-CN"/>
        </w:rPr>
        <w:t>沟通能力</w:t>
      </w:r>
      <w:r>
        <w:tab/>
      </w:r>
      <w:r>
        <w:fldChar w:fldCharType="begin"/>
      </w:r>
      <w:r>
        <w:instrText xml:space="preserve"> PAGEREF _Toc815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6.7. </w:t>
      </w:r>
      <w:r>
        <w:t>时间管理</w:t>
      </w:r>
      <w:r>
        <w:tab/>
      </w:r>
      <w:r>
        <w:fldChar w:fldCharType="begin"/>
      </w:r>
      <w:r>
        <w:instrText xml:space="preserve"> PAGEREF _Toc11078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6.8. </w:t>
      </w:r>
      <w:r>
        <w:rPr>
          <w:rFonts w:hint="eastAsia"/>
          <w:lang w:eastAsia="zh-CN"/>
        </w:rPr>
        <w:t>依赖管理</w:t>
      </w:r>
      <w:r>
        <w:rPr>
          <w:rFonts w:hint="eastAsia"/>
          <w:lang w:val="en-US" w:eastAsia="zh-CN"/>
        </w:rPr>
        <w:t xml:space="preserve"> 当多个事件有互相依赖关系时候的排序识别 流程安排 ，</w:t>
      </w:r>
      <w:r>
        <w:tab/>
      </w:r>
      <w:r>
        <w:fldChar w:fldCharType="begin"/>
      </w:r>
      <w:r>
        <w:instrText xml:space="preserve"> PAGEREF _Toc16715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6.9. </w:t>
      </w:r>
      <w:r>
        <w:rPr>
          <w:rFonts w:hint="eastAsia"/>
          <w:lang w:val="en-US" w:eastAsia="zh-CN"/>
        </w:rPr>
        <w:t>优先级排序</w:t>
      </w:r>
      <w:r>
        <w:tab/>
      </w:r>
      <w:r>
        <w:fldChar w:fldCharType="begin"/>
      </w:r>
      <w:r>
        <w:instrText xml:space="preserve"> PAGEREF _Toc29782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6.10. </w:t>
      </w:r>
      <w:r>
        <w:rPr>
          <w:rFonts w:hint="eastAsia"/>
          <w:lang w:val="en-US" w:eastAsia="zh-CN"/>
        </w:rPr>
        <w:t>趋势管理 对历史分析以及未来一段的趋势判断预测</w:t>
      </w:r>
      <w:r>
        <w:tab/>
      </w:r>
      <w:r>
        <w:fldChar w:fldCharType="begin"/>
      </w:r>
      <w:r>
        <w:instrText xml:space="preserve"> PAGEREF _Toc23573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6.11. </w:t>
      </w:r>
      <w:r>
        <w:rPr>
          <w:rFonts w:hint="eastAsia"/>
          <w:lang w:val="en-US" w:eastAsia="zh-CN"/>
        </w:rPr>
        <w:t>内刊建设</w:t>
      </w:r>
      <w:r>
        <w:tab/>
      </w:r>
      <w:r>
        <w:fldChar w:fldCharType="begin"/>
      </w:r>
      <w:r>
        <w:instrText xml:space="preserve"> PAGEREF _Toc16803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327"/>
      <w:r>
        <w:rPr>
          <w:rFonts w:hint="eastAsia"/>
          <w:lang w:val="en-US" w:eastAsia="zh-CN"/>
        </w:rPr>
        <w:t>概念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文员 ，简单的说 就是文字的处理管理人员 以及文档的建立 管理人员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文职人员，从事文件处理工作、文档整理、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处理办公室日常事务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之类的工作。</w:t>
      </w:r>
    </w:p>
    <w:p>
      <w:pPr>
        <w:pStyle w:val="2"/>
        <w:rPr>
          <w:rFonts w:hint="eastAsia"/>
          <w:lang w:val="en-US" w:eastAsia="zh-CN"/>
        </w:rPr>
      </w:pPr>
      <w:bookmarkStart w:id="1" w:name="_Toc14653"/>
      <w:r>
        <w:rPr>
          <w:rFonts w:hint="eastAsia"/>
          <w:lang w:val="en-US" w:eastAsia="zh-CN"/>
        </w:rPr>
        <w:t>文员招募范文</w:t>
      </w:r>
      <w:bookmarkEnd w:id="1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岗位要求: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1.能熟练应用OFFICE办公软件。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2.有一定的写作、表达及沟通能力。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3.有亲和力 形象良好。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4.懂得接待礼仪及电话礼仪。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5.有半年以上本岗位经验。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职责：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 负责考勤；文件收发、归档保存；电话接听、转接；办公用品管理、来客引导、环境卫生等日常行政事务；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 负责公司管理制度的执行和监督检查。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 负责安全值班安排、物业维修联系及处理等。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 负责电话费、水电、停车费等行政办公费用的及时缴纳申请。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5、 协助部门经理进行部分招聘、制度培训、入职手续办理工作。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 负责为员工提供工作配合、沟通联系工作。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7、服从上级领导的安排，做好其它行政常规工作及部分临时工作。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6504"/>
      <w:r>
        <w:rPr>
          <w:rFonts w:hint="eastAsia"/>
          <w:lang w:val="en-US" w:eastAsia="zh-CN"/>
        </w:rPr>
        <w:t>重大意义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3271"/>
      <w:r>
        <w:rPr>
          <w:rFonts w:hint="eastAsia"/>
          <w:lang w:val="en-US" w:eastAsia="zh-CN"/>
        </w:rPr>
        <w:t>第一层  文章撰写 能力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3881"/>
      <w:r>
        <w:rPr>
          <w:rFonts w:hint="eastAsia"/>
          <w:lang w:val="en-US" w:eastAsia="zh-CN"/>
        </w:rPr>
        <w:t>第二次 文档管理能力 文档索引 检索查找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1013"/>
      <w:r>
        <w:rPr>
          <w:rFonts w:hint="eastAsia"/>
          <w:lang w:val="en-US" w:eastAsia="zh-CN"/>
        </w:rPr>
        <w:t>第三层  组织软资产建设 知识体系化建设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组织软资产可包括组织大事记 ，英雄人物记等。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会议纪要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3405"/>
      <w:r>
        <w:rPr>
          <w:rFonts w:hint="eastAsia"/>
          <w:lang w:val="en-US" w:eastAsia="zh-CN"/>
        </w:rPr>
        <w:t>第四层   组织文化建设 文献典籍建设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9054"/>
      <w:r>
        <w:rPr>
          <w:rFonts w:hint="eastAsia"/>
          <w:lang w:val="en-US" w:eastAsia="zh-CN"/>
        </w:rPr>
        <w:t>第五层次  组织的灵魂建设  精神建设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23601"/>
      <w:r>
        <w:rPr>
          <w:rFonts w:hint="eastAsia"/>
          <w:lang w:val="en-US" w:eastAsia="zh-CN"/>
        </w:rPr>
        <w:t>一般的要求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0887"/>
      <w:r>
        <w:rPr>
          <w:rFonts w:hint="eastAsia"/>
        </w:rPr>
        <w:t>工作态度</w:t>
      </w:r>
      <w:r>
        <w:rPr>
          <w:rFonts w:hint="eastAsia"/>
          <w:lang w:eastAsia="zh-CN"/>
        </w:rPr>
        <w:t>与上进心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30244"/>
      <w:r>
        <w:rPr>
          <w:rFonts w:hint="eastAsia"/>
          <w:lang w:eastAsia="zh-CN"/>
        </w:rPr>
        <w:t>团队精神与人容易合作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460"/>
      <w:r>
        <w:rPr>
          <w:rFonts w:hint="eastAsia"/>
          <w:lang w:val="en-US" w:eastAsia="zh-CN"/>
        </w:rPr>
        <w:t>技术维度</w:t>
      </w:r>
      <w:bookmarkEnd w:id="11"/>
    </w:p>
    <w:p>
      <w:pPr>
        <w:pStyle w:val="4"/>
        <w:rPr>
          <w:rFonts w:hint="eastAsia"/>
          <w:lang w:val="en-US" w:eastAsia="zh-CN"/>
        </w:rPr>
      </w:pPr>
      <w:bookmarkStart w:id="12" w:name="_Toc23996"/>
      <w:r>
        <w:rPr>
          <w:rFonts w:hint="eastAsia"/>
          <w:lang w:val="en-US" w:eastAsia="zh-CN"/>
        </w:rPr>
        <w:t>常见办公设备 打印机 复印件 扫描仪等使用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8566"/>
      <w:r>
        <w:rPr>
          <w:rFonts w:hint="eastAsia"/>
          <w:lang w:val="en-US" w:eastAsia="zh-CN"/>
        </w:rPr>
        <w:t>常见文档处理软件office系列 word excel  ppt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4839"/>
      <w:r>
        <w:rPr>
          <w:rFonts w:hint="eastAsia"/>
          <w:lang w:val="en-US" w:eastAsia="zh-CN"/>
        </w:rPr>
        <w:t>Adobe pdf 文档系列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0964"/>
      <w:r>
        <w:rPr>
          <w:rFonts w:hint="eastAsia"/>
          <w:lang w:val="en-US" w:eastAsia="zh-CN"/>
        </w:rPr>
        <w:t>Zip rar等压缩文档系列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16242"/>
      <w:r>
        <w:rPr>
          <w:rFonts w:hint="eastAsia"/>
          <w:lang w:val="en-US" w:eastAsia="zh-CN"/>
        </w:rPr>
        <w:t>Cad文档系列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2538"/>
      <w:r>
        <w:rPr>
          <w:rFonts w:hint="eastAsia"/>
          <w:lang w:val="en-US" w:eastAsia="zh-CN"/>
        </w:rPr>
        <w:t>其他业务文档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0988"/>
      <w:r>
        <w:rPr>
          <w:rFonts w:hint="eastAsia"/>
          <w:lang w:val="en-US" w:eastAsia="zh-CN"/>
        </w:rPr>
        <w:t>尽可能对业务领域维度文档熟悉的 比如xxx手册，培训文档，商业技术书 解决方案什么的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6673"/>
      <w:r>
        <w:rPr>
          <w:rFonts w:hint="eastAsia"/>
          <w:lang w:val="en-US" w:eastAsia="zh-CN"/>
        </w:rPr>
        <w:t>文档撰写能力 结构清晰 归纳能力 抽象能力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提取提纲 归纳总结   扩充提纲细节 补充完善内容</w:t>
      </w:r>
    </w:p>
    <w:p>
      <w:pPr>
        <w:pStyle w:val="3"/>
        <w:rPr>
          <w:rFonts w:hint="eastAsia"/>
          <w:lang w:val="en-US" w:eastAsia="zh-CN"/>
        </w:rPr>
      </w:pPr>
      <w:bookmarkStart w:id="20" w:name="_Toc11409"/>
      <w:r>
        <w:rPr>
          <w:rFonts w:hint="eastAsia"/>
          <w:lang w:val="en-US" w:eastAsia="zh-CN"/>
        </w:rPr>
        <w:t>尽可能的文档修辞能力 文学艺术能力</w:t>
      </w:r>
      <w:bookmarkEnd w:id="20"/>
    </w:p>
    <w:p>
      <w:pPr>
        <w:pStyle w:val="3"/>
        <w:rPr>
          <w:rFonts w:hint="eastAsia"/>
        </w:rPr>
      </w:pPr>
      <w:bookmarkStart w:id="21" w:name="_Toc5045"/>
      <w:r>
        <w:rPr>
          <w:rFonts w:hint="default"/>
        </w:rPr>
        <w:t>领导或上级交代的其他工作</w:t>
      </w:r>
      <w:bookmarkEnd w:id="21"/>
    </w:p>
    <w:p>
      <w:pPr>
        <w:pStyle w:val="3"/>
        <w:rPr>
          <w:rFonts w:hint="eastAsia"/>
        </w:rPr>
      </w:pPr>
      <w:bookmarkStart w:id="22" w:name="_Toc17517"/>
      <w:r>
        <w:t>.有亲和力 形象良好。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14091"/>
      <w:r>
        <w:t>接待礼仪及电话礼仪。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27477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负责安全值班安排、物业维修联系</w:t>
      </w:r>
      <w:r>
        <w:rPr>
          <w:rStyle w:val="19"/>
        </w:rPr>
        <w:t>及处理等。</w:t>
      </w:r>
      <w:r>
        <w:rPr>
          <w:rStyle w:val="19"/>
          <w:rFonts w:hint="eastAsia"/>
        </w:rPr>
        <w:br w:type="textWrapping"/>
      </w:r>
      <w:bookmarkEnd w:id="24"/>
    </w:p>
    <w:p>
      <w:pPr>
        <w:pStyle w:val="3"/>
        <w:rPr>
          <w:rFonts w:hint="eastAsia"/>
          <w:lang w:val="en-US" w:eastAsia="zh-CN"/>
        </w:rPr>
      </w:pPr>
      <w:bookmarkStart w:id="25" w:name="_Toc6841"/>
      <w:r>
        <w:rPr>
          <w:rStyle w:val="19"/>
          <w:rFonts w:hint="eastAsia"/>
        </w:rPr>
        <w:t>4、 负责电话费、水电、停车费等行政办公费用的及时缴纳申请。</w:t>
      </w:r>
      <w:r>
        <w:rPr>
          <w:rStyle w:val="19"/>
          <w:rFonts w:hint="eastAsia"/>
        </w:rPr>
        <w:br w:type="textWrapping"/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5557"/>
      <w:r>
        <w:rPr>
          <w:rStyle w:val="19"/>
          <w:rFonts w:hint="eastAsia"/>
        </w:rPr>
        <w:t>5、 协助部门经理进行部分招聘、制度培训、入职手续办理工作。</w:t>
      </w:r>
      <w:r>
        <w:rPr>
          <w:rStyle w:val="19"/>
          <w:rFonts w:hint="eastAsia"/>
        </w:rPr>
        <w:br w:type="textWrapping"/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32632"/>
      <w:r>
        <w:rPr>
          <w:rStyle w:val="19"/>
          <w:rFonts w:hint="eastAsia"/>
        </w:rPr>
        <w:t>6、 负责为员工提供工作配合、沟通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联系工作。</w:t>
      </w:r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3959"/>
      <w:r>
        <w:rPr>
          <w:rFonts w:hint="eastAsia"/>
          <w:lang w:val="en-US" w:eastAsia="zh-CN"/>
        </w:rPr>
        <w:t>较为高级能力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8023"/>
      <w:r>
        <w:rPr>
          <w:rFonts w:hint="eastAsia"/>
        </w:rPr>
        <w:t>工作方法</w:t>
      </w:r>
      <w:r>
        <w:rPr>
          <w:rFonts w:hint="eastAsia"/>
          <w:lang w:eastAsia="zh-CN"/>
        </w:rPr>
        <w:t>不断完善</w:t>
      </w:r>
      <w:r>
        <w:rPr>
          <w:rFonts w:hint="eastAsia"/>
          <w:lang w:val="en-US" w:eastAsia="zh-CN"/>
        </w:rPr>
        <w:t xml:space="preserve"> 并文档化 固化</w:t>
      </w:r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30989"/>
      <w:r>
        <w:rPr>
          <w:rFonts w:hint="eastAsia"/>
          <w:lang w:val="en-US" w:eastAsia="zh-CN"/>
        </w:rPr>
        <w:t>文档管理能力 分类 编排 检索</w:t>
      </w:r>
      <w:bookmarkEnd w:id="30"/>
    </w:p>
    <w:p>
      <w:pPr>
        <w:rPr>
          <w:rFonts w:hint="default" w:ascii="Arial" w:hAnsi="Arial" w:cs="Arial"/>
          <w:i w:val="0"/>
          <w:caps w:val="0"/>
          <w:spacing w:val="0"/>
          <w:shd w:val="clear" w:fill="FFFFFF"/>
        </w:rPr>
      </w:pPr>
      <w:r>
        <w:rPr>
          <w:rFonts w:hint="eastAsia"/>
          <w:lang w:val="en-US" w:eastAsia="zh-CN"/>
        </w:rPr>
        <w:t xml:space="preserve">分类主要分为树形分类 tree ，散列分类  </w:t>
      </w:r>
      <w:r>
        <w:rPr>
          <w:rFonts w:hint="eastAsia" w:ascii="宋体" w:hAnsi="宋体" w:eastAsia="宋体" w:cs="宋体"/>
          <w:i w:val="0"/>
          <w:caps w:val="0"/>
          <w:spacing w:val="0"/>
          <w:shd w:val="clear" w:fill="FFFFFF"/>
        </w:rPr>
        <w:t>分块索引</w:t>
      </w:r>
      <w:r>
        <w:rPr>
          <w:rFonts w:hint="eastAsia" w:ascii="宋体" w:hAnsi="宋体" w:eastAsia="宋体" w:cs="宋体"/>
          <w:i w:val="0"/>
          <w:caps w:val="0"/>
          <w:spacing w:val="0"/>
          <w:shd w:val="clear" w:fill="FFFFFF"/>
          <w:lang w:val="en-US" w:eastAsia="zh-CN"/>
        </w:rPr>
        <w:t xml:space="preserve"> vs</w:t>
      </w:r>
      <w:r>
        <w:rPr>
          <w:rFonts w:hint="default" w:ascii="Arial" w:hAnsi="Arial" w:cs="Arial"/>
          <w:i w:val="0"/>
          <w:caps w:val="0"/>
          <w:spacing w:val="0"/>
          <w:shd w:val="clear" w:fill="FFFFFF"/>
        </w:rPr>
        <w:t>编号索引</w:t>
      </w:r>
    </w:p>
    <w:p>
      <w:pPr>
        <w:rPr>
          <w:rFonts w:hint="eastAsia"/>
        </w:rPr>
      </w:pPr>
      <w:r>
        <w:t>顺序索引 </w:t>
      </w:r>
      <w:r>
        <w:rPr>
          <w:rFonts w:hint="eastAsia"/>
          <w:lang w:val="en-US" w:eastAsia="zh-CN"/>
        </w:rPr>
        <w:t xml:space="preserve"> vs </w:t>
      </w:r>
      <w:r>
        <w:rPr>
          <w:rFonts w:hint="eastAsia"/>
        </w:rPr>
        <w:t>散列索引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正排与倒排索引</w:t>
      </w:r>
    </w:p>
    <w:p>
      <w:pP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FFFFFF"/>
        </w:rPr>
        <w:t>分区索引和全局索引 </w:t>
      </w:r>
    </w:p>
    <w:p>
      <w:pPr>
        <w:rPr>
          <w:rFonts w:hint="eastAsia" w:ascii="Arial" w:hAnsi="Arial" w:cs="Arial"/>
          <w:b w:val="0"/>
          <w:i w:val="0"/>
          <w:caps w:val="0"/>
          <w:spacing w:val="0"/>
          <w:szCs w:val="27"/>
          <w:shd w:val="clear" w:fill="FFFFFF"/>
          <w:lang w:val="en-US" w:eastAsia="zh-CN"/>
        </w:rPr>
      </w:pPr>
      <w:r>
        <w:t>多级索引</w:t>
      </w:r>
      <w:r>
        <w:rPr>
          <w:rFonts w:hint="eastAsia"/>
          <w:lang w:val="en-US" w:eastAsia="zh-CN"/>
        </w:rPr>
        <w:t xml:space="preserve"> vs 单级索引</w:t>
      </w:r>
    </w:p>
    <w:p>
      <w:pPr>
        <w:pStyle w:val="3"/>
        <w:rPr>
          <w:rFonts w:hint="eastAsia"/>
          <w:lang w:val="en-US" w:eastAsia="zh-CN"/>
        </w:rPr>
      </w:pPr>
      <w:bookmarkStart w:id="31" w:name="_Toc13588"/>
      <w:r>
        <w:rPr>
          <w:rFonts w:hint="eastAsia"/>
          <w:lang w:val="en-US" w:eastAsia="zh-CN"/>
        </w:rPr>
        <w:t>知识管理 碎片化 体系化能力 知识图谱  路线图</w:t>
      </w:r>
      <w:bookmarkEnd w:id="31"/>
    </w:p>
    <w:p>
      <w:pPr>
        <w:pStyle w:val="3"/>
        <w:rPr>
          <w:rFonts w:hint="eastAsia"/>
          <w:lang w:val="en-US" w:eastAsia="zh-CN"/>
        </w:rPr>
      </w:pPr>
      <w:bookmarkStart w:id="32" w:name="_Toc13811"/>
      <w:r>
        <w:rPr>
          <w:rFonts w:hint="eastAsia"/>
          <w:lang w:val="en-US" w:eastAsia="zh-CN"/>
        </w:rPr>
        <w:t>按照文件名检索 与全文检索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9003"/>
      <w:r>
        <w:rPr>
          <w:rFonts w:hint="eastAsia"/>
          <w:lang w:val="en-US" w:eastAsia="zh-CN"/>
        </w:rPr>
        <w:t>Win系统的检索</w:t>
      </w:r>
      <w:bookmarkEnd w:id="33"/>
    </w:p>
    <w:p>
      <w:pPr>
        <w:pStyle w:val="3"/>
        <w:rPr>
          <w:rFonts w:hint="eastAsia"/>
          <w:lang w:val="en-US" w:eastAsia="zh-CN"/>
        </w:rPr>
      </w:pPr>
      <w:bookmarkStart w:id="34" w:name="_Toc8185"/>
      <w:r>
        <w:rPr>
          <w:rFonts w:hint="eastAsia"/>
          <w:lang w:val="en-US" w:eastAsia="zh-CN"/>
        </w:rPr>
        <w:t>手机系列的检索 移动办公设备的文档检索</w:t>
      </w:r>
      <w:bookmarkEnd w:id="34"/>
    </w:p>
    <w:p>
      <w:pPr>
        <w:pStyle w:val="3"/>
        <w:rPr>
          <w:rFonts w:hint="eastAsia"/>
          <w:lang w:val="en-US" w:eastAsia="zh-CN"/>
        </w:rPr>
      </w:pPr>
      <w:bookmarkStart w:id="35" w:name="_Toc24676"/>
      <w:r>
        <w:rPr>
          <w:rFonts w:hint="eastAsia"/>
          <w:lang w:val="en-US" w:eastAsia="zh-CN"/>
        </w:rPr>
        <w:t>主动脑补上级没有想完善的内容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11791"/>
      <w:r>
        <w:rPr>
          <w:rFonts w:hint="eastAsia"/>
          <w:lang w:val="en-US" w:eastAsia="zh-CN"/>
        </w:rPr>
        <w:t>文档 搜集 分析 整理 归纳能力</w:t>
      </w:r>
      <w:bookmarkEnd w:id="36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7" w:name="_Toc15862"/>
      <w:r>
        <w:rPr>
          <w:rFonts w:hint="eastAsia"/>
          <w:lang w:val="en-US" w:eastAsia="zh-CN"/>
        </w:rPr>
        <w:t>内容的制作 建立 与分享</w:t>
      </w:r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29308"/>
      <w:r>
        <w:rPr>
          <w:rFonts w:hint="eastAsia"/>
          <w:lang w:val="en-US" w:eastAsia="zh-CN"/>
        </w:rPr>
        <w:t>最佳规范的建立</w:t>
      </w:r>
      <w:bookmarkEnd w:id="38"/>
    </w:p>
    <w:p>
      <w:pPr>
        <w:pStyle w:val="3"/>
        <w:rPr>
          <w:rFonts w:hint="eastAsia"/>
          <w:lang w:val="en-US" w:eastAsia="zh-CN"/>
        </w:rPr>
      </w:pPr>
      <w:bookmarkStart w:id="39" w:name="_Toc31592"/>
      <w:r>
        <w:rPr>
          <w:rFonts w:hint="eastAsia"/>
          <w:lang w:val="en-US" w:eastAsia="zh-CN"/>
        </w:rPr>
        <w:t>反面避免事项条例的建立</w:t>
      </w:r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13209"/>
      <w:r>
        <w:rPr>
          <w:rFonts w:hint="eastAsia"/>
          <w:lang w:val="en-US" w:eastAsia="zh-CN"/>
        </w:rPr>
        <w:t>各种行政制度文章文档的建立</w:t>
      </w:r>
      <w:bookmarkEnd w:id="4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1" w:name="_Toc32475"/>
      <w:r>
        <w:rPr>
          <w:rFonts w:hint="eastAsia"/>
          <w:lang w:val="en-US" w:eastAsia="zh-CN"/>
        </w:rPr>
        <w:t>其他可能需要的能力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15235"/>
      <w:r>
        <w:rPr>
          <w:rFonts w:hint="eastAsia"/>
          <w:lang w:val="en-US" w:eastAsia="zh-CN"/>
        </w:rPr>
        <w:t>部分办公用品的资产管理工作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31855"/>
      <w:r>
        <w:rPr>
          <w:rFonts w:hint="eastAsia"/>
          <w:lang w:val="en-US" w:eastAsia="zh-CN"/>
        </w:rPr>
        <w:t>部分财务知识，报销相关的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7792"/>
      <w:r>
        <w:rPr>
          <w:rFonts w:hint="eastAsia"/>
          <w:lang w:val="en-US" w:eastAsia="zh-CN"/>
        </w:rPr>
        <w:t>部分宣传材料</w:t>
      </w:r>
      <w:bookmarkEnd w:id="44"/>
    </w:p>
    <w:p>
      <w:pPr>
        <w:pStyle w:val="3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bookmarkStart w:id="45" w:name="_Toc28111"/>
      <w:r>
        <w:rPr>
          <w:rFonts w:hint="eastAsia"/>
          <w:lang w:val="en-US" w:eastAsia="zh-CN"/>
        </w:rPr>
        <w:t xml:space="preserve">部分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印信管理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9825"/>
      <w:r>
        <w:t>制度的执行和监督检查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815"/>
      <w:r>
        <w:rPr>
          <w:rFonts w:hint="eastAsia"/>
          <w:lang w:val="en-US" w:eastAsia="zh-CN"/>
        </w:rPr>
        <w:t>沟通能力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11078"/>
      <w:r>
        <w:t>时间管理</w:t>
      </w:r>
      <w:bookmarkEnd w:id="48"/>
    </w:p>
    <w:p>
      <w:pPr>
        <w:pStyle w:val="3"/>
        <w:rPr>
          <w:rFonts w:hint="eastAsia"/>
          <w:lang w:val="en-US" w:eastAsia="zh-CN"/>
        </w:rPr>
      </w:pPr>
      <w:bookmarkStart w:id="49" w:name="_Toc16715"/>
      <w:r>
        <w:rPr>
          <w:rFonts w:hint="eastAsia"/>
          <w:lang w:eastAsia="zh-CN"/>
        </w:rPr>
        <w:t>依赖管理</w:t>
      </w:r>
      <w:r>
        <w:rPr>
          <w:rFonts w:hint="eastAsia"/>
          <w:lang w:val="en-US" w:eastAsia="zh-CN"/>
        </w:rPr>
        <w:t xml:space="preserve"> 当多个事件有互相依赖关系时候的排序识别 流程安排 ，</w:t>
      </w:r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29782"/>
      <w:r>
        <w:rPr>
          <w:rFonts w:hint="eastAsia"/>
          <w:lang w:val="en-US" w:eastAsia="zh-CN"/>
        </w:rPr>
        <w:t>优先级排序</w:t>
      </w:r>
      <w:bookmarkEnd w:id="50"/>
    </w:p>
    <w:p>
      <w:pPr>
        <w:pStyle w:val="3"/>
        <w:rPr>
          <w:rFonts w:hint="eastAsia"/>
          <w:lang w:val="en-US" w:eastAsia="zh-CN"/>
        </w:rPr>
      </w:pPr>
      <w:bookmarkStart w:id="51" w:name="_Toc23573"/>
      <w:r>
        <w:rPr>
          <w:rFonts w:hint="eastAsia"/>
          <w:lang w:val="en-US" w:eastAsia="zh-CN"/>
        </w:rPr>
        <w:t>趋势管理 对历史分析以及未来一段的趋势判断预测</w:t>
      </w:r>
      <w:bookmarkEnd w:id="51"/>
    </w:p>
    <w:p>
      <w:pPr>
        <w:pStyle w:val="3"/>
        <w:rPr>
          <w:rFonts w:hint="eastAsia"/>
          <w:lang w:val="en-US" w:eastAsia="zh-CN"/>
        </w:rPr>
      </w:pPr>
      <w:bookmarkStart w:id="52" w:name="_Toc16803"/>
      <w:r>
        <w:rPr>
          <w:rFonts w:hint="eastAsia"/>
          <w:lang w:val="en-US" w:eastAsia="zh-CN"/>
        </w:rPr>
        <w:t>内刊建设</w:t>
      </w:r>
      <w:bookmarkEnd w:id="52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i w:val="0"/>
          <w:iCs w:val="0"/>
        </w:rPr>
      </w:pPr>
      <w:bookmarkStart w:id="53" w:name="OLE_LINK2"/>
      <w:bookmarkStart w:id="54" w:name="OLE_LINK3"/>
      <w:r>
        <w:rPr>
          <w:rFonts w:hint="eastAsia"/>
          <w:i w:val="0"/>
          <w:iCs w:val="0"/>
        </w:rPr>
        <w:t>作者:: 绰号:老哇的爪子claw of Eagle 偶像破坏者Iconoclast image-smasher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捕鸟王"Bird Catcher  kok  虔诚者Pious 宗教信仰捍卫者 Defender Of the Faith. 卡拉卡拉红斗篷 Caracalla red cloak 万兽之王</w:t>
      </w:r>
      <w:r>
        <w:rPr>
          <w:rFonts w:hint="eastAsia"/>
          <w:i w:val="0"/>
          <w:iCs w:val="0"/>
          <w:lang w:val="en-US" w:eastAsia="zh-CN"/>
        </w:rPr>
        <w:t xml:space="preserve">  纵火者 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简称：： 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全名：：</w:t>
      </w:r>
      <w:r>
        <w:rPr>
          <w:rFonts w:hint="eastAsia"/>
          <w:i w:val="0"/>
          <w:iCs w:val="0"/>
          <w:lang w:val="en-US" w:eastAsia="zh-CN"/>
        </w:rPr>
        <w:t xml:space="preserve">st </w:t>
      </w:r>
      <w:r>
        <w:rPr>
          <w:rFonts w:hint="eastAsia"/>
          <w:i w:val="0"/>
          <w:iCs w:val="0"/>
        </w:rPr>
        <w:t xml:space="preserve">Emir Attilax Akbar bin Mahmud bin  attila bin Solomon bin adam Al Rapanui </w:t>
      </w:r>
      <w:r>
        <w:rPr>
          <w:rFonts w:hint="eastAsia"/>
          <w:i w:val="0"/>
          <w:iCs w:val="0"/>
          <w:lang w:eastAsia="zh-CN"/>
        </w:rPr>
        <w:t>圣</w:t>
      </w:r>
      <w:r>
        <w:rPr>
          <w:rFonts w:hint="eastAsia"/>
          <w:i w:val="0"/>
          <w:iCs w:val="0"/>
          <w:lang w:val="en-US" w:eastAsia="zh-CN"/>
        </w:rPr>
        <w:t xml:space="preserve"> </w:t>
      </w:r>
      <w:r>
        <w:rPr>
          <w:rFonts w:hint="eastAsia"/>
          <w:i w:val="0"/>
          <w:iCs w:val="0"/>
        </w:rPr>
        <w:t>埃米尔 阿提拉克斯 阿克巴 本 马哈茂德 本 阿提拉 本 所罗门 本亚当  阿尔 拉帕努伊</w:t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常用名：艾提拉（艾龙），  EMAIL:1466519819@qq.com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头衔：</w:t>
      </w:r>
    </w:p>
    <w:p>
      <w:pPr>
        <w:rPr>
          <w:rFonts w:hint="eastAsia"/>
          <w:i w:val="0"/>
          <w:iCs w:val="0"/>
        </w:rPr>
      </w:pP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8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uke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Emir Uke部落首席大酋长，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ati协会创始人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uke总部o2o负责人，全球网格化项目创始人，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圣阿提拉克斯国王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科技领域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UTSC uke技术标准化委员会委员长 </w:t>
            </w:r>
            <w:r>
              <w:rPr>
                <w:rFonts w:hint="eastAsia"/>
                <w:i w:val="0"/>
                <w:iCs w:val="0"/>
              </w:rPr>
              <w:t>uke 首席cto   软件部门总监 技术部副总监  研发部门总监主管  产品部副经理 项目部副经理   uke科技研究院院长 uke软件培训大师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Ati组织科研研究院创始人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文艺领域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</w:t>
            </w:r>
            <w:r>
              <w:rPr>
                <w:rFonts w:hint="eastAsia"/>
                <w:i w:val="0"/>
                <w:iCs w:val="0"/>
              </w:rPr>
              <w:t xml:space="preserve">，， 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uke机车协会主任 uke纹身协会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uke交友协会会长  uke捕猎协会会长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Ati文艺协会会长  ati文学协会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行政领域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Gchsp总裁  gchsp常委  GsP创始人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媒体传播领域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 xml:space="preserve">   uke出版社编辑总编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宣传布道总策划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Ati传媒总部</w:t>
            </w:r>
          </w:p>
          <w:p>
            <w:pPr>
              <w:rPr>
                <w:rFonts w:hint="eastAsia"/>
                <w:i w:val="0"/>
                <w:i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eastAsiaTheme="minorEastAsia"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eastAsia="zh-CN"/>
              </w:rPr>
              <w:t>渔猎军事领域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uke保安部首席大队长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 户外运动协会理事长  度假村首席大村长</w:t>
            </w:r>
          </w:p>
          <w:p>
            <w:pPr>
              <w:rPr>
                <w:rFonts w:hint="eastAsia" w:eastAsiaTheme="minor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Ati打猎协会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法学研究会 制度研究会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工商管理学 公共管理与社会服务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i w:val="0"/>
                <w:iCs w:val="0"/>
              </w:rPr>
              <w:t>,uke制度检查委员会副会长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教育领域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uec学院校长， uecip图像处理机器视觉专业系主任   uke文档检索专业系主任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Uke图像处理与机器视觉学院首席院长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uke终身教育学校副校长</w:t>
            </w:r>
          </w:p>
          <w:p>
            <w:pPr>
              <w:rPr>
                <w:rFonts w:hint="eastAsia" w:eastAsiaTheme="minorEastAsia"/>
                <w:i w:val="0"/>
                <w:iCs w:val="0"/>
                <w:lang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靓号研究院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经济领域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uke波利尼西亚区大区连锁负责人 汤加王国区域负责人 uke克尔格伦群岛区连锁负责人，莱恩群岛区连锁负责人，uke布维岛和南乔治亚和南桑威奇群岛大区连锁负责人 </w:t>
            </w:r>
          </w:p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Uke软件标准化协会理事长理事长 Uke 数据库与存储标准化协会副会长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eastAsia="zh-CN"/>
              </w:rPr>
              <w:t>直达巴士西北区负责人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直达巴士长沙与西安分部部长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 xml:space="preserve">润昌通讯软件事业部总裁 执行长 分部负责人  执行委员会主席 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lang w:val="en-US" w:eastAsia="zh-CN"/>
              </w:rPr>
              <w:t>Ati经济研究所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历史事业部  ati历史研究院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社会科学领域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社科学院  ati文化部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自然科学领域</w:t>
            </w:r>
          </w:p>
        </w:tc>
        <w:tc>
          <w:tcPr>
            <w:tcW w:w="8558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Uke研究院院长兼首席研究员 科学家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Ati自然科学研究院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宗教神学领域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uke宗教与文化融合事务部部长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大师master</w:t>
            </w:r>
          </w:p>
          <w:p>
            <w:pPr>
              <w:rPr>
                <w:rFonts w:hint="eastAsia"/>
                <w:i w:val="0"/>
                <w:iCs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</w:rPr>
              <w:t>uke制度与重大会议委员会委员长</w:t>
            </w:r>
            <w:r>
              <w:rPr>
                <w:rFonts w:hint="eastAsia"/>
                <w:i w:val="0"/>
                <w:iCs w:val="0"/>
                <w:lang w:val="en-US" w:eastAsia="zh-CN"/>
              </w:rPr>
              <w:t xml:space="preserve">    ati宗教事务所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医学领域</w:t>
            </w:r>
          </w:p>
        </w:tc>
        <w:tc>
          <w:tcPr>
            <w:tcW w:w="8558" w:type="dxa"/>
          </w:tcPr>
          <w:p>
            <w:pPr>
              <w:rPr>
                <w:rFonts w:hint="eastAsia"/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   Uke医院 与医学院方面的创始人</w:t>
            </w:r>
          </w:p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 </w:t>
      </w:r>
    </w:p>
    <w:p>
      <w:pPr>
        <w:rPr>
          <w:rFonts w:hint="eastAsia"/>
          <w:i w:val="0"/>
          <w:iCs w:val="0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 xml:space="preserve">转载请注明来源：attilax的专栏  </w:t>
      </w: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"http://blog.csdn.net/attilax"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6"/>
          <w:rFonts w:hint="eastAsia"/>
          <w:i w:val="0"/>
          <w:iCs w:val="0"/>
        </w:rPr>
        <w:t>http://blog.csdn.net/attilax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fldChar w:fldCharType="begin"/>
      </w:r>
      <w:r>
        <w:rPr>
          <w:rFonts w:hint="eastAsia"/>
          <w:i w:val="0"/>
          <w:iCs w:val="0"/>
        </w:rPr>
        <w:instrText xml:space="preserve"> HYPERLINK "http://www.cnblogs.com/attilax/" </w:instrText>
      </w:r>
      <w:r>
        <w:rPr>
          <w:rFonts w:hint="eastAsia"/>
          <w:i w:val="0"/>
          <w:iCs w:val="0"/>
        </w:rPr>
        <w:fldChar w:fldCharType="separate"/>
      </w:r>
      <w:r>
        <w:rPr>
          <w:rStyle w:val="16"/>
          <w:rFonts w:hint="eastAsia"/>
          <w:i w:val="0"/>
          <w:iCs w:val="0"/>
        </w:rPr>
        <w:t>http://www.cnblogs.com/attilax/</w:t>
      </w:r>
      <w:r>
        <w:rPr>
          <w:rFonts w:hint="eastAsia"/>
          <w:i w:val="0"/>
          <w:iCs w:val="0"/>
        </w:rPr>
        <w:fldChar w:fldCharType="end"/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Microblog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6"/>
          <w:rFonts w:hint="eastAsia"/>
          <w:i w:val="0"/>
          <w:iCs w:val="0"/>
          <w:lang w:val="en-US" w:eastAsia="zh-CN"/>
        </w:rPr>
        <w:t>http://weibo.com/u/5941179815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 (common attilax)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"https://weibo.com/p/1005055941179815"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6"/>
          <w:rFonts w:hint="eastAsia"/>
          <w:i w:val="0"/>
          <w:iCs w:val="0"/>
          <w:lang w:val="en-US" w:eastAsia="zh-CN"/>
        </w:rPr>
        <w:t>https://weibo.com/p/1005055941179815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 （attilax201707,bek weibo）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fldChar w:fldCharType="begin"/>
      </w:r>
      <w:r>
        <w:rPr>
          <w:rFonts w:hint="eastAsia"/>
          <w:i w:val="0"/>
          <w:iCs w:val="0"/>
          <w:lang w:val="en-US" w:eastAsia="zh-CN"/>
        </w:rPr>
        <w:instrText xml:space="preserve"> HYPERLINK "http://weibo.com/u/5487832265" </w:instrText>
      </w:r>
      <w:r>
        <w:rPr>
          <w:rFonts w:hint="eastAsia"/>
          <w:i w:val="0"/>
          <w:iCs w:val="0"/>
          <w:lang w:val="en-US" w:eastAsia="zh-CN"/>
        </w:rPr>
        <w:fldChar w:fldCharType="separate"/>
      </w:r>
      <w:r>
        <w:rPr>
          <w:rStyle w:val="16"/>
          <w:rFonts w:hint="eastAsia"/>
          <w:i w:val="0"/>
          <w:iCs w:val="0"/>
          <w:lang w:val="en-US" w:eastAsia="zh-CN"/>
        </w:rPr>
        <w:t>http://weibo.com/u/5487832265</w:t>
      </w:r>
      <w:r>
        <w:rPr>
          <w:rFonts w:hint="eastAsia"/>
          <w:i w:val="0"/>
          <w:iCs w:val="0"/>
          <w:lang w:val="en-US" w:eastAsia="zh-CN"/>
        </w:rPr>
        <w:fldChar w:fldCharType="end"/>
      </w:r>
      <w:r>
        <w:rPr>
          <w:rFonts w:hint="eastAsia"/>
          <w:i w:val="0"/>
          <w:iCs w:val="0"/>
          <w:lang w:val="en-US" w:eastAsia="zh-CN"/>
        </w:rPr>
        <w:t xml:space="preserve"> (tech,for blog auto gene)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知乎空间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https://www.zhihu.com/people/ati-att/activities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Qq 1466519819  小号112237553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 xml:space="preserve"> 微信attilax  小号attilax201708</w:t>
      </w:r>
    </w:p>
    <w:p>
      <w:p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微博 attilax2016   小号attilax201707</w:t>
      </w: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  <w:lang w:val="en-US" w:eastAsia="zh-CN"/>
        </w:rPr>
      </w:pPr>
    </w:p>
    <w:p>
      <w:pPr>
        <w:rPr>
          <w:rFonts w:hint="eastAsia"/>
          <w:i w:val="0"/>
          <w:iCs w:val="0"/>
        </w:rPr>
      </w:pPr>
      <w:r>
        <w:rPr>
          <w:rFonts w:hint="eastAsia"/>
          <w:i w:val="0"/>
          <w:iCs w:val="0"/>
        </w:rPr>
        <w:t>--Atiend  v</w:t>
      </w:r>
      <w:bookmarkEnd w:id="53"/>
      <w:r>
        <w:rPr>
          <w:rFonts w:hint="eastAsia"/>
          <w:i w:val="0"/>
          <w:iCs w:val="0"/>
          <w:lang w:val="en-US" w:eastAsia="zh-CN"/>
        </w:rPr>
        <w:t>19</w:t>
      </w:r>
    </w:p>
    <w:bookmarkEnd w:id="54"/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0E4C78"/>
    <w:multiLevelType w:val="multilevel"/>
    <w:tmpl w:val="830E4C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7B446B"/>
    <w:rsid w:val="00CC4934"/>
    <w:rsid w:val="01AF6F47"/>
    <w:rsid w:val="026F708C"/>
    <w:rsid w:val="028409CC"/>
    <w:rsid w:val="05A632B5"/>
    <w:rsid w:val="0629543B"/>
    <w:rsid w:val="0828234D"/>
    <w:rsid w:val="091771B4"/>
    <w:rsid w:val="0BD93A2D"/>
    <w:rsid w:val="0C96341F"/>
    <w:rsid w:val="0DAF7545"/>
    <w:rsid w:val="0DD10782"/>
    <w:rsid w:val="0E460CC3"/>
    <w:rsid w:val="0F1645BF"/>
    <w:rsid w:val="10E64CC6"/>
    <w:rsid w:val="11621666"/>
    <w:rsid w:val="12046EA9"/>
    <w:rsid w:val="123936F2"/>
    <w:rsid w:val="147D44DF"/>
    <w:rsid w:val="1553353D"/>
    <w:rsid w:val="164A32D3"/>
    <w:rsid w:val="16503F26"/>
    <w:rsid w:val="167C6D36"/>
    <w:rsid w:val="16905266"/>
    <w:rsid w:val="171D659B"/>
    <w:rsid w:val="17526B08"/>
    <w:rsid w:val="177B1E5C"/>
    <w:rsid w:val="179B6C82"/>
    <w:rsid w:val="1C6F2999"/>
    <w:rsid w:val="1C8043A0"/>
    <w:rsid w:val="1CA87EF5"/>
    <w:rsid w:val="1CD509F9"/>
    <w:rsid w:val="1D6D00F6"/>
    <w:rsid w:val="1D792FEF"/>
    <w:rsid w:val="1DCE0BA0"/>
    <w:rsid w:val="2024324E"/>
    <w:rsid w:val="20E61F7B"/>
    <w:rsid w:val="218B6EC1"/>
    <w:rsid w:val="221B340B"/>
    <w:rsid w:val="224975EC"/>
    <w:rsid w:val="22554CB1"/>
    <w:rsid w:val="22A07FF8"/>
    <w:rsid w:val="22C80BD4"/>
    <w:rsid w:val="22CB3604"/>
    <w:rsid w:val="23212615"/>
    <w:rsid w:val="24AE3A37"/>
    <w:rsid w:val="25115BBC"/>
    <w:rsid w:val="269056BE"/>
    <w:rsid w:val="290711F4"/>
    <w:rsid w:val="299537F4"/>
    <w:rsid w:val="2AD251F7"/>
    <w:rsid w:val="2B1B12C6"/>
    <w:rsid w:val="2BD05B9D"/>
    <w:rsid w:val="2D8E3305"/>
    <w:rsid w:val="2E1318B3"/>
    <w:rsid w:val="2FAA0655"/>
    <w:rsid w:val="32C613C1"/>
    <w:rsid w:val="33330D88"/>
    <w:rsid w:val="3429329D"/>
    <w:rsid w:val="35D147D1"/>
    <w:rsid w:val="36272CBB"/>
    <w:rsid w:val="36525E49"/>
    <w:rsid w:val="365F1119"/>
    <w:rsid w:val="393179AA"/>
    <w:rsid w:val="3DF35451"/>
    <w:rsid w:val="3E913BBC"/>
    <w:rsid w:val="3F2B29FE"/>
    <w:rsid w:val="3FC80AA2"/>
    <w:rsid w:val="3FF84556"/>
    <w:rsid w:val="4110590E"/>
    <w:rsid w:val="456E1B1D"/>
    <w:rsid w:val="46BE05D2"/>
    <w:rsid w:val="46BF2D46"/>
    <w:rsid w:val="48900A8E"/>
    <w:rsid w:val="49E946EC"/>
    <w:rsid w:val="4A29514E"/>
    <w:rsid w:val="4A9529A9"/>
    <w:rsid w:val="4C1A2507"/>
    <w:rsid w:val="506044D7"/>
    <w:rsid w:val="510B1E16"/>
    <w:rsid w:val="51C96CC4"/>
    <w:rsid w:val="54B47AE5"/>
    <w:rsid w:val="552A2283"/>
    <w:rsid w:val="553E3332"/>
    <w:rsid w:val="56927E7B"/>
    <w:rsid w:val="57272466"/>
    <w:rsid w:val="58F128E2"/>
    <w:rsid w:val="59D8204E"/>
    <w:rsid w:val="5A420D6E"/>
    <w:rsid w:val="5ABF331F"/>
    <w:rsid w:val="5ACF7C61"/>
    <w:rsid w:val="5B9D19F5"/>
    <w:rsid w:val="5D7C64B7"/>
    <w:rsid w:val="5DC56C0A"/>
    <w:rsid w:val="5EB43BF6"/>
    <w:rsid w:val="5ED81DB7"/>
    <w:rsid w:val="612D5B66"/>
    <w:rsid w:val="61D81D51"/>
    <w:rsid w:val="632B7D5D"/>
    <w:rsid w:val="63D632CB"/>
    <w:rsid w:val="66BB2349"/>
    <w:rsid w:val="67412B3F"/>
    <w:rsid w:val="677849A2"/>
    <w:rsid w:val="67C56DB1"/>
    <w:rsid w:val="68041B03"/>
    <w:rsid w:val="68C97940"/>
    <w:rsid w:val="6A2E76E9"/>
    <w:rsid w:val="6AB27080"/>
    <w:rsid w:val="6B9868C6"/>
    <w:rsid w:val="6BDA52CC"/>
    <w:rsid w:val="6C917BE2"/>
    <w:rsid w:val="6DE4407E"/>
    <w:rsid w:val="6E8E6C13"/>
    <w:rsid w:val="6EFF216E"/>
    <w:rsid w:val="6F1F3C87"/>
    <w:rsid w:val="6F675453"/>
    <w:rsid w:val="6FD509BC"/>
    <w:rsid w:val="70392165"/>
    <w:rsid w:val="70E72F70"/>
    <w:rsid w:val="72BA07AD"/>
    <w:rsid w:val="73273E49"/>
    <w:rsid w:val="757B446B"/>
    <w:rsid w:val="76710807"/>
    <w:rsid w:val="773744A6"/>
    <w:rsid w:val="791F6E13"/>
    <w:rsid w:val="7A235C6F"/>
    <w:rsid w:val="7B1B3280"/>
    <w:rsid w:val="7B2028FB"/>
    <w:rsid w:val="7BF50030"/>
    <w:rsid w:val="7C42512B"/>
    <w:rsid w:val="7D2256E7"/>
    <w:rsid w:val="7D4B246F"/>
    <w:rsid w:val="7D9D39EC"/>
    <w:rsid w:val="7DB00B66"/>
    <w:rsid w:val="7DF86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2018-01-30T03:49:00Z</dcterms:created>
  <dc:creator>ATI老哇的爪子007</dc:creator>
  <cp:lastModifiedBy>ATI老哇的爪子007</cp:lastModifiedBy>
  <dcterms:modified xsi:type="dcterms:W3CDTF">2018-01-30T04:32:08Z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