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Atitit </w:t>
      </w:r>
      <w:r>
        <w:rPr>
          <w:rFonts w:hint="default" w:ascii="Arial" w:hAnsi="Arial" w:cs="Arial"/>
          <w:i w:val="0"/>
          <w:caps w:val="0"/>
          <w:color w:val="333333"/>
          <w:spacing w:val="0"/>
          <w:sz w:val="21"/>
          <w:szCs w:val="21"/>
          <w:shd w:val="clear" w:fill="FFFFFF"/>
        </w:rPr>
        <w:t>明血脑屏障</w:t>
      </w:r>
      <w:r>
        <w:rPr>
          <w:rFonts w:hint="eastAsia" w:ascii="Arial" w:hAnsi="Arial" w:cs="Arial"/>
          <w:i w:val="0"/>
          <w:caps w:val="0"/>
          <w:color w:val="333333"/>
          <w:spacing w:val="0"/>
          <w:sz w:val="21"/>
          <w:szCs w:val="21"/>
          <w:shd w:val="clear" w:fill="FFFFFF"/>
          <w:lang w:val="en-US" w:eastAsia="zh-CN"/>
        </w:rPr>
        <w:t xml:space="preserve"> 艾提拉读后感</w:t>
      </w:r>
    </w:p>
    <w:p>
      <w:pPr>
        <w:rPr>
          <w:rFonts w:hint="eastAsia"/>
          <w:lang w:val="en-US" w:eastAsia="zh-CN"/>
        </w:rPr>
      </w:pPr>
    </w:p>
    <w:p>
      <w:pPr>
        <w:pStyle w:val="2"/>
        <w:bidi w:val="0"/>
        <w:ind w:left="432" w:leftChars="0" w:hanging="432" w:firstLineChars="0"/>
      </w:pPr>
      <w:r>
        <w:t>血脑屏障 </w:t>
      </w:r>
      <w:r>
        <w:fldChar w:fldCharType="begin"/>
      </w:r>
      <w:r>
        <w:instrText xml:space="preserve"> HYPERLINK "https://baike.so.com/create/edit/?eid=1377533&amp;sid=1456207" </w:instrText>
      </w:r>
      <w:r>
        <w:fldChar w:fldCharType="separate"/>
      </w:r>
      <w:r>
        <w:rPr>
          <w:rStyle w:val="14"/>
          <w:i w:val="0"/>
          <w:caps w:val="0"/>
          <w:color w:val="319818"/>
          <w:spacing w:val="0"/>
          <w:szCs w:val="21"/>
          <w:u w:val="none"/>
          <w:bdr w:val="none" w:color="auto" w:sz="0" w:space="0"/>
          <w:shd w:val="clear" w:fill="FFFFFF"/>
        </w:rPr>
        <w:t>免费编辑</w:t>
      </w:r>
      <w:r>
        <w:fldChar w:fldCharType="end"/>
      </w:r>
      <w:r>
        <w:t> </w:t>
      </w:r>
      <w:r>
        <w:fldChar w:fldCharType="begin"/>
      </w:r>
      <w:r>
        <w:instrText xml:space="preserve"> HYPERLINK "https://baike.so.com/doc/javascript:;" </w:instrText>
      </w:r>
      <w:r>
        <w:fldChar w:fldCharType="separate"/>
      </w:r>
      <w:r>
        <w:rPr>
          <w:rStyle w:val="14"/>
          <w:rFonts w:hint="default" w:ascii="Arial" w:hAnsi="Arial" w:cs="Arial"/>
          <w:i w:val="0"/>
          <w:caps w:val="0"/>
          <w:color w:val="319818"/>
          <w:spacing w:val="0"/>
          <w:szCs w:val="21"/>
          <w:u w:val="none"/>
          <w:bdr w:val="none" w:color="auto" w:sz="0" w:space="0"/>
          <w:shd w:val="clear" w:fill="FFFFFF"/>
        </w:rPr>
        <w:t>添加义项名</w:t>
      </w:r>
      <w:r>
        <w:rPr>
          <w:rFonts w:hint="default"/>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instrText xml:space="preserve"> HYPERLINK "https://baike.so.com/doc/1377533-1456207.html" \l "##" </w:instrText>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separate"/>
      </w:r>
      <w:r>
        <w:rPr>
          <w:rStyle w:val="14"/>
          <w:rFonts w:ascii="baikefont" w:hAnsi="baikefont" w:eastAsia="baikefont" w:cs="baikefont"/>
          <w:i w:val="0"/>
          <w:caps w:val="0"/>
          <w:color w:val="3EC900"/>
          <w:spacing w:val="0"/>
          <w:sz w:val="24"/>
          <w:szCs w:val="24"/>
          <w:u w:val="none"/>
          <w:bdr w:val="none" w:color="auto" w:sz="0" w:space="0"/>
          <w:shd w:val="clear" w:fill="FFFFFF"/>
        </w:rPr>
        <w:t>B</w:t>
      </w:r>
      <w:r>
        <w:rPr>
          <w:rStyle w:val="14"/>
          <w:rFonts w:hint="default" w:ascii="Arial" w:hAnsi="Arial" w:eastAsia="宋体" w:cs="Arial"/>
          <w:i w:val="0"/>
          <w:caps w:val="0"/>
          <w:color w:val="777777"/>
          <w:spacing w:val="0"/>
          <w:sz w:val="18"/>
          <w:szCs w:val="18"/>
          <w:u w:val="none"/>
          <w:bdr w:val="none" w:color="auto" w:sz="0" w:space="0"/>
          <w:shd w:val="clear" w:fill="FFFFFF"/>
        </w:rPr>
        <w:t> 添加义项</w:t>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end"/>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Arial" w:hAnsi="Arial" w:cs="Arial"/>
          <w:i w:val="0"/>
          <w:caps w:val="0"/>
          <w:color w:val="000000"/>
          <w:spacing w:val="0"/>
          <w:sz w:val="18"/>
          <w:szCs w:val="18"/>
        </w:rPr>
      </w:pPr>
      <w:r>
        <w:rPr>
          <w:rFonts w:hint="default" w:ascii="baikefont" w:hAnsi="baikefont" w:eastAsia="baikefont" w:cs="baikefont"/>
          <w:i w:val="0"/>
          <w:caps w:val="0"/>
          <w:color w:val="B2B2B2"/>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12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kern w:val="0"/>
          <w:sz w:val="18"/>
          <w:szCs w:val="18"/>
          <w:bdr w:val="none" w:color="auto" w:sz="0" w:space="0"/>
          <w:shd w:val="clear" w:fill="FAFAFA"/>
          <w:lang w:val="en-US" w:eastAsia="zh-CN" w:bidi="ar"/>
        </w:rPr>
        <w:t>所属类别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60" w:beforeAutospacing="0" w:after="60" w:afterAutospacing="0" w:line="330" w:lineRule="atLeast"/>
        <w:ind w:left="0" w:right="0" w:firstLine="0"/>
        <w:jc w:val="both"/>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kern w:val="0"/>
          <w:sz w:val="18"/>
          <w:szCs w:val="18"/>
          <w:bdr w:val="none" w:color="auto" w:sz="0" w:space="0"/>
          <w:shd w:val="clear" w:fill="FAFAFA"/>
          <w:lang w:val="en-US" w:eastAsia="zh-CN" w:bidi="ar"/>
        </w:rPr>
        <w:t>其他生物学相关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pPr>
      <w:r>
        <w:rPr>
          <w:rFonts w:hint="default" w:ascii="Arial" w:hAnsi="Arial" w:cs="Arial"/>
          <w:i w:val="0"/>
          <w:caps w:val="0"/>
          <w:color w:val="333333"/>
          <w:spacing w:val="0"/>
          <w:sz w:val="21"/>
          <w:szCs w:val="21"/>
          <w:bdr w:val="none" w:color="auto" w:sz="0" w:space="0"/>
          <w:shd w:val="clear" w:fill="FFFFFF"/>
        </w:rPr>
        <w:t>血脑屏障是指脑</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"https://baike.so.com/doc/6935272-7157628.html"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毛细血管壁</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与</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"https://baike.so.com/doc/5329347-5564520.html"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神经胶质细胞</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形成的</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"https://baike.so.com/doc/4782977-4998930.html"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血浆</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与</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"https://baike.so.com/doc/6082051-6295150.html"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脑细胞</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之间的屏障和由脉络丛形成的血浆和</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"https://baike.so.com/doc/1671409-1767161.html"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脑脊液</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之间的屏障，这些屏障能够阻止某些物质(多半是有害的)由血液进入</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"https://baike.so.com/doc/9205575-9538848.html"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脑组织</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血液中多种溶质从脑毛细血管进入脑组织，有难有易;有些很快通过，有些较慢，有些则完全不能通过，这种有选择性的通透现象使人们设想可能有限制溶质透过的某种结构存在，这种结构可使脑组织少受甚至不受循环血液中有害物质的损害，从而保持脑组织内环境的基本稳定，对维持</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"https://baike.so.com/doc/433193-458687.html"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中枢神经系统</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正常生理状态具有重要的</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"https://baike.so.com/doc/5386765-5623238.html"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生物</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学意义</w:t>
      </w:r>
    </w:p>
    <w:p>
      <w:pPr>
        <w:rPr>
          <w:rFonts w:hint="eastAsia"/>
          <w:lang w:val="en-US" w:eastAsia="zh-CN"/>
        </w:rPr>
      </w:pPr>
    </w:p>
    <w:p>
      <w:pPr>
        <w:rPr>
          <w:rFonts w:hint="eastAsia"/>
          <w:lang w:val="en-US" w:eastAsia="zh-CN"/>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脑屏障是血-脑、血-脑脊液和脑脊液-脑三种屏障的总称。</w:t>
      </w:r>
    </w:p>
    <w:p>
      <w:pPr>
        <w:rPr>
          <w:rFonts w:ascii="Arial" w:hAnsi="Arial" w:eastAsia="宋体" w:cs="Arial"/>
          <w:i w:val="0"/>
          <w:caps w:val="0"/>
          <w:color w:val="333333"/>
          <w:spacing w:val="0"/>
          <w:sz w:val="21"/>
          <w:szCs w:val="21"/>
          <w:shd w:val="clear" w:fill="FFFFFF"/>
        </w:rPr>
      </w:pP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r>
        <w:rPr>
          <w:rFonts w:hint="eastAsia" w:ascii="微软雅黑" w:hAnsi="微软雅黑" w:eastAsia="微软雅黑" w:cs="微软雅黑"/>
          <w:i w:val="0"/>
          <w:caps w:val="0"/>
          <w:color w:val="000000"/>
          <w:spacing w:val="0"/>
          <w:sz w:val="33"/>
          <w:szCs w:val="33"/>
          <w:bdr w:val="none" w:color="auto" w:sz="0" w:space="0"/>
          <w:shd w:val="clear" w:fill="FFFFFF"/>
        </w:rPr>
        <w:t>发现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i w:val="0"/>
          <w:caps w:val="0"/>
          <w:color w:val="333333"/>
          <w:spacing w:val="0"/>
          <w:sz w:val="21"/>
          <w:szCs w:val="21"/>
          <w:bdr w:val="none" w:color="auto" w:sz="0" w:space="0"/>
          <w:shd w:val="clear" w:fill="FFFFFF"/>
        </w:rPr>
        <w:t>20世纪初发现，给动物静脉注射苯丙胺后，此药可以分布到全身的组织器官，唯独脑组织没有它的踪迹。注射台盼蓝(</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"https://baike.so.com/doc/4150408-4350265.html"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锥虫蓝</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)涂料以后，全身组织都着色，而脑和脊髓则不着色。以后陆续发现很多药物和</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"https://baike.so.com/doc/1423526-1504748.html"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染料</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注入动物体后，都有类似的分布情况。这些事实都启示人们想到有保护脑组织的"屏障"存在。向鸡胚注入谷氨酸后，发现谷氨酸能迅速进入鸡胚的脑组织，但在成年鸡脑中则很难进入。初生儿脑</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"https://baike.so.com/doc/1421571-1502646.html"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毛细血管</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的</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"https://baike.so.com/doc/4178698-4379150.html"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通透性</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远较成年人为高，得重症</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"https://baike.so.com/doc/5358766-5594320.html"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黄疸</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后，胆汁色素很快透入</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"https://baike.so.com/doc/433193-458687.html"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中枢神经系统</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，并破坏</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"https://baike.so.com/doc/6136398-6349561.html"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基底神经节</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形成</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"https://baike.so.com/doc/6031878-6244879.html"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核黄疸</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。而在成人</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"https://baike.so.com/doc/5358766-5594320.html"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黄疸</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患者的</w:t>
      </w:r>
      <w:r>
        <w:rPr>
          <w:rFonts w:hint="default" w:ascii="Arial" w:hAnsi="Arial" w:cs="Arial"/>
          <w:i w:val="0"/>
          <w:caps w:val="0"/>
          <w:color w:val="136EC2"/>
          <w:spacing w:val="0"/>
          <w:sz w:val="21"/>
          <w:szCs w:val="21"/>
          <w:u w:val="none"/>
          <w:bdr w:val="none" w:color="auto" w:sz="0" w:space="0"/>
          <w:shd w:val="clear" w:fill="FFFFFF"/>
        </w:rPr>
        <w:fldChar w:fldCharType="begin"/>
      </w:r>
      <w:r>
        <w:rPr>
          <w:rFonts w:hint="default" w:ascii="Arial" w:hAnsi="Arial" w:cs="Arial"/>
          <w:i w:val="0"/>
          <w:caps w:val="0"/>
          <w:color w:val="136EC2"/>
          <w:spacing w:val="0"/>
          <w:sz w:val="21"/>
          <w:szCs w:val="21"/>
          <w:u w:val="none"/>
          <w:bdr w:val="none" w:color="auto" w:sz="0" w:space="0"/>
          <w:shd w:val="clear" w:fill="FFFFFF"/>
        </w:rPr>
        <w:instrText xml:space="preserve"> HYPERLINK "https://baike.so.com/doc/433193-458687.html" \t "https://baike.so.com/doc/_blank" </w:instrText>
      </w:r>
      <w:r>
        <w:rPr>
          <w:rFonts w:hint="default" w:ascii="Arial" w:hAnsi="Arial" w:cs="Arial"/>
          <w:i w:val="0"/>
          <w:caps w:val="0"/>
          <w:color w:val="136EC2"/>
          <w:spacing w:val="0"/>
          <w:sz w:val="21"/>
          <w:szCs w:val="21"/>
          <w:u w:val="none"/>
          <w:bdr w:val="none" w:color="auto" w:sz="0" w:space="0"/>
          <w:shd w:val="clear" w:fill="FFFFFF"/>
        </w:rPr>
        <w:fldChar w:fldCharType="separate"/>
      </w:r>
      <w:r>
        <w:rPr>
          <w:rStyle w:val="14"/>
          <w:rFonts w:hint="default" w:ascii="Arial" w:hAnsi="Arial" w:cs="Arial"/>
          <w:i w:val="0"/>
          <w:caps w:val="0"/>
          <w:color w:val="136EC2"/>
          <w:spacing w:val="0"/>
          <w:sz w:val="21"/>
          <w:szCs w:val="21"/>
          <w:u w:val="none"/>
          <w:bdr w:val="none" w:color="auto" w:sz="0" w:space="0"/>
          <w:shd w:val="clear" w:fill="FFFFFF"/>
        </w:rPr>
        <w:t>中枢神经系统</w:t>
      </w:r>
      <w:r>
        <w:rPr>
          <w:rFonts w:hint="default" w:ascii="Arial" w:hAnsi="Arial" w:cs="Arial"/>
          <w:i w:val="0"/>
          <w:caps w:val="0"/>
          <w:color w:val="136EC2"/>
          <w:spacing w:val="0"/>
          <w:sz w:val="21"/>
          <w:szCs w:val="21"/>
          <w:u w:val="non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则不受胆汁色素的污染。以上事实说明血脑屏障结构功能的完善，是随动物个体发育的完善而形成的</w:t>
      </w:r>
    </w:p>
    <w:p>
      <w:pPr>
        <w:pStyle w:val="2"/>
        <w:bidi w:val="0"/>
        <w:rPr>
          <w:sz w:val="18"/>
          <w:szCs w:val="18"/>
        </w:rPr>
      </w:pPr>
      <w:r>
        <w:rPr>
          <w:rFonts w:ascii="微软雅黑" w:hAnsi="微软雅黑" w:eastAsia="微软雅黑" w:cs="微软雅黑"/>
          <w:i w:val="0"/>
          <w:caps w:val="0"/>
          <w:color w:val="333333"/>
          <w:spacing w:val="0"/>
          <w:sz w:val="45"/>
          <w:szCs w:val="45"/>
          <w:bdr w:val="none" w:color="auto" w:sz="0" w:space="0"/>
          <w:shd w:val="clear" w:fill="FFFFFF"/>
        </w:rPr>
        <w:t>血眼屏障</w:t>
      </w:r>
      <w:r>
        <w:rPr>
          <w:i w:val="0"/>
          <w:caps w:val="0"/>
          <w:color w:val="000000"/>
          <w:spacing w:val="0"/>
          <w:sz w:val="18"/>
          <w:szCs w:val="18"/>
          <w:bdr w:val="none" w:color="auto" w:sz="0" w:space="0"/>
          <w:shd w:val="clear" w:fill="FFFFFF"/>
        </w:rPr>
        <w:t> </w:t>
      </w:r>
      <w:r>
        <w:rPr>
          <w:i w:val="0"/>
          <w:caps w:val="0"/>
          <w:color w:val="319818"/>
          <w:spacing w:val="0"/>
          <w:sz w:val="21"/>
          <w:szCs w:val="21"/>
          <w:u w:val="none"/>
          <w:bdr w:val="none" w:color="auto" w:sz="0" w:space="0"/>
          <w:shd w:val="clear" w:fill="FFFFFF"/>
        </w:rPr>
        <w:fldChar w:fldCharType="begin"/>
      </w:r>
      <w:r>
        <w:rPr>
          <w:i w:val="0"/>
          <w:caps w:val="0"/>
          <w:color w:val="319818"/>
          <w:spacing w:val="0"/>
          <w:sz w:val="21"/>
          <w:szCs w:val="21"/>
          <w:u w:val="none"/>
          <w:bdr w:val="none" w:color="auto" w:sz="0" w:space="0"/>
          <w:shd w:val="clear" w:fill="FFFFFF"/>
        </w:rPr>
        <w:instrText xml:space="preserve"> HYPERLINK "https://baike.so.com/create/edit/?eid=776245&amp;sid=821292" </w:instrText>
      </w:r>
      <w:r>
        <w:rPr>
          <w:i w:val="0"/>
          <w:caps w:val="0"/>
          <w:color w:val="319818"/>
          <w:spacing w:val="0"/>
          <w:sz w:val="21"/>
          <w:szCs w:val="21"/>
          <w:u w:val="none"/>
          <w:bdr w:val="none" w:color="auto" w:sz="0" w:space="0"/>
          <w:shd w:val="clear" w:fill="FFFFFF"/>
        </w:rPr>
        <w:fldChar w:fldCharType="separate"/>
      </w:r>
      <w:r>
        <w:rPr>
          <w:rStyle w:val="14"/>
          <w:i w:val="0"/>
          <w:caps w:val="0"/>
          <w:color w:val="319818"/>
          <w:spacing w:val="0"/>
          <w:sz w:val="21"/>
          <w:szCs w:val="21"/>
          <w:u w:val="none"/>
          <w:bdr w:val="none" w:color="auto" w:sz="0" w:space="0"/>
          <w:shd w:val="clear" w:fill="FFFFFF"/>
        </w:rPr>
        <w:t>免费编辑</w:t>
      </w:r>
      <w:r>
        <w:rPr>
          <w:i w:val="0"/>
          <w:caps w:val="0"/>
          <w:color w:val="319818"/>
          <w:spacing w:val="0"/>
          <w:sz w:val="21"/>
          <w:szCs w:val="21"/>
          <w:u w:val="none"/>
          <w:bdr w:val="none" w:color="auto" w:sz="0" w:space="0"/>
          <w:shd w:val="clear" w:fill="FFFFFF"/>
        </w:rPr>
        <w:fldChar w:fldCharType="end"/>
      </w:r>
      <w:r>
        <w:rPr>
          <w:i w:val="0"/>
          <w:caps w:val="0"/>
          <w:color w:val="000000"/>
          <w:spacing w:val="0"/>
          <w:sz w:val="18"/>
          <w:szCs w:val="18"/>
          <w:bdr w:val="none" w:color="auto" w:sz="0" w:space="0"/>
          <w:shd w:val="clear" w:fill="FFFFFF"/>
        </w:rPr>
        <w:t> </w:t>
      </w:r>
      <w:r>
        <w:rPr>
          <w:rFonts w:ascii="Arial" w:hAnsi="Arial" w:cs="Arial"/>
          <w:i w:val="0"/>
          <w:caps w:val="0"/>
          <w:color w:val="319818"/>
          <w:spacing w:val="0"/>
          <w:sz w:val="21"/>
          <w:szCs w:val="21"/>
          <w:u w:val="none"/>
          <w:bdr w:val="none" w:color="auto" w:sz="0" w:space="0"/>
          <w:shd w:val="clear" w:fill="FFFFFF"/>
        </w:rPr>
        <w:fldChar w:fldCharType="begin"/>
      </w:r>
      <w:r>
        <w:rPr>
          <w:rFonts w:ascii="Arial" w:hAnsi="Arial" w:cs="Arial"/>
          <w:i w:val="0"/>
          <w:caps w:val="0"/>
          <w:color w:val="319818"/>
          <w:spacing w:val="0"/>
          <w:sz w:val="21"/>
          <w:szCs w:val="21"/>
          <w:u w:val="none"/>
          <w:bdr w:val="none" w:color="auto" w:sz="0" w:space="0"/>
          <w:shd w:val="clear" w:fill="FFFFFF"/>
        </w:rPr>
        <w:instrText xml:space="preserve"> HYPERLINK "https://baike.so.com/doc/javascript:;" </w:instrText>
      </w:r>
      <w:r>
        <w:rPr>
          <w:rFonts w:ascii="Arial" w:hAnsi="Arial" w:cs="Arial"/>
          <w:i w:val="0"/>
          <w:caps w:val="0"/>
          <w:color w:val="319818"/>
          <w:spacing w:val="0"/>
          <w:sz w:val="21"/>
          <w:szCs w:val="21"/>
          <w:u w:val="none"/>
          <w:bdr w:val="none" w:color="auto" w:sz="0" w:space="0"/>
          <w:shd w:val="clear" w:fill="FFFFFF"/>
        </w:rPr>
        <w:fldChar w:fldCharType="separate"/>
      </w:r>
      <w:r>
        <w:rPr>
          <w:rStyle w:val="14"/>
          <w:rFonts w:hint="default" w:ascii="Arial" w:hAnsi="Arial" w:cs="Arial"/>
          <w:i w:val="0"/>
          <w:caps w:val="0"/>
          <w:color w:val="319818"/>
          <w:spacing w:val="0"/>
          <w:sz w:val="21"/>
          <w:szCs w:val="21"/>
          <w:u w:val="none"/>
          <w:bdr w:val="none" w:color="auto" w:sz="0" w:space="0"/>
          <w:shd w:val="clear" w:fill="FFFFFF"/>
        </w:rPr>
        <w:t>添加义项名</w:t>
      </w:r>
      <w:r>
        <w:rPr>
          <w:rFonts w:hint="default" w:ascii="Arial" w:hAnsi="Arial" w:cs="Arial"/>
          <w:i w:val="0"/>
          <w:caps w:val="0"/>
          <w:color w:val="319818"/>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instrText xml:space="preserve"> HYPERLINK "https://baike.so.com/doc/776245-821292.html" \l "##" </w:instrText>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separate"/>
      </w:r>
      <w:r>
        <w:rPr>
          <w:rStyle w:val="14"/>
          <w:rFonts w:ascii="baikefont" w:hAnsi="baikefont" w:eastAsia="baikefont" w:cs="baikefont"/>
          <w:i w:val="0"/>
          <w:caps w:val="0"/>
          <w:color w:val="3EC900"/>
          <w:spacing w:val="0"/>
          <w:sz w:val="24"/>
          <w:szCs w:val="24"/>
          <w:u w:val="none"/>
          <w:bdr w:val="none" w:color="auto" w:sz="0" w:space="0"/>
          <w:shd w:val="clear" w:fill="FFFFFF"/>
        </w:rPr>
        <w:t>B</w:t>
      </w:r>
      <w:r>
        <w:rPr>
          <w:rStyle w:val="14"/>
          <w:rFonts w:hint="default" w:ascii="Arial" w:hAnsi="Arial" w:eastAsia="宋体" w:cs="Arial"/>
          <w:i w:val="0"/>
          <w:caps w:val="0"/>
          <w:color w:val="777777"/>
          <w:spacing w:val="0"/>
          <w:sz w:val="18"/>
          <w:szCs w:val="18"/>
          <w:u w:val="none"/>
          <w:bdr w:val="none" w:color="auto" w:sz="0" w:space="0"/>
          <w:shd w:val="clear" w:fill="FFFFFF"/>
        </w:rPr>
        <w:t> 添加义项</w:t>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end"/>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Arial" w:hAnsi="Arial" w:cs="Arial"/>
          <w:i w:val="0"/>
          <w:caps w:val="0"/>
          <w:color w:val="000000"/>
          <w:spacing w:val="0"/>
          <w:sz w:val="18"/>
          <w:szCs w:val="18"/>
        </w:rPr>
      </w:pPr>
      <w:r>
        <w:rPr>
          <w:rFonts w:hint="default" w:ascii="baikefont" w:hAnsi="baikefont" w:eastAsia="baikefont" w:cs="baikefont"/>
          <w:i w:val="0"/>
          <w:caps w:val="0"/>
          <w:color w:val="B2B2B2"/>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12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kern w:val="0"/>
          <w:sz w:val="18"/>
          <w:szCs w:val="18"/>
          <w:bdr w:val="none" w:color="auto" w:sz="0" w:space="0"/>
          <w:shd w:val="clear" w:fill="FAFAFA"/>
          <w:lang w:val="en-US" w:eastAsia="zh-CN" w:bidi="ar"/>
        </w:rPr>
        <w:t>所属类别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60" w:beforeAutospacing="0" w:after="60" w:afterAutospacing="0" w:line="330" w:lineRule="atLeast"/>
        <w:ind w:left="0" w:right="0" w:firstLine="0"/>
        <w:jc w:val="both"/>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kern w:val="0"/>
          <w:sz w:val="18"/>
          <w:szCs w:val="18"/>
          <w:bdr w:val="none" w:color="auto" w:sz="0" w:space="0"/>
          <w:shd w:val="clear" w:fill="FAFAFA"/>
          <w:lang w:val="en-US" w:eastAsia="zh-CN" w:bidi="ar"/>
        </w:rPr>
        <w:t>其他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76" w:beforeAutospacing="0" w:after="0" w:afterAutospacing="0" w:line="330" w:lineRule="atLeast"/>
        <w:ind w:left="450" w:right="450"/>
        <w:rPr>
          <w:rFonts w:hint="eastAsia" w:ascii="微软雅黑" w:hAnsi="微软雅黑" w:eastAsia="微软雅黑" w:cs="微软雅黑"/>
          <w:i w:val="0"/>
          <w:sz w:val="36"/>
          <w:szCs w:val="36"/>
        </w:rPr>
      </w:pPr>
      <w:bookmarkStart w:id="0" w:name="uni_baseinfo"/>
      <w:bookmarkEnd w:id="0"/>
      <w:r>
        <w:rPr>
          <w:rFonts w:hint="eastAsia" w:ascii="微软雅黑" w:hAnsi="微软雅黑" w:eastAsia="微软雅黑" w:cs="微软雅黑"/>
          <w:i w:val="0"/>
          <w:caps w:val="0"/>
          <w:color w:val="000000"/>
          <w:spacing w:val="0"/>
          <w:sz w:val="36"/>
          <w:szCs w:val="36"/>
          <w:bdr w:val="none" w:color="auto" w:sz="0" w:space="0"/>
          <w:shd w:val="clear" w:fill="FFFFFF"/>
        </w:rPr>
        <w:t>基本信息</w:t>
      </w:r>
    </w:p>
    <w:p>
      <w:pPr>
        <w:keepNext w:val="0"/>
        <w:keepLines w:val="0"/>
        <w:widowControl/>
        <w:numPr>
          <w:ilvl w:val="0"/>
          <w:numId w:val="2"/>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050" w:right="450" w:firstLine="150"/>
        <w:rPr>
          <w:rFonts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中文名称</w:t>
      </w:r>
    </w:p>
    <w:p>
      <w:pPr>
        <w:keepNext w:val="0"/>
        <w:keepLines w:val="0"/>
        <w:widowControl/>
        <w:numPr>
          <w:ilvl w:val="0"/>
          <w:numId w:val="2"/>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450" w:firstLine="150"/>
        <w:rPr>
          <w:rFonts w:hint="default"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血眼屏障</w:t>
      </w:r>
    </w:p>
    <w:p>
      <w:pPr>
        <w:keepNext w:val="0"/>
        <w:keepLines w:val="0"/>
        <w:widowControl/>
        <w:numPr>
          <w:ilvl w:val="0"/>
          <w:numId w:val="2"/>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keepNext w:val="0"/>
        <w:keepLines w:val="0"/>
        <w:widowControl/>
        <w:numPr>
          <w:ilvl w:val="0"/>
          <w:numId w:val="2"/>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050" w:right="450" w:firstLine="150"/>
        <w:rPr>
          <w:rFonts w:hint="default"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释义</w:t>
      </w:r>
    </w:p>
    <w:p>
      <w:pPr>
        <w:keepNext w:val="0"/>
        <w:keepLines w:val="0"/>
        <w:widowControl/>
        <w:numPr>
          <w:ilvl w:val="0"/>
          <w:numId w:val="2"/>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450" w:firstLine="150"/>
        <w:rPr>
          <w:rFonts w:hint="default"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循环血液与眼球内组织液之间屏障</w:t>
      </w:r>
    </w:p>
    <w:p>
      <w:pPr>
        <w:keepNext w:val="0"/>
        <w:keepLines w:val="0"/>
        <w:widowControl/>
        <w:numPr>
          <w:ilvl w:val="0"/>
          <w:numId w:val="2"/>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keepNext w:val="0"/>
        <w:keepLines w:val="0"/>
        <w:widowControl/>
        <w:suppressLineNumbers w:val="0"/>
        <w:pBdr>
          <w:top w:val="single" w:color="E6E6E6" w:sz="6" w:space="0"/>
          <w:left w:val="none" w:color="auto" w:sz="0" w:space="0"/>
          <w:bottom w:val="single" w:color="E6E6E6" w:sz="6" w:space="0"/>
          <w:right w:val="none" w:color="auto" w:sz="0" w:space="0"/>
        </w:pBdr>
        <w:shd w:val="clear" w:fill="FFFFFF"/>
        <w:spacing w:before="150" w:beforeAutospacing="0" w:after="150" w:afterAutospacing="0"/>
        <w:ind w:left="450" w:right="450" w:firstLine="0"/>
        <w:jc w:val="left"/>
        <w:rPr>
          <w:rFonts w:hint="default" w:ascii="Arial" w:hAnsi="Arial" w:cs="Arial"/>
          <w:i w:val="0"/>
          <w:caps w:val="0"/>
          <w:color w:val="000000"/>
          <w:spacing w:val="0"/>
          <w:sz w:val="0"/>
          <w:szCs w:val="0"/>
        </w:rPr>
      </w:pPr>
      <w:r>
        <w:rPr>
          <w:rFonts w:hint="default" w:ascii="Arial" w:hAnsi="Arial" w:eastAsia="宋体" w:cs="Arial"/>
          <w:i w:val="0"/>
          <w:caps w:val="0"/>
          <w:color w:val="000000"/>
          <w:spacing w:val="0"/>
          <w:kern w:val="0"/>
          <w:sz w:val="0"/>
          <w:szCs w:val="0"/>
          <w:bdr w:val="none" w:color="auto" w:sz="0" w:space="0"/>
          <w:shd w:val="clear" w:fill="FFFFFF"/>
          <w:lang w:val="en-US" w:eastAsia="zh-CN" w:bidi="ar"/>
        </w:rPr>
        <w:t> </w:t>
      </w:r>
    </w:p>
    <w:p>
      <w:pPr>
        <w:keepNext w:val="0"/>
        <w:keepLines w:val="0"/>
        <w:widowControl/>
        <w:numPr>
          <w:ilvl w:val="0"/>
          <w:numId w:val="3"/>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050" w:right="450" w:firstLine="150"/>
        <w:rPr>
          <w:rFonts w:hint="default"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结构</w:t>
      </w:r>
    </w:p>
    <w:p>
      <w:pPr>
        <w:keepNext w:val="0"/>
        <w:keepLines w:val="0"/>
        <w:widowControl/>
        <w:numPr>
          <w:ilvl w:val="0"/>
          <w:numId w:val="3"/>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450" w:firstLine="150"/>
        <w:rPr>
          <w:rFonts w:hint="default"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血房水屏障、血视网膜屏障</w:t>
      </w:r>
    </w:p>
    <w:p>
      <w:pPr>
        <w:keepNext w:val="0"/>
        <w:keepLines w:val="0"/>
        <w:widowControl/>
        <w:numPr>
          <w:ilvl w:val="0"/>
          <w:numId w:val="3"/>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keepNext w:val="0"/>
        <w:keepLines w:val="0"/>
        <w:widowControl/>
        <w:numPr>
          <w:ilvl w:val="0"/>
          <w:numId w:val="3"/>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050" w:right="450" w:firstLine="150"/>
        <w:rPr>
          <w:rFonts w:hint="default"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相似</w:t>
      </w:r>
    </w:p>
    <w:p>
      <w:pPr>
        <w:keepNext w:val="0"/>
        <w:keepLines w:val="0"/>
        <w:widowControl/>
        <w:numPr>
          <w:ilvl w:val="0"/>
          <w:numId w:val="3"/>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50" w:right="450" w:firstLine="150"/>
        <w:rPr>
          <w:rFonts w:hint="default" w:ascii="Arial" w:hAnsi="Arial" w:cs="Arial"/>
          <w:b w:val="0"/>
          <w:i w:val="0"/>
          <w:sz w:val="18"/>
          <w:szCs w:val="18"/>
        </w:rPr>
      </w:pPr>
      <w:r>
        <w:rPr>
          <w:rFonts w:hint="default" w:ascii="Arial" w:hAnsi="Arial" w:cs="Arial"/>
          <w:b w:val="0"/>
          <w:i w:val="0"/>
          <w:caps w:val="0"/>
          <w:color w:val="000000"/>
          <w:spacing w:val="0"/>
          <w:sz w:val="18"/>
          <w:szCs w:val="18"/>
          <w:bdr w:val="none" w:color="auto" w:sz="0" w:space="0"/>
          <w:shd w:val="clear" w:fill="FFFFFF"/>
        </w:rPr>
        <w:t>血脑屏障</w:t>
      </w:r>
    </w:p>
    <w:p>
      <w:pPr>
        <w:keepNext w:val="0"/>
        <w:keepLines w:val="0"/>
        <w:widowControl/>
        <w:numPr>
          <w:ilvl w:val="0"/>
          <w:numId w:val="3"/>
        </w:numPr>
        <w:suppressLineNumbers w:val="0"/>
        <w:pBdr>
          <w:top w:val="none" w:color="auto" w:sz="0" w:space="0"/>
          <w:left w:val="none" w:color="auto" w:sz="0" w:space="0"/>
          <w:bottom w:val="single" w:color="EEEEEE" w:sz="6" w:space="0"/>
          <w:right w:val="none" w:color="auto" w:sz="0" w:space="0"/>
        </w:pBdr>
        <w:shd w:val="clear" w:fill="F5F5F5"/>
        <w:spacing w:before="0" w:beforeAutospacing="0" w:after="0" w:afterAutospacing="0"/>
        <w:ind w:left="1350" w:right="1350" w:hanging="360"/>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color w:val="333333"/>
        </w:rPr>
      </w:pPr>
      <w:r>
        <w:rPr>
          <w:rFonts w:hint="default" w:ascii="Arial" w:hAnsi="Arial" w:cs="Arial"/>
          <w:i w:val="0"/>
          <w:caps w:val="0"/>
          <w:color w:val="333333"/>
          <w:spacing w:val="0"/>
          <w:sz w:val="21"/>
          <w:szCs w:val="21"/>
          <w:bdr w:val="none" w:color="auto" w:sz="0" w:space="0"/>
          <w:shd w:val="clear" w:fill="FFFFFF"/>
        </w:rPr>
        <w:t>血眼屏障是指循环血液与眼球内组织液之间的屏障。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default" w:ascii="Arial" w:hAnsi="Arial" w:cs="Arial"/>
          <w:i w:val="0"/>
          <w:caps w:val="0"/>
          <w:color w:val="333333"/>
          <w:spacing w:val="0"/>
          <w:sz w:val="21"/>
          <w:szCs w:val="21"/>
          <w:bdr w:val="none" w:color="auto" w:sz="0" w:space="0"/>
          <w:shd w:val="clear" w:fill="FFFFFF"/>
        </w:rPr>
      </w:pPr>
      <w:r>
        <w:rPr>
          <w:rFonts w:hint="default" w:ascii="Arial" w:hAnsi="Arial" w:cs="Arial"/>
          <w:i w:val="0"/>
          <w:caps w:val="0"/>
          <w:color w:val="333333"/>
          <w:spacing w:val="0"/>
          <w:sz w:val="21"/>
          <w:szCs w:val="21"/>
          <w:bdr w:val="none" w:color="auto" w:sz="0" w:space="0"/>
          <w:shd w:val="clear" w:fill="FFFFFF"/>
        </w:rPr>
        <w:t>血眼屏障包括血房水屏障、血视网膜屏障等结构，它使全身给药时药物在眼球内难以达到有效浓度，因此大部分眼病的有效药物治疗是局部给药。与血脑屏障相似，脂溶性或小分子药物比水溶性大分子药物容易通过血眼屏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default" w:ascii="Arial" w:hAnsi="Arial" w:cs="Arial"/>
          <w:i w:val="0"/>
          <w:caps w:val="0"/>
          <w:color w:val="333333"/>
          <w:spacing w:val="0"/>
          <w:sz w:val="21"/>
          <w:szCs w:val="21"/>
          <w:bdr w:val="none" w:color="auto" w:sz="0" w:space="0"/>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default" w:ascii="Tahoma" w:hAnsi="Tahoma" w:eastAsia="Tahoma" w:cs="Tahoma"/>
          <w:i w:val="0"/>
          <w:caps w:val="0"/>
          <w:color w:val="333333"/>
          <w:spacing w:val="0"/>
          <w:sz w:val="21"/>
          <w:szCs w:val="21"/>
          <w:shd w:val="clear" w:fill="FFFFFF"/>
        </w:rPr>
      </w:pPr>
      <w:r>
        <w:rPr>
          <w:rFonts w:ascii="Tahoma" w:hAnsi="Tahoma" w:eastAsia="Tahoma" w:cs="Tahoma"/>
          <w:i w:val="0"/>
          <w:caps w:val="0"/>
          <w:color w:val="333333"/>
          <w:spacing w:val="0"/>
          <w:sz w:val="21"/>
          <w:szCs w:val="21"/>
          <w:shd w:val="clear" w:fill="FFFFFF"/>
        </w:rPr>
        <w:t>首先说广告是真的,</w:t>
      </w:r>
      <w:r>
        <w:rPr>
          <w:rFonts w:hint="default" w:ascii="Tahoma" w:hAnsi="Tahoma" w:eastAsia="Tahoma" w:cs="Tahoma"/>
          <w:i w:val="0"/>
          <w:caps w:val="0"/>
          <w:color w:val="333333"/>
          <w:spacing w:val="0"/>
          <w:sz w:val="21"/>
          <w:szCs w:val="21"/>
          <w:shd w:val="clear" w:fill="FFFFFF"/>
        </w:rPr>
        <w:br w:type="textWrapping"/>
      </w:r>
      <w:r>
        <w:rPr>
          <w:rFonts w:hint="default" w:ascii="Tahoma" w:hAnsi="Tahoma" w:eastAsia="Tahoma" w:cs="Tahoma"/>
          <w:i w:val="0"/>
          <w:caps w:val="0"/>
          <w:color w:val="333333"/>
          <w:spacing w:val="0"/>
          <w:sz w:val="21"/>
          <w:szCs w:val="21"/>
          <w:shd w:val="clear" w:fill="FFFFFF"/>
        </w:rPr>
        <w:t>      血眼屏障包括血房水屏障,血视网膜屏障等结构,它使全身给药时药物在眼球内难以达到有效浓度,</w:t>
      </w:r>
      <w:r>
        <w:rPr>
          <w:rFonts w:hint="default" w:ascii="Tahoma" w:hAnsi="Tahoma" w:eastAsia="Tahoma" w:cs="Tahoma"/>
          <w:i w:val="0"/>
          <w:caps w:val="0"/>
          <w:color w:val="333333"/>
          <w:spacing w:val="0"/>
          <w:sz w:val="21"/>
          <w:szCs w:val="21"/>
          <w:shd w:val="clear" w:fill="FFFFFF"/>
        </w:rPr>
        <w:br w:type="textWrapping"/>
      </w:r>
      <w:r>
        <w:rPr>
          <w:rFonts w:hint="default" w:ascii="Tahoma" w:hAnsi="Tahoma" w:eastAsia="Tahoma" w:cs="Tahoma"/>
          <w:i w:val="0"/>
          <w:caps w:val="0"/>
          <w:color w:val="333333"/>
          <w:spacing w:val="0"/>
          <w:sz w:val="21"/>
          <w:szCs w:val="21"/>
          <w:shd w:val="clear" w:fill="FFFFFF"/>
        </w:rPr>
        <w:t>      因此大部分眼病的有效药物治疗是局部给药.</w:t>
      </w:r>
      <w:r>
        <w:rPr>
          <w:rFonts w:hint="default" w:ascii="Tahoma" w:hAnsi="Tahoma" w:eastAsia="Tahoma" w:cs="Tahoma"/>
          <w:i w:val="0"/>
          <w:caps w:val="0"/>
          <w:color w:val="333333"/>
          <w:spacing w:val="0"/>
          <w:sz w:val="21"/>
          <w:szCs w:val="21"/>
          <w:shd w:val="clear" w:fill="FFFFFF"/>
        </w:rPr>
        <w:br w:type="textWrapping"/>
      </w:r>
      <w:r>
        <w:rPr>
          <w:rFonts w:hint="default" w:ascii="Tahoma" w:hAnsi="Tahoma" w:eastAsia="Tahoma" w:cs="Tahoma"/>
          <w:i w:val="0"/>
          <w:caps w:val="0"/>
          <w:color w:val="333333"/>
          <w:spacing w:val="0"/>
          <w:sz w:val="21"/>
          <w:szCs w:val="21"/>
          <w:shd w:val="clear" w:fill="FFFFFF"/>
        </w:rPr>
        <w:t>      没有问题!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default" w:ascii="Tahoma" w:hAnsi="Tahoma" w:eastAsia="Tahoma" w:cs="Tahoma"/>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rPr>
          <w:sz w:val="18"/>
          <w:szCs w:val="18"/>
        </w:rPr>
      </w:pPr>
      <w:r>
        <w:rPr>
          <w:rFonts w:ascii="微软雅黑" w:hAnsi="微软雅黑" w:eastAsia="微软雅黑" w:cs="微软雅黑"/>
          <w:i w:val="0"/>
          <w:caps w:val="0"/>
          <w:color w:val="333333"/>
          <w:spacing w:val="0"/>
          <w:sz w:val="45"/>
          <w:szCs w:val="45"/>
          <w:bdr w:val="none" w:color="auto" w:sz="0" w:space="0"/>
          <w:shd w:val="clear" w:fill="FFFFFF"/>
        </w:rPr>
        <w:t>气血屏障</w:t>
      </w:r>
      <w:r>
        <w:rPr>
          <w:i w:val="0"/>
          <w:caps w:val="0"/>
          <w:color w:val="000000"/>
          <w:spacing w:val="0"/>
          <w:sz w:val="18"/>
          <w:szCs w:val="18"/>
          <w:bdr w:val="none" w:color="auto" w:sz="0" w:space="0"/>
          <w:shd w:val="clear" w:fill="FFFFFF"/>
        </w:rPr>
        <w:t> </w:t>
      </w:r>
      <w:r>
        <w:rPr>
          <w:i w:val="0"/>
          <w:caps w:val="0"/>
          <w:color w:val="319818"/>
          <w:spacing w:val="0"/>
          <w:sz w:val="21"/>
          <w:szCs w:val="21"/>
          <w:u w:val="none"/>
          <w:bdr w:val="none" w:color="auto" w:sz="0" w:space="0"/>
          <w:shd w:val="clear" w:fill="FFFFFF"/>
        </w:rPr>
        <w:fldChar w:fldCharType="begin"/>
      </w:r>
      <w:r>
        <w:rPr>
          <w:i w:val="0"/>
          <w:caps w:val="0"/>
          <w:color w:val="319818"/>
          <w:spacing w:val="0"/>
          <w:sz w:val="21"/>
          <w:szCs w:val="21"/>
          <w:u w:val="none"/>
          <w:bdr w:val="none" w:color="auto" w:sz="0" w:space="0"/>
          <w:shd w:val="clear" w:fill="FFFFFF"/>
        </w:rPr>
        <w:instrText xml:space="preserve"> HYPERLINK "https://baike.so.com/create/edit/?eid=389603&amp;sid=412583" </w:instrText>
      </w:r>
      <w:r>
        <w:rPr>
          <w:i w:val="0"/>
          <w:caps w:val="0"/>
          <w:color w:val="319818"/>
          <w:spacing w:val="0"/>
          <w:sz w:val="21"/>
          <w:szCs w:val="21"/>
          <w:u w:val="none"/>
          <w:bdr w:val="none" w:color="auto" w:sz="0" w:space="0"/>
          <w:shd w:val="clear" w:fill="FFFFFF"/>
        </w:rPr>
        <w:fldChar w:fldCharType="separate"/>
      </w:r>
      <w:r>
        <w:rPr>
          <w:rStyle w:val="14"/>
          <w:i w:val="0"/>
          <w:caps w:val="0"/>
          <w:color w:val="319818"/>
          <w:spacing w:val="0"/>
          <w:sz w:val="21"/>
          <w:szCs w:val="21"/>
          <w:u w:val="none"/>
          <w:bdr w:val="none" w:color="auto" w:sz="0" w:space="0"/>
          <w:shd w:val="clear" w:fill="FFFFFF"/>
        </w:rPr>
        <w:t>免费编辑</w:t>
      </w:r>
      <w:r>
        <w:rPr>
          <w:i w:val="0"/>
          <w:caps w:val="0"/>
          <w:color w:val="319818"/>
          <w:spacing w:val="0"/>
          <w:sz w:val="21"/>
          <w:szCs w:val="21"/>
          <w:u w:val="none"/>
          <w:bdr w:val="none" w:color="auto" w:sz="0" w:space="0"/>
          <w:shd w:val="clear" w:fill="FFFFFF"/>
        </w:rPr>
        <w:fldChar w:fldCharType="end"/>
      </w:r>
      <w:r>
        <w:rPr>
          <w:i w:val="0"/>
          <w:caps w:val="0"/>
          <w:color w:val="000000"/>
          <w:spacing w:val="0"/>
          <w:sz w:val="18"/>
          <w:szCs w:val="18"/>
          <w:bdr w:val="none" w:color="auto" w:sz="0" w:space="0"/>
          <w:shd w:val="clear" w:fill="FFFFFF"/>
        </w:rPr>
        <w:t> </w:t>
      </w:r>
      <w:r>
        <w:rPr>
          <w:rFonts w:ascii="Arial" w:hAnsi="Arial" w:cs="Arial"/>
          <w:i w:val="0"/>
          <w:caps w:val="0"/>
          <w:color w:val="319818"/>
          <w:spacing w:val="0"/>
          <w:sz w:val="21"/>
          <w:szCs w:val="21"/>
          <w:u w:val="none"/>
          <w:bdr w:val="none" w:color="auto" w:sz="0" w:space="0"/>
          <w:shd w:val="clear" w:fill="FFFFFF"/>
        </w:rPr>
        <w:fldChar w:fldCharType="begin"/>
      </w:r>
      <w:r>
        <w:rPr>
          <w:rFonts w:ascii="Arial" w:hAnsi="Arial" w:cs="Arial"/>
          <w:i w:val="0"/>
          <w:caps w:val="0"/>
          <w:color w:val="319818"/>
          <w:spacing w:val="0"/>
          <w:sz w:val="21"/>
          <w:szCs w:val="21"/>
          <w:u w:val="none"/>
          <w:bdr w:val="none" w:color="auto" w:sz="0" w:space="0"/>
          <w:shd w:val="clear" w:fill="FFFFFF"/>
        </w:rPr>
        <w:instrText xml:space="preserve"> HYPERLINK "https://baike.so.com/doc/javascript:;" </w:instrText>
      </w:r>
      <w:r>
        <w:rPr>
          <w:rFonts w:ascii="Arial" w:hAnsi="Arial" w:cs="Arial"/>
          <w:i w:val="0"/>
          <w:caps w:val="0"/>
          <w:color w:val="319818"/>
          <w:spacing w:val="0"/>
          <w:sz w:val="21"/>
          <w:szCs w:val="21"/>
          <w:u w:val="none"/>
          <w:bdr w:val="none" w:color="auto" w:sz="0" w:space="0"/>
          <w:shd w:val="clear" w:fill="FFFFFF"/>
        </w:rPr>
        <w:fldChar w:fldCharType="separate"/>
      </w:r>
      <w:r>
        <w:rPr>
          <w:rStyle w:val="14"/>
          <w:rFonts w:hint="default" w:ascii="Arial" w:hAnsi="Arial" w:cs="Arial"/>
          <w:i w:val="0"/>
          <w:caps w:val="0"/>
          <w:color w:val="319818"/>
          <w:spacing w:val="0"/>
          <w:sz w:val="21"/>
          <w:szCs w:val="21"/>
          <w:u w:val="none"/>
          <w:bdr w:val="none" w:color="auto" w:sz="0" w:space="0"/>
          <w:shd w:val="clear" w:fill="FFFFFF"/>
        </w:rPr>
        <w:t>添加义项名</w:t>
      </w:r>
      <w:r>
        <w:rPr>
          <w:rFonts w:hint="default" w:ascii="Arial" w:hAnsi="Arial" w:cs="Arial"/>
          <w:i w:val="0"/>
          <w:caps w:val="0"/>
          <w:color w:val="319818"/>
          <w:spacing w:val="0"/>
          <w:sz w:val="21"/>
          <w:szCs w:val="21"/>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sz w:val="18"/>
          <w:szCs w:val="18"/>
        </w:rPr>
      </w:pP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begin"/>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instrText xml:space="preserve"> HYPERLINK "https://baike.so.com/doc/389603-412583.html" \l "##" </w:instrText>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separate"/>
      </w:r>
      <w:r>
        <w:rPr>
          <w:rStyle w:val="14"/>
          <w:rFonts w:ascii="baikefont" w:hAnsi="baikefont" w:eastAsia="baikefont" w:cs="baikefont"/>
          <w:i w:val="0"/>
          <w:caps w:val="0"/>
          <w:color w:val="3EC900"/>
          <w:spacing w:val="0"/>
          <w:sz w:val="24"/>
          <w:szCs w:val="24"/>
          <w:u w:val="none"/>
          <w:bdr w:val="none" w:color="auto" w:sz="0" w:space="0"/>
          <w:shd w:val="clear" w:fill="FFFFFF"/>
        </w:rPr>
        <w:t>B</w:t>
      </w:r>
      <w:r>
        <w:rPr>
          <w:rStyle w:val="14"/>
          <w:rFonts w:hint="default" w:ascii="Arial" w:hAnsi="Arial" w:eastAsia="宋体" w:cs="Arial"/>
          <w:i w:val="0"/>
          <w:caps w:val="0"/>
          <w:color w:val="777777"/>
          <w:spacing w:val="0"/>
          <w:sz w:val="18"/>
          <w:szCs w:val="18"/>
          <w:u w:val="none"/>
          <w:bdr w:val="none" w:color="auto" w:sz="0" w:space="0"/>
          <w:shd w:val="clear" w:fill="FFFFFF"/>
        </w:rPr>
        <w:t> 添加义项</w:t>
      </w:r>
      <w:r>
        <w:rPr>
          <w:rFonts w:hint="default" w:ascii="Arial" w:hAnsi="Arial" w:eastAsia="宋体" w:cs="Arial"/>
          <w:i w:val="0"/>
          <w:caps w:val="0"/>
          <w:color w:val="777777"/>
          <w:spacing w:val="0"/>
          <w:kern w:val="0"/>
          <w:sz w:val="18"/>
          <w:szCs w:val="18"/>
          <w:u w:val="none"/>
          <w:bdr w:val="none" w:color="auto" w:sz="0" w:space="0"/>
          <w:shd w:val="clear" w:fill="FFFFFF"/>
          <w:lang w:val="en-US" w:eastAsia="zh-CN" w:bidi="ar"/>
        </w:rPr>
        <w:fldChar w:fldCharType="end"/>
      </w:r>
      <w:r>
        <w:rPr>
          <w:rFonts w:hint="default" w:ascii="Arial" w:hAnsi="Arial" w:eastAsia="宋体" w:cs="Arial"/>
          <w:i w:val="0"/>
          <w:caps w:val="0"/>
          <w:color w:val="000000"/>
          <w:spacing w:val="0"/>
          <w:kern w:val="0"/>
          <w:sz w:val="18"/>
          <w:szCs w:val="1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center"/>
        <w:rPr>
          <w:rFonts w:hint="default" w:ascii="Arial" w:hAnsi="Arial" w:cs="Arial"/>
          <w:i w:val="0"/>
          <w:caps w:val="0"/>
          <w:color w:val="000000"/>
          <w:spacing w:val="0"/>
          <w:sz w:val="18"/>
          <w:szCs w:val="18"/>
        </w:rPr>
      </w:pPr>
      <w:r>
        <w:rPr>
          <w:rFonts w:hint="default" w:ascii="baikefont" w:hAnsi="baikefont" w:eastAsia="baikefont" w:cs="baikefont"/>
          <w:i w:val="0"/>
          <w:caps w:val="0"/>
          <w:color w:val="B2B2B2"/>
          <w:spacing w:val="0"/>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420" w:lineRule="atLeast"/>
        <w:ind w:left="0" w:right="0" w:firstLine="120"/>
        <w:jc w:val="left"/>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kern w:val="0"/>
          <w:sz w:val="18"/>
          <w:szCs w:val="18"/>
          <w:bdr w:val="none" w:color="auto" w:sz="0" w:space="0"/>
          <w:shd w:val="clear" w:fill="FAFAFA"/>
          <w:lang w:val="en-US" w:eastAsia="zh-CN" w:bidi="ar"/>
        </w:rPr>
        <w:t>所属类别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60" w:beforeAutospacing="0" w:after="60" w:afterAutospacing="0" w:line="330" w:lineRule="atLeast"/>
        <w:ind w:left="0" w:right="0" w:firstLine="0"/>
        <w:jc w:val="both"/>
        <w:rPr>
          <w:rFonts w:hint="eastAsia" w:ascii="微软雅黑" w:hAnsi="微软雅黑" w:eastAsia="微软雅黑" w:cs="微软雅黑"/>
          <w:i w:val="0"/>
          <w:caps w:val="0"/>
          <w:color w:val="666666"/>
          <w:spacing w:val="0"/>
          <w:sz w:val="18"/>
          <w:szCs w:val="18"/>
        </w:rPr>
      </w:pPr>
      <w:r>
        <w:rPr>
          <w:rFonts w:hint="eastAsia" w:ascii="微软雅黑" w:hAnsi="微软雅黑" w:eastAsia="微软雅黑" w:cs="微软雅黑"/>
          <w:i w:val="0"/>
          <w:caps w:val="0"/>
          <w:color w:val="666666"/>
          <w:spacing w:val="0"/>
          <w:kern w:val="0"/>
          <w:sz w:val="18"/>
          <w:szCs w:val="18"/>
          <w:bdr w:val="none" w:color="auto" w:sz="0" w:space="0"/>
          <w:shd w:val="clear" w:fill="FAFAFA"/>
          <w:lang w:val="en-US" w:eastAsia="zh-CN" w:bidi="ar"/>
        </w:rPr>
        <w:t>凝聚态物理学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pPr>
      <w:r>
        <w:rPr>
          <w:rFonts w:hint="default" w:ascii="Arial" w:hAnsi="Arial" w:cs="Arial"/>
          <w:i w:val="0"/>
          <w:caps w:val="0"/>
          <w:color w:val="333333"/>
          <w:spacing w:val="0"/>
          <w:sz w:val="21"/>
          <w:szCs w:val="21"/>
          <w:bdr w:val="none" w:color="auto" w:sz="0" w:space="0"/>
          <w:shd w:val="clear" w:fill="FFFFFF"/>
        </w:rPr>
        <w:t>气血屏障是指肺泡内氧气与肺泡隔毛细血管内血液携带二氧化碳间进行气体交换所通过的结构。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pPr>
      <w:r>
        <w:rPr>
          <w:rFonts w:hint="default" w:ascii="Arial" w:hAnsi="Arial" w:cs="Arial"/>
          <w:i w:val="0"/>
          <w:caps w:val="0"/>
          <w:color w:val="333333"/>
          <w:spacing w:val="0"/>
          <w:sz w:val="21"/>
          <w:szCs w:val="21"/>
          <w:bdr w:val="none" w:color="auto" w:sz="0" w:space="0"/>
          <w:shd w:val="clear" w:fill="FFFFFF"/>
        </w:rPr>
        <w:t>它包括六层结构:含肺表面活性物质的液体层、肺泡上皮细胞层、上皮基底膜、肺泡上皮和毛细血管之间的间隙(基质层)、毛细血管的基膜和毛细血管内皮细胞层。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52" w:afterAutospacing="0" w:line="360" w:lineRule="atLeast"/>
        <w:ind w:left="0" w:right="0" w:firstLine="420"/>
        <w:rPr>
          <w:rFonts w:hint="default" w:ascii="Tahoma" w:hAnsi="Tahoma" w:eastAsia="Tahoma" w:cs="Tahoma"/>
          <w:i w:val="0"/>
          <w:caps w:val="0"/>
          <w:color w:val="333333"/>
          <w:spacing w:val="0"/>
          <w:sz w:val="21"/>
          <w:szCs w:val="21"/>
          <w:shd w:val="clear" w:fill="FFFFFF"/>
        </w:rPr>
      </w:pPr>
      <w:bookmarkStart w:id="1" w:name="_GoBack"/>
      <w:bookmarkEnd w:id="1"/>
    </w:p>
    <w:p>
      <w:pPr>
        <w:rPr>
          <w:rFonts w:hint="default"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ike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610802"/>
    <w:multiLevelType w:val="multilevel"/>
    <w:tmpl w:val="93610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FD4F12B"/>
    <w:multiLevelType w:val="multilevel"/>
    <w:tmpl w:val="AFD4F1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196FDD1"/>
    <w:multiLevelType w:val="multilevel"/>
    <w:tmpl w:val="3196FDD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84DD3"/>
    <w:rsid w:val="038F4EC3"/>
    <w:rsid w:val="03B93DD6"/>
    <w:rsid w:val="236D7137"/>
    <w:rsid w:val="47166BCE"/>
    <w:rsid w:val="52C64D12"/>
    <w:rsid w:val="6AA84DD3"/>
    <w:rsid w:val="6F542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2019-06-03T13:34:00Z</dcterms:created>
  <dc:creator>ATI老哇的爪子007</dc:creator>
  <cp:lastModifiedBy>ATI老哇的爪子007</cp:lastModifiedBy>
  <dcterms:modified xsi:type="dcterms:W3CDTF">2019-06-03T13:40:56Z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