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社会底层如何突破阶层限制 向上流动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社会的四大层级划分  按照工种划分</w:t>
      </w:r>
      <w:r>
        <w:tab/>
      </w:r>
      <w:r>
        <w:fldChar w:fldCharType="begin"/>
      </w:r>
      <w:r>
        <w:instrText xml:space="preserve"> PAGEREF _Toc16203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知识阶层 负责趋势管理与意识形态 party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军政国家阶层 负责安防 日常行政</w:t>
      </w:r>
      <w:r>
        <w:tab/>
      </w:r>
      <w:r>
        <w:fldChar w:fldCharType="begin"/>
      </w:r>
      <w:r>
        <w:instrText xml:space="preserve"> PAGEREF _Toc31346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工农商服务业集团 负责生产 有财务自由 但无权利</w:t>
      </w:r>
      <w:r>
        <w:tab/>
      </w:r>
      <w:r>
        <w:fldChar w:fldCharType="begin"/>
      </w:r>
      <w:r>
        <w:instrText xml:space="preserve"> PAGEREF _Toc29277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最基层人员 底层很辛苦的人员 无财务自由  无权利</w:t>
      </w:r>
      <w:r>
        <w:tab/>
      </w:r>
      <w:r>
        <w:fldChar w:fldCharType="begin"/>
      </w:r>
      <w:r>
        <w:instrText xml:space="preserve"> PAGEREF _Toc15883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不可接触阶层，主要包括环卫工 屠夫 丧葬服务人员 罪犯等 涛下水道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，扫大街</w:t>
      </w:r>
      <w:r>
        <w:tab/>
      </w:r>
      <w:r>
        <w:fldChar w:fldCharType="begin"/>
      </w:r>
      <w:r>
        <w:instrText xml:space="preserve"> PAGEREF _Toc32287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社会层级固化基本是代代相传的</w:t>
      </w:r>
      <w:r>
        <w:tab/>
      </w:r>
      <w:r>
        <w:fldChar w:fldCharType="begin"/>
      </w:r>
      <w:r>
        <w:instrText xml:space="preserve"> PAGEREF _Toc23608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>通俗说来，龙生龙凤生凤，老鼠的儿子会打洞</w:t>
      </w:r>
      <w:r>
        <w:tab/>
      </w:r>
      <w:r>
        <w:fldChar w:fldCharType="begin"/>
      </w:r>
      <w:r>
        <w:instrText xml:space="preserve"> PAGEREF _Toc4061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eastAsia="zh-CN"/>
        </w:rPr>
        <w:t>基因当然会突变但变化极小</w:t>
      </w:r>
      <w:r>
        <w:rPr>
          <w:rFonts w:hint="eastAsia"/>
          <w:lang w:val="en-US" w:eastAsia="zh-CN"/>
        </w:rPr>
        <w:t xml:space="preserve"> 特别是在一代人之间</w:t>
      </w:r>
      <w:r>
        <w:tab/>
      </w:r>
      <w:r>
        <w:fldChar w:fldCharType="begin"/>
      </w:r>
      <w:r>
        <w:instrText xml:space="preserve"> PAGEREF _Toc20559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阶层固化是常识，流动才是个特列</w:t>
      </w:r>
      <w:r>
        <w:tab/>
      </w:r>
      <w:r>
        <w:fldChar w:fldCharType="begin"/>
      </w:r>
      <w:r>
        <w:instrText xml:space="preserve"> PAGEREF _Toc27974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偶尔有几个特列打破传统</w:t>
      </w:r>
      <w:r>
        <w:tab/>
      </w:r>
      <w:r>
        <w:fldChar w:fldCharType="begin"/>
      </w:r>
      <w:r>
        <w:instrText xml:space="preserve"> PAGEREF _Toc27180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为什么会层级固化？？主要在与眼界和思想</w:t>
      </w:r>
      <w:r>
        <w:tab/>
      </w:r>
      <w:r>
        <w:fldChar w:fldCharType="begin"/>
      </w:r>
      <w:r>
        <w:instrText xml:space="preserve"> PAGEREF _Toc27655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出身决定命运</w:t>
      </w:r>
      <w:r>
        <w:tab/>
      </w:r>
      <w:r>
        <w:fldChar w:fldCharType="begin"/>
      </w:r>
      <w:r>
        <w:instrText xml:space="preserve"> PAGEREF _Toc24834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为什么不可能推翻种姓制度？？</w:t>
      </w:r>
      <w:r>
        <w:tab/>
      </w:r>
      <w:r>
        <w:fldChar w:fldCharType="begin"/>
      </w:r>
      <w:r>
        <w:instrText xml:space="preserve"> PAGEREF _Toc9687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lang w:val="en-US" w:eastAsia="zh-CN"/>
        </w:rPr>
        <w:t>隔离保证了制度的可延续性。</w:t>
      </w:r>
      <w:r>
        <w:tab/>
      </w:r>
      <w:r>
        <w:fldChar w:fldCharType="begin"/>
      </w:r>
      <w:r>
        <w:instrText xml:space="preserve"> PAGEREF _Toc29112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种姓制度的优点</w:t>
      </w:r>
      <w:r>
        <w:tab/>
      </w:r>
      <w:r>
        <w:fldChar w:fldCharType="begin"/>
      </w:r>
      <w:r>
        <w:instrText xml:space="preserve"> PAGEREF _Toc28136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t>种姓制度不但能维持安定社会，战乱时也能发挥积极作用。</w:t>
      </w:r>
      <w:r>
        <w:tab/>
      </w:r>
      <w:r>
        <w:fldChar w:fldCharType="begin"/>
      </w:r>
      <w:r>
        <w:instrText xml:space="preserve"> PAGEREF _Toc3342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如何升级</w:t>
      </w:r>
      <w:r>
        <w:tab/>
      </w:r>
      <w:r>
        <w:fldChar w:fldCharType="begin"/>
      </w:r>
      <w:r>
        <w:instrText xml:space="preserve"> PAGEREF _Toc6888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联姻</w:t>
      </w:r>
      <w:r>
        <w:tab/>
      </w:r>
      <w:r>
        <w:fldChar w:fldCharType="begin"/>
      </w:r>
      <w:r>
        <w:instrText xml:space="preserve"> PAGEREF _Toc31783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武力取代</w:t>
      </w:r>
      <w:r>
        <w:tab/>
      </w:r>
      <w:r>
        <w:fldChar w:fldCharType="begin"/>
      </w:r>
      <w:r>
        <w:instrText xml:space="preserve"> PAGEREF _Toc4595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重新投胎</w:t>
      </w:r>
      <w:r>
        <w:tab/>
      </w:r>
      <w:r>
        <w:fldChar w:fldCharType="begin"/>
      </w:r>
      <w:r>
        <w:instrText xml:space="preserve"> PAGEREF _Toc22058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自我修炼升级</w:t>
      </w:r>
      <w:r>
        <w:tab/>
      </w:r>
      <w:r>
        <w:fldChar w:fldCharType="begin"/>
      </w:r>
      <w:r>
        <w:instrText xml:space="preserve"> PAGEREF _Toc8737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种姓制度规范</w:t>
      </w:r>
      <w:r>
        <w:tab/>
      </w:r>
      <w:r>
        <w:fldChar w:fldCharType="begin"/>
      </w:r>
      <w:r>
        <w:instrText xml:space="preserve"> PAGEREF _Toc14356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高种姓不可与低种姓一起吃饭</w:t>
      </w:r>
      <w:r>
        <w:tab/>
      </w:r>
      <w:r>
        <w:fldChar w:fldCharType="begin"/>
      </w:r>
      <w:r>
        <w:instrText xml:space="preserve"> PAGEREF _Toc32163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高种姓只可接受低种姓服务，不可相反</w:t>
      </w:r>
      <w:r>
        <w:tab/>
      </w:r>
      <w:r>
        <w:fldChar w:fldCharType="begin"/>
      </w:r>
      <w:r>
        <w:instrText xml:space="preserve"> PAGEREF _Toc30707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 xml:space="preserve">不同种姓资源的对比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种姓制度不是一个简单的上下划分。</w:t>
      </w:r>
      <w:r>
        <w:tab/>
      </w:r>
      <w:r>
        <w:fldChar w:fldCharType="begin"/>
      </w:r>
      <w:r>
        <w:instrText xml:space="preserve"> PAGEREF _Toc17532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6.1.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婆罗门群体中地位最高的人（比如国师），是高于刹帝利中地位最高者的（比如国王）。</w:t>
      </w:r>
      <w:r>
        <w:tab/>
      </w:r>
      <w:r>
        <w:fldChar w:fldCharType="begin"/>
      </w:r>
      <w:r>
        <w:instrText xml:space="preserve"> PAGEREF _Toc5922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6.2.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却不能说明任何一位婆罗门的地位都比刹帝利高。</w:t>
      </w:r>
      <w:r>
        <w:tab/>
      </w:r>
      <w:r>
        <w:fldChar w:fldCharType="begin"/>
      </w:r>
      <w:r>
        <w:instrText xml:space="preserve"> PAGEREF _Toc30305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常见的职位与种姓对应表</w:t>
      </w:r>
      <w:r>
        <w:tab/>
      </w:r>
      <w:r>
        <w:fldChar w:fldCharType="begin"/>
      </w:r>
      <w:r>
        <w:instrText xml:space="preserve"> PAGEREF _Toc4927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t>乘务员 据说还都是高阶位种姓</w:t>
      </w:r>
      <w:r>
        <w:tab/>
      </w:r>
      <w:r>
        <w:fldChar w:fldCharType="begin"/>
      </w:r>
      <w:r>
        <w:instrText xml:space="preserve"> PAGEREF _Toc3144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eastAsia="zh-CN"/>
        </w:rPr>
        <w:t>低端服务业一般统统</w:t>
      </w:r>
      <w:r>
        <w:rPr>
          <w:rFonts w:hint="eastAsia"/>
          <w:lang w:val="en-US" w:eastAsia="zh-CN"/>
        </w:rPr>
        <w:t xml:space="preserve"> 低种姓 </w:t>
      </w:r>
      <w:r>
        <w:rPr>
          <w:rFonts w:ascii="-apple-system" w:hAnsi="-apple-system" w:eastAsia="-apple-system" w:cs="-apple-system"/>
          <w:i w:val="0"/>
          <w:caps w:val="0"/>
          <w:spacing w:val="0"/>
          <w:szCs w:val="22"/>
          <w:shd w:val="clear" w:fill="FFFFFF"/>
        </w:rPr>
        <w:t>“清洁工”、“搬运工”、“洗衣工</w:t>
      </w:r>
      <w:r>
        <w:tab/>
      </w:r>
      <w:r>
        <w:fldChar w:fldCharType="begin"/>
      </w:r>
      <w:r>
        <w:instrText xml:space="preserve"> PAGEREF _Toc29678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t>商人阶级（所谓第三等级的吠舍）</w:t>
      </w:r>
      <w:r>
        <w:tab/>
      </w:r>
      <w:r>
        <w:fldChar w:fldCharType="begin"/>
      </w:r>
      <w:r>
        <w:instrText xml:space="preserve"> PAGEREF _Toc16295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6203"/>
      <w:r>
        <w:rPr>
          <w:rFonts w:hint="eastAsia"/>
          <w:lang w:val="en-US" w:eastAsia="zh-CN"/>
        </w:rPr>
        <w:t>社会的四大层级划分  按照工种划分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181"/>
      <w:r>
        <w:rPr>
          <w:rFonts w:hint="eastAsia"/>
          <w:lang w:val="en-US" w:eastAsia="zh-CN"/>
        </w:rPr>
        <w:t>知识阶层 负责趋势管理与意识形态 party</w:t>
      </w:r>
      <w:bookmarkEnd w:id="1"/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包括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教育（老师）、为他们祈福（祭司）、提供智囊（谋臣）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顾问 咨询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文人（宫廷诗人）、文职官员（税务官、书记）。他们都是婆罗门呀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士族的属性和中世纪罗马教廷的属性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制定国策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国师</w:t>
      </w:r>
      <w:bookmarkStart w:id="32" w:name="_GoBack"/>
      <w:bookmarkEnd w:id="32"/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伤痕累累，真刀真枪打下江山的武士最后败在文人们一纸荒唐言上。为什么用血拼来的江山就得送给书生们来治理？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大概争夺领土，抢占资源是人类最本能的血性，但偏偏发展的动力其实远在那之上——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是知识：是让生产发展的技术、是给予社会存在合理性的哲学、是解释世界运转的智慧。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婆罗门并不善战，甚至并不勇敢。但他们垄断了知识，当所有其他种姓都被体力劳动桎梏时，他们掌握了最强大的武器。强大到，一旦失去了婆罗门及他们创造的宗教，人们可能失去信仰，剥离身份，最终陷入动物性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虚无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人，总是需要知道为什么活着的。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他们与刹帝利分享知识，为王权合法性提供道德支持，却用知识进一步巩固社会道德体系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武力解决不了根本问题。要不那么中国多农民皇帝最终还是得被农民推翻呢？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在印度史上有过类似的例子，出身贫贱的征服者开国后的第一件事情是请婆罗门来编写家书族谱，把自己变成刹帝利罢了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1346"/>
      <w:r>
        <w:rPr>
          <w:rFonts w:hint="eastAsia"/>
          <w:lang w:val="en-US" w:eastAsia="zh-CN"/>
        </w:rPr>
        <w:t>军政国家阶层 负责安防 日常行政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9277"/>
      <w:r>
        <w:rPr>
          <w:rFonts w:hint="eastAsia"/>
          <w:lang w:val="en-US" w:eastAsia="zh-CN"/>
        </w:rPr>
        <w:t>工农商服务业集团 负责生产 有财务自由 但无权利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吠舍中的拥有土地、较大财富的上层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 也是商人阶层 属于较低等级</w:t>
      </w:r>
    </w:p>
    <w:p>
      <w:pPr>
        <w:pStyle w:val="3"/>
        <w:rPr>
          <w:rFonts w:hint="eastAsia"/>
          <w:lang w:val="en-US" w:eastAsia="zh-CN"/>
        </w:rPr>
      </w:pPr>
      <w:bookmarkStart w:id="4" w:name="_Toc15883"/>
      <w:r>
        <w:rPr>
          <w:rFonts w:hint="eastAsia"/>
          <w:lang w:val="en-US" w:eastAsia="zh-CN"/>
        </w:rPr>
        <w:t>最基层人员 底层很辛苦的人员 无财务自由  无权利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包括底层服务人员 司机等</w:t>
      </w:r>
    </w:p>
    <w:p>
      <w:pPr>
        <w:pStyle w:val="3"/>
        <w:rPr>
          <w:rFonts w:hint="eastAsia"/>
          <w:lang w:val="en-US" w:eastAsia="zh-CN"/>
        </w:rPr>
      </w:pPr>
      <w:bookmarkStart w:id="5" w:name="_Toc32287"/>
      <w:r>
        <w:rPr>
          <w:rFonts w:hint="eastAsia"/>
          <w:lang w:val="en-US" w:eastAsia="zh-CN"/>
        </w:rPr>
        <w:t>不可接触阶层，主要包括环卫工 屠夫 丧葬服务人员 罪犯等 涛下水道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，扫大街</w:t>
      </w:r>
      <w:bookmarkEnd w:id="5"/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人类的本能。根据演化心理学的理论，人类在长期的进化过程中形成了厌恶和恐惧污染源的本能，不愿接触那些可能使自己患病的腐烂的尸体或食物。天然的不洁之物的确很可能导致疾病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印度</w:t>
      </w:r>
      <w:r>
        <w:rPr>
          <w:rFonts w:hint="eastAsia"/>
          <w:lang w:val="en-US" w:eastAsia="zh-CN"/>
        </w:rPr>
        <w:t xml:space="preserve"> 中美 巴西 俄罗斯的种姓制度异同之处</w:t>
      </w:r>
    </w:p>
    <w:p>
      <w:pPr>
        <w:pStyle w:val="2"/>
        <w:rPr>
          <w:rFonts w:hint="eastAsia"/>
          <w:lang w:val="en-US" w:eastAsia="zh-CN"/>
        </w:rPr>
      </w:pPr>
      <w:bookmarkStart w:id="6" w:name="_Toc23608"/>
      <w:r>
        <w:rPr>
          <w:rFonts w:hint="eastAsia"/>
          <w:lang w:val="en-US" w:eastAsia="zh-CN"/>
        </w:rPr>
        <w:t>社会层级固化基本是代代相传的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4061"/>
      <w:r>
        <w:t>通俗说来，龙生龙凤生凤，老鼠的儿子会打洞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0559"/>
      <w:r>
        <w:rPr>
          <w:rFonts w:hint="eastAsia"/>
          <w:lang w:eastAsia="zh-CN"/>
        </w:rPr>
        <w:t>基因当然会突变但变化极小</w:t>
      </w:r>
      <w:r>
        <w:rPr>
          <w:rFonts w:hint="eastAsia"/>
          <w:lang w:val="en-US" w:eastAsia="zh-CN"/>
        </w:rPr>
        <w:t xml:space="preserve"> 特别是在一代人之间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7974"/>
      <w:r>
        <w:rPr>
          <w:rFonts w:hint="eastAsia"/>
          <w:lang w:val="en-US" w:eastAsia="zh-CN"/>
        </w:rPr>
        <w:t>阶层固化是常识，流动才是个特列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7180"/>
      <w:r>
        <w:rPr>
          <w:rFonts w:hint="eastAsia"/>
          <w:lang w:val="en-US" w:eastAsia="zh-CN"/>
        </w:rPr>
        <w:t>偶尔有几个特列打破传统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7655"/>
      <w:r>
        <w:rPr>
          <w:rFonts w:hint="eastAsia"/>
          <w:lang w:val="en-US" w:eastAsia="zh-CN"/>
        </w:rPr>
        <w:t>为什么会层级固化？？主要在与眼界和思想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4834"/>
      <w:r>
        <w:rPr>
          <w:rFonts w:hint="eastAsia"/>
          <w:lang w:val="en-US" w:eastAsia="zh-CN"/>
        </w:rPr>
        <w:t>出身决定命运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你再有钱，也不能打破阶层，依然属于第三阶层。</w:t>
      </w: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。Jati（种姓制度）来自梵语jāta，意思是出生，种姓是由出身决定的，这个基本原则具有相当强的适应性</w:t>
      </w:r>
    </w:p>
    <w:p>
      <w:pPr>
        <w:pStyle w:val="3"/>
        <w:rPr>
          <w:rFonts w:hint="eastAsia"/>
          <w:lang w:val="en-US" w:eastAsia="zh-CN"/>
        </w:rPr>
      </w:pPr>
      <w:bookmarkStart w:id="13" w:name="_Toc9687"/>
      <w:r>
        <w:rPr>
          <w:rFonts w:hint="eastAsia"/>
          <w:lang w:val="en-US" w:eastAsia="zh-CN"/>
        </w:rPr>
        <w:t>为什么不可能推翻种姓制度？？</w:t>
      </w:r>
      <w:bookmarkEnd w:id="13"/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种姓制度没有崩塌，因为内部的反抗因素给它带了变革，却没有推倒重建。这一次，部分低种姓的抗争也使他们成为了既得利益者，这就够了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14" w:name="_Toc29112"/>
      <w:r>
        <w:rPr>
          <w:lang w:val="en-US" w:eastAsia="zh-CN"/>
        </w:rPr>
        <w:t>隔离保证了制度的可延续性。</w:t>
      </w:r>
      <w:bookmarkEnd w:id="1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确保少数征服民族的血统不被多数被征服土著稀释，从而失去统治权，征服者按照职业划分了种姓，并禁止不同种姓之间的通婚、规定了各个种族的生活方式。在这个制度下，每个种姓都有自己特殊的社会角色、法律地位和权利职责等，形成难以跨越的种姓社交、生殖隔离，出生在何种种姓家庭的孩子依然是何种种姓，种姓和种姓之间的差别被代代传递下去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8136"/>
      <w:r>
        <w:rPr>
          <w:rFonts w:hint="eastAsia"/>
          <w:lang w:val="en-US" w:eastAsia="zh-CN"/>
        </w:rPr>
        <w:t>种姓制度的优点</w:t>
      </w:r>
      <w:bookmarkEnd w:id="1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bookmarkStart w:id="16" w:name="_Toc3342"/>
      <w:r>
        <w:t>种姓制度不但能维持安定社会，战乱时也能发挥积极作用。</w:t>
      </w:r>
      <w:bookmarkEnd w:id="16"/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同一种姓往往聚姓而居，战乱时可以快速组织起来，为内部成员提供基本的安全和生存保证。因此战乱不但不会使种姓制度瓦解，反而会强化种姓的存在。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6888"/>
      <w:r>
        <w:rPr>
          <w:rFonts w:hint="eastAsia"/>
          <w:lang w:val="en-US" w:eastAsia="zh-CN"/>
        </w:rPr>
        <w:t>如何升级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1783"/>
      <w:r>
        <w:rPr>
          <w:rFonts w:hint="eastAsia"/>
          <w:lang w:val="en-US" w:eastAsia="zh-CN"/>
        </w:rPr>
        <w:t>联姻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4595"/>
      <w:r>
        <w:rPr>
          <w:rFonts w:hint="eastAsia"/>
          <w:lang w:val="en-US" w:eastAsia="zh-CN"/>
        </w:rPr>
        <w:t>武力取代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2058"/>
      <w:r>
        <w:rPr>
          <w:rFonts w:hint="eastAsia"/>
          <w:lang w:val="en-US" w:eastAsia="zh-CN"/>
        </w:rPr>
        <w:t>重新投胎</w:t>
      </w:r>
      <w:bookmarkEnd w:id="2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只要本世好好干活，给下一代好的环境，下一代有可能升级成功增大概率</w:t>
      </w:r>
    </w:p>
    <w:p>
      <w:pPr>
        <w:pStyle w:val="3"/>
        <w:rPr>
          <w:rFonts w:hint="eastAsia"/>
          <w:lang w:val="en-US" w:eastAsia="zh-CN"/>
        </w:rPr>
      </w:pPr>
      <w:bookmarkStart w:id="21" w:name="_Toc8737"/>
      <w:r>
        <w:rPr>
          <w:rFonts w:hint="eastAsia"/>
          <w:lang w:val="en-US" w:eastAsia="zh-CN"/>
        </w:rPr>
        <w:t>自我修炼升级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4356"/>
      <w:r>
        <w:rPr>
          <w:rFonts w:hint="eastAsia"/>
          <w:lang w:val="en-US" w:eastAsia="zh-CN"/>
        </w:rPr>
        <w:t>种姓制度规范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32163"/>
      <w:r>
        <w:rPr>
          <w:rFonts w:hint="eastAsia"/>
          <w:lang w:val="en-US" w:eastAsia="zh-CN"/>
        </w:rPr>
        <w:t>高种姓不可与低种姓一起吃饭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0707"/>
      <w:r>
        <w:rPr>
          <w:rFonts w:hint="eastAsia"/>
          <w:lang w:val="en-US" w:eastAsia="zh-CN"/>
        </w:rPr>
        <w:t>高种姓只可接受低种姓服务，不可相反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7532"/>
      <w:r>
        <w:rPr>
          <w:rFonts w:hint="eastAsia"/>
          <w:lang w:val="en-US" w:eastAsia="zh-CN"/>
        </w:rPr>
        <w:t xml:space="preserve">不同种姓资源的对比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种姓制度不是一个简单的上下划分。</w:t>
      </w:r>
      <w:bookmarkEnd w:id="25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6" w:name="_Toc5922"/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婆罗门群体中地位最高的人（比如国师），是高于刹帝利中地位最高者的（比如国王）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bookmarkEnd w:id="26"/>
    </w:p>
    <w:p>
      <w:pPr>
        <w:pStyle w:val="3"/>
      </w:pPr>
      <w:bookmarkStart w:id="27" w:name="_Toc3030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却不能说明任何一位婆罗门的地位都比刹帝利高。</w:t>
      </w:r>
      <w:bookmarkEnd w:id="27"/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比如，国王的弄臣（梵语戏剧中的小丑）、文人（宫廷诗人）、文职官员（税务官、书记）。他们都是婆罗门呀！你觉得他们地位会比国王高么？——该杀的时候，还是会杀的。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4927"/>
      <w:r>
        <w:rPr>
          <w:rFonts w:hint="eastAsia"/>
          <w:lang w:val="en-US" w:eastAsia="zh-CN"/>
        </w:rPr>
        <w:t>常见的职位与种姓对应表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3144"/>
      <w:r>
        <w:t>乘务员 据说还都是高阶位种姓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29678"/>
      <w:r>
        <w:rPr>
          <w:rFonts w:hint="eastAsia"/>
          <w:lang w:eastAsia="zh-CN"/>
        </w:rPr>
        <w:t>低端服务业一般统统</w:t>
      </w:r>
      <w:r>
        <w:rPr>
          <w:rFonts w:hint="eastAsia"/>
          <w:lang w:val="en-US" w:eastAsia="zh-CN"/>
        </w:rPr>
        <w:t xml:space="preserve"> 低种姓 </w:t>
      </w: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“清洁工”、“搬运工”、“洗衣工</w:t>
      </w:r>
      <w:bookmarkEnd w:id="30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Rathee：这个词“रथी”本身的意思就是“车夫”，但这个车通常是战场上的战车，所以这应该是刹帝利种姓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1" w:name="_Toc16295"/>
      <w:r>
        <w:t>商人阶级（所谓第三等级的吠舍）</w:t>
      </w:r>
      <w:bookmarkEnd w:id="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0B014"/>
    <w:multiLevelType w:val="multilevel"/>
    <w:tmpl w:val="9D70B0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2802733"/>
    <w:multiLevelType w:val="singleLevel"/>
    <w:tmpl w:val="D28027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35414"/>
    <w:rsid w:val="03250A96"/>
    <w:rsid w:val="05AA0268"/>
    <w:rsid w:val="07200DC5"/>
    <w:rsid w:val="08691792"/>
    <w:rsid w:val="09405F38"/>
    <w:rsid w:val="09EF64EE"/>
    <w:rsid w:val="0A237381"/>
    <w:rsid w:val="0A466243"/>
    <w:rsid w:val="0CD6438B"/>
    <w:rsid w:val="0D2A42B7"/>
    <w:rsid w:val="0D6B0E9D"/>
    <w:rsid w:val="0D855F12"/>
    <w:rsid w:val="0D887422"/>
    <w:rsid w:val="0E146A31"/>
    <w:rsid w:val="0ECB3B64"/>
    <w:rsid w:val="0EF9388A"/>
    <w:rsid w:val="10AE3985"/>
    <w:rsid w:val="12136163"/>
    <w:rsid w:val="148F700A"/>
    <w:rsid w:val="17B512F9"/>
    <w:rsid w:val="187B4FEA"/>
    <w:rsid w:val="1A464854"/>
    <w:rsid w:val="1B4068EE"/>
    <w:rsid w:val="20F74829"/>
    <w:rsid w:val="211237AA"/>
    <w:rsid w:val="240F2947"/>
    <w:rsid w:val="24B43C26"/>
    <w:rsid w:val="263667DD"/>
    <w:rsid w:val="264511B5"/>
    <w:rsid w:val="273B26EB"/>
    <w:rsid w:val="295A5150"/>
    <w:rsid w:val="2B8C472A"/>
    <w:rsid w:val="2BF53D33"/>
    <w:rsid w:val="2E723AD7"/>
    <w:rsid w:val="30083548"/>
    <w:rsid w:val="30640B66"/>
    <w:rsid w:val="30A27689"/>
    <w:rsid w:val="30AB3123"/>
    <w:rsid w:val="328C42C4"/>
    <w:rsid w:val="33924307"/>
    <w:rsid w:val="347315AD"/>
    <w:rsid w:val="3528615F"/>
    <w:rsid w:val="3B1412E4"/>
    <w:rsid w:val="3E811D19"/>
    <w:rsid w:val="40710C2B"/>
    <w:rsid w:val="40D43252"/>
    <w:rsid w:val="41176F5D"/>
    <w:rsid w:val="4170017D"/>
    <w:rsid w:val="41E10C4F"/>
    <w:rsid w:val="456B32A2"/>
    <w:rsid w:val="45B24A5E"/>
    <w:rsid w:val="462C56FA"/>
    <w:rsid w:val="48EC09E1"/>
    <w:rsid w:val="49E5352A"/>
    <w:rsid w:val="4BAE526E"/>
    <w:rsid w:val="4DD075C3"/>
    <w:rsid w:val="4F94670A"/>
    <w:rsid w:val="4FF65EA9"/>
    <w:rsid w:val="510918B4"/>
    <w:rsid w:val="522A49FC"/>
    <w:rsid w:val="57E9797E"/>
    <w:rsid w:val="588C2C9F"/>
    <w:rsid w:val="59441F15"/>
    <w:rsid w:val="599A2915"/>
    <w:rsid w:val="5AC42E1F"/>
    <w:rsid w:val="5AFD2A36"/>
    <w:rsid w:val="5B970645"/>
    <w:rsid w:val="5C724862"/>
    <w:rsid w:val="5DAF5923"/>
    <w:rsid w:val="5EC12747"/>
    <w:rsid w:val="5F653B84"/>
    <w:rsid w:val="5F9403A2"/>
    <w:rsid w:val="5FCC17C6"/>
    <w:rsid w:val="60B33987"/>
    <w:rsid w:val="61B10446"/>
    <w:rsid w:val="63506543"/>
    <w:rsid w:val="66003A57"/>
    <w:rsid w:val="675F590C"/>
    <w:rsid w:val="680664CF"/>
    <w:rsid w:val="69477221"/>
    <w:rsid w:val="6A5608D3"/>
    <w:rsid w:val="6A7D4040"/>
    <w:rsid w:val="6AA05D8D"/>
    <w:rsid w:val="6DA855F8"/>
    <w:rsid w:val="6DE65BFC"/>
    <w:rsid w:val="6E8F44B5"/>
    <w:rsid w:val="6F5011D2"/>
    <w:rsid w:val="71AC24FA"/>
    <w:rsid w:val="71CC0DEB"/>
    <w:rsid w:val="73AD3D20"/>
    <w:rsid w:val="769D3218"/>
    <w:rsid w:val="77E53A28"/>
    <w:rsid w:val="78C35414"/>
    <w:rsid w:val="794D5A3C"/>
    <w:rsid w:val="7A4041D5"/>
    <w:rsid w:val="7A706663"/>
    <w:rsid w:val="7D1B48AD"/>
    <w:rsid w:val="7D405D24"/>
    <w:rsid w:val="7FE701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2018-02-25T05:31:00Z</dcterms:created>
  <dc:creator>ATI老哇的爪子007</dc:creator>
  <cp:lastModifiedBy>ATI老哇的爪子007</cp:lastModifiedBy>
  <dcterms:modified xsi:type="dcterms:W3CDTF">2018-02-25T12:51:03Z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