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</w:pPr>
      <w:r>
        <w:rPr>
          <w:rFonts w:hint="eastAsia"/>
          <w:lang w:val="en-US" w:eastAsia="zh-CN"/>
        </w:rPr>
        <w:t xml:space="preserve">Atitit </w:t>
      </w:r>
      <w:bookmarkStart w:id="0" w:name="OLE_LINK1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英制单位的优点</w:t>
      </w:r>
      <w:bookmarkEnd w:id="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，为什么要使用英制单位</w:t>
      </w: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</w:pPr>
    </w:p>
    <w:p>
      <w:pP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</w:pPr>
    </w:p>
    <w:p>
      <w:pPr>
        <w:pStyle w:val="8"/>
        <w:tabs>
          <w:tab w:val="right" w:leader="dot" w:pos="8306"/>
        </w:tabs>
      </w:pPr>
      <w:bookmarkStart w:id="1" w:name="OLE_LINK3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instrText xml:space="preserve">TOC \o "1-3" \h \u </w:instrTex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vertAlign w:val="baseline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spacing w:val="0"/>
          <w:szCs w:val="18"/>
          <w:vertAlign w:val="baseline"/>
        </w:rPr>
        <w:instrText xml:space="preserve"> HYPERLINK \l _Toc27133 </w:instrText>
      </w:r>
      <w:r>
        <w:rPr>
          <w:rFonts w:hint="default" w:ascii="Arial" w:hAnsi="Arial" w:cs="Arial"/>
          <w:b w:val="0"/>
          <w:i w:val="0"/>
          <w:caps w:val="0"/>
          <w:spacing w:val="0"/>
          <w:szCs w:val="18"/>
          <w:vertAlign w:val="baseline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俩大单位系统 传统单位 vs 公制单位</w:t>
      </w:r>
      <w:r>
        <w:tab/>
      </w:r>
      <w:r>
        <w:fldChar w:fldCharType="begin"/>
      </w:r>
      <w:r>
        <w:instrText xml:space="preserve"> PAGEREF _Toc27133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Cs w:val="18"/>
          <w:vertAlign w:val="baseline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_Toc7258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传统单位（包括英制单位与中国传统尺寸丈）</w:t>
      </w:r>
      <w:r>
        <w:tab/>
      </w:r>
      <w:r>
        <w:fldChar w:fldCharType="begin"/>
      </w:r>
      <w:r>
        <w:instrText xml:space="preserve"> PAGEREF _Toc7258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_Toc22028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传统单位使用了几万年，公制单位不过几百年才确立</w:t>
      </w:r>
      <w:r>
        <w:tab/>
      </w:r>
      <w:r>
        <w:fldChar w:fldCharType="begin"/>
      </w:r>
      <w:r>
        <w:instrText xml:space="preserve"> PAGEREF _Toc22028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_Toc13512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没有谁更好，只有适应场景不同，不同的场景适应不同的单位</w:t>
      </w:r>
      <w:r>
        <w:tab/>
      </w:r>
      <w:r>
        <w:fldChar w:fldCharType="begin"/>
      </w:r>
      <w:r>
        <w:instrText xml:space="preserve"> PAGEREF _Toc13512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_Toc14988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 xml:space="preserve">传统单位 </w:t>
      </w:r>
      <w:r>
        <w:rPr>
          <w:rFonts w:hint="default"/>
        </w:rPr>
        <w:t>的</w:t>
      </w:r>
      <w:r>
        <w:rPr>
          <w:rFonts w:hint="eastAsia"/>
          <w:lang w:eastAsia="zh-CN"/>
        </w:rPr>
        <w:t>特点（优点）</w:t>
      </w:r>
      <w:r>
        <w:tab/>
      </w:r>
      <w:r>
        <w:fldChar w:fldCharType="begin"/>
      </w:r>
      <w:r>
        <w:instrText xml:space="preserve"> PAGEREF _Toc14988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_Toc13062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</w:rPr>
        <w:t xml:space="preserve">2.1. </w:t>
      </w:r>
      <w:r>
        <w:t>测量工具与方式都极其简单而直接</w:t>
      </w:r>
      <w:r>
        <w:tab/>
      </w:r>
      <w:r>
        <w:fldChar w:fldCharType="begin"/>
      </w:r>
      <w:r>
        <w:instrText xml:space="preserve"> PAGEREF _Toc13062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_Toc7474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 w:ascii="宋体" w:hAnsi="宋体" w:eastAsia="宋体" w:cs="宋体"/>
          <w:kern w:val="0"/>
          <w:szCs w:val="24"/>
          <w:lang w:val="en-US" w:eastAsia="zh-CN" w:bidi="ar"/>
        </w:rPr>
        <w:t xml:space="preserve">2.2. 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无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换算原则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Cs w:val="24"/>
          <w:lang w:val="en-US" w:eastAsia="zh-CN" w:bidi="ar"/>
        </w:rPr>
        <w:t>。</w:t>
      </w:r>
      <w:r>
        <w:rPr>
          <w:rFonts w:hint="eastAsia" w:ascii="宋体" w:hAnsi="宋体" w:eastAsia="宋体" w:cs="宋体"/>
          <w:kern w:val="0"/>
          <w:szCs w:val="24"/>
          <w:lang w:val="en-US" w:eastAsia="zh-CN" w:bidi="ar"/>
        </w:rPr>
        <w:t>大部分情况下无需换算 。。大单位和小单位不存在换算关系</w:t>
      </w:r>
      <w:r>
        <w:tab/>
      </w:r>
      <w:r>
        <w:fldChar w:fldCharType="begin"/>
      </w:r>
      <w:r>
        <w:instrText xml:space="preserve"> PAGEREF _Toc7474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_Toc20755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lang w:val="en-US" w:eastAsia="zh-CN"/>
        </w:rPr>
        <w:t>对最小量的量度，用的二分法</w:t>
      </w:r>
      <w:r>
        <w:tab/>
      </w:r>
      <w:r>
        <w:fldChar w:fldCharType="begin"/>
      </w:r>
      <w:r>
        <w:instrText xml:space="preserve"> PAGEREF _Toc20755 </w:instrText>
      </w:r>
      <w:r>
        <w:fldChar w:fldCharType="separate"/>
      </w:r>
      <w:r>
        <w:t>2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_Toc22196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</w:rPr>
        <w:t xml:space="preserve">2.4. </w:t>
      </w:r>
      <w:r>
        <w:rPr>
          <w:rFonts w:hint="eastAsia"/>
          <w:lang w:val="en-US" w:eastAsia="zh-CN"/>
        </w:rPr>
        <w:t>基础长度单位的起源：：几乎来源于人的身体（无论古今中外） 因为这样最方便，不用随身带尺子。。</w:t>
      </w:r>
      <w:r>
        <w:tab/>
      </w:r>
      <w:r>
        <w:fldChar w:fldCharType="begin"/>
      </w:r>
      <w:r>
        <w:instrText xml:space="preserve"> PAGEREF _Toc22196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_Toc14513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传统单位是天然单位，，而米 分米 是人工单位。。</w:t>
      </w:r>
      <w:r>
        <w:tab/>
      </w:r>
      <w:r>
        <w:fldChar w:fldCharType="begin"/>
      </w:r>
      <w:r>
        <w:instrText xml:space="preserve"> PAGEREF _Toc14513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_Toc30222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简单容易记忆，不会出现小数点 （如果出现小数点，大部分是因为与公制单位换算造成的。）</w:t>
      </w:r>
      <w:r>
        <w:tab/>
      </w:r>
      <w:r>
        <w:fldChar w:fldCharType="begin"/>
      </w:r>
      <w:r>
        <w:instrText xml:space="preserve"> PAGEREF _Toc30222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_Toc8231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2.7. </w:t>
      </w:r>
      <w:r>
        <w:rPr>
          <w:rFonts w:hint="eastAsia"/>
          <w:lang w:val="en-US" w:eastAsia="zh-CN"/>
        </w:rPr>
        <w:t>现代英制单位和中国传统单位都已经标准化了，可以参与严谨的换算了</w:t>
      </w:r>
      <w:r>
        <w:tab/>
      </w:r>
      <w:r>
        <w:fldChar w:fldCharType="begin"/>
      </w:r>
      <w:r>
        <w:instrText xml:space="preserve"> PAGEREF _Toc8231 </w:instrText>
      </w:r>
      <w:r>
        <w:fldChar w:fldCharType="separate"/>
      </w:r>
      <w:r>
        <w:t>3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_Toc5821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>公制单位的特点</w:t>
      </w:r>
      <w:r>
        <w:tab/>
      </w:r>
      <w:r>
        <w:fldChar w:fldCharType="begin"/>
      </w:r>
      <w:r>
        <w:instrText xml:space="preserve"> PAGEREF _Toc5821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_Toc16907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精确，而科学计算需要精确。</w:t>
      </w:r>
      <w:r>
        <w:tab/>
      </w:r>
      <w:r>
        <w:fldChar w:fldCharType="begin"/>
      </w:r>
      <w:r>
        <w:instrText xml:space="preserve"> PAGEREF _Toc16907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_Toc2525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严谨的换算体系  严格十进位 科学计算常常需要大量严谨的换算。</w:t>
      </w:r>
      <w:r>
        <w:tab/>
      </w:r>
      <w:r>
        <w:fldChar w:fldCharType="begin"/>
      </w:r>
      <w:r>
        <w:instrText xml:space="preserve"> PAGEREF _Toc2525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_Toc12384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繁琐 动不动就一大堆小数点</w:t>
      </w:r>
      <w:r>
        <w:tab/>
      </w:r>
      <w:r>
        <w:fldChar w:fldCharType="begin"/>
      </w:r>
      <w:r>
        <w:instrText xml:space="preserve"> PAGEREF _Toc12384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_Toc29022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传统单位（包括英制单位和中国传统单位）和公制单位适合场景</w:t>
      </w:r>
      <w:r>
        <w:tab/>
      </w:r>
      <w:r>
        <w:fldChar w:fldCharType="begin"/>
      </w:r>
      <w:r>
        <w:instrText xml:space="preserve"> PAGEREF _Toc29022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_Toc17797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在日常生活中， 传统单位更加方便</w:t>
      </w:r>
      <w:r>
        <w:tab/>
      </w:r>
      <w:r>
        <w:fldChar w:fldCharType="begin"/>
      </w:r>
      <w:r>
        <w:instrText xml:space="preserve"> PAGEREF _Toc17797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_Toc9631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eastAsia="zh-CN"/>
        </w:rPr>
        <w:t>科学计算中，适合使用公制单位</w:t>
      </w:r>
      <w:r>
        <w:rPr>
          <w:rFonts w:hint="eastAsia"/>
          <w:lang w:val="en-US" w:eastAsia="zh-CN"/>
        </w:rPr>
        <w:t xml:space="preserve"> 公制单位适合于科学应用</w:t>
      </w:r>
      <w:r>
        <w:tab/>
      </w:r>
      <w:r>
        <w:fldChar w:fldCharType="begin"/>
      </w:r>
      <w:r>
        <w:instrText xml:space="preserve"> PAGEREF _Toc9631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_Toc18894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适合的场合</w:t>
      </w:r>
      <w:r>
        <w:rPr>
          <w:rFonts w:hint="eastAsia" w:ascii="Arial" w:hAnsi="Arial" w:cs="Arial"/>
          <w:b w:val="0"/>
          <w:i w:val="0"/>
          <w:caps w:val="0"/>
          <w:spacing w:val="0"/>
          <w:szCs w:val="18"/>
          <w:vertAlign w:val="baseline"/>
          <w:lang w:val="en-US" w:eastAsia="zh-CN"/>
        </w:rPr>
        <w:t>使用</w:t>
      </w:r>
      <w:r>
        <w:rPr>
          <w:rFonts w:hint="eastAsia" w:ascii="Arial" w:hAnsi="Arial" w:cs="Arial"/>
          <w:b w:val="0"/>
          <w:i w:val="0"/>
          <w:caps w:val="0"/>
          <w:spacing w:val="0"/>
          <w:szCs w:val="18"/>
          <w:vertAlign w:val="baseline"/>
          <w:lang w:eastAsia="zh-CN"/>
        </w:rPr>
        <w:t>英制单位</w:t>
      </w:r>
      <w:r>
        <w:rPr>
          <w:rFonts w:hint="eastAsia" w:ascii="Arial" w:hAnsi="Arial" w:cs="Arial"/>
          <w:b w:val="0"/>
          <w:i w:val="0"/>
          <w:caps w:val="0"/>
          <w:spacing w:val="0"/>
          <w:szCs w:val="18"/>
          <w:vertAlign w:val="baseline"/>
          <w:lang w:val="en-US" w:eastAsia="zh-CN"/>
        </w:rPr>
        <w:t xml:space="preserve"> vs</w:t>
      </w:r>
      <w:r>
        <w:rPr>
          <w:rFonts w:hint="eastAsia" w:ascii="Arial" w:hAnsi="Arial" w:cs="Arial"/>
          <w:b w:val="0"/>
          <w:i w:val="0"/>
          <w:caps w:val="0"/>
          <w:spacing w:val="0"/>
          <w:szCs w:val="18"/>
          <w:vertAlign w:val="baseline"/>
          <w:lang w:eastAsia="zh-CN"/>
        </w:rPr>
        <w:t>公制单位：：</w:t>
      </w:r>
      <w:r>
        <w:rPr>
          <w:rFonts w:hint="eastAsia"/>
          <w:lang w:val="en-US" w:eastAsia="zh-CN"/>
        </w:rPr>
        <w:t>英制单位方便实用，很适合生活中使用。。。公制单位精确，适合高级应用。。俩者都有用，适合的场合不同而已。。。</w:t>
      </w:r>
      <w:r>
        <w:tab/>
      </w:r>
      <w:r>
        <w:fldChar w:fldCharType="begin"/>
      </w:r>
      <w:r>
        <w:instrText xml:space="preserve"> PAGEREF _Toc18894 </w:instrText>
      </w:r>
      <w:r>
        <w:fldChar w:fldCharType="separate"/>
      </w:r>
      <w:r>
        <w:t>4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_Toc16698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5. </w:t>
      </w:r>
      <w:r>
        <w:rPr>
          <w:rFonts w:hint="eastAsia"/>
          <w:lang w:eastAsia="zh-CN"/>
        </w:rPr>
        <w:t>常见的传统单位</w:t>
      </w:r>
      <w:r>
        <w:tab/>
      </w:r>
      <w:r>
        <w:fldChar w:fldCharType="begin"/>
      </w:r>
      <w:r>
        <w:instrText xml:space="preserve"> PAGEREF _Toc16698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_Toc23232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default"/>
        </w:rPr>
        <w:t>英寸</w:t>
      </w:r>
      <w:r>
        <w:rPr>
          <w:rFonts w:hint="eastAsia"/>
          <w:lang w:eastAsia="zh-CN"/>
        </w:rPr>
        <w:t>与寸</w:t>
      </w:r>
      <w:r>
        <w:rPr>
          <w:rFonts w:hint="default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...inch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英寸,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...inch来源于源于“拇指”</w:t>
      </w:r>
      <w:r>
        <w:rPr>
          <w:rFonts w:hint="eastAsia"/>
          <w:lang w:val="en-US" w:eastAsia="zh-CN"/>
        </w:rPr>
        <w:t xml:space="preserve"> , 。 。</w:t>
      </w:r>
      <w:r>
        <w:tab/>
      </w:r>
      <w:r>
        <w:fldChar w:fldCharType="begin"/>
      </w:r>
      <w:r>
        <w:instrText xml:space="preserve"> PAGEREF _Toc23232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_Toc19390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18"/>
          <w:vertAlign w:val="baseline"/>
          <w:lang w:val="en-US" w:eastAsia="zh-CN"/>
        </w:rPr>
        <w:t xml:space="preserve">5.2. </w:t>
      </w:r>
      <w:r>
        <w:rPr>
          <w:rFonts w:hint="default" w:ascii="Arial" w:hAnsi="Arial" w:cs="Arial"/>
          <w:b w:val="0"/>
          <w:i w:val="0"/>
          <w:caps w:val="0"/>
          <w:spacing w:val="0"/>
          <w:szCs w:val="18"/>
          <w:vertAlign w:val="baseline"/>
        </w:rPr>
        <w:t>英尺</w:t>
      </w:r>
      <w:r>
        <w:rPr>
          <w:rFonts w:hint="eastAsia" w:cs="Arial"/>
          <w:b w:val="0"/>
          <w:i w:val="0"/>
          <w:caps w:val="0"/>
          <w:spacing w:val="0"/>
          <w:szCs w:val="18"/>
          <w:vertAlign w:val="baseline"/>
          <w:lang w:eastAsia="zh-CN"/>
        </w:rPr>
        <w:t>与尺</w:t>
      </w:r>
      <w:r>
        <w:rPr>
          <w:rFonts w:hint="default" w:ascii="Arial" w:hAnsi="Arial" w:cs="Arial"/>
          <w:b w:val="0"/>
          <w:i w:val="0"/>
          <w:caps w:val="0"/>
          <w:spacing w:val="0"/>
          <w:szCs w:val="18"/>
          <w:vertAlign w:val="baseline"/>
        </w:rPr>
        <w:t xml:space="preserve">: </w:t>
      </w:r>
      <w:r>
        <w:rPr>
          <w:rFonts w:hint="eastAsia" w:cs="Arial"/>
          <w:b w:val="0"/>
          <w:i w:val="0"/>
          <w:caps w:val="0"/>
          <w:spacing w:val="0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spacing w:val="0"/>
          <w:szCs w:val="18"/>
          <w:vertAlign w:val="baseline"/>
        </w:rPr>
        <w:t>FOOT</w:t>
      </w:r>
      <w:r>
        <w:rPr>
          <w:rFonts w:hint="eastAsia" w:ascii="Arial" w:hAnsi="Arial" w:cs="Arial"/>
          <w:b w:val="0"/>
          <w:i w:val="0"/>
          <w:caps w:val="0"/>
          <w:spacing w:val="0"/>
          <w:szCs w:val="18"/>
          <w:vertAlign w:val="baseline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spacing w:val="0"/>
          <w:szCs w:val="18"/>
          <w:vertAlign w:val="baseline"/>
        </w:rPr>
        <w:t>英尺: 就是FOOT，脚长</w:t>
      </w:r>
      <w:r>
        <w:rPr>
          <w:rFonts w:hint="eastAsia" w:cs="Arial"/>
          <w:b w:val="0"/>
          <w:i w:val="0"/>
          <w:caps w:val="0"/>
          <w:spacing w:val="0"/>
          <w:szCs w:val="18"/>
          <w:vertAlign w:val="baseline"/>
          <w:lang w:eastAsia="zh-CN"/>
        </w:rPr>
        <w:t>。。中国尺原意就是现在的一扎。。</w:t>
      </w:r>
      <w:r>
        <w:tab/>
      </w:r>
      <w:r>
        <w:fldChar w:fldCharType="begin"/>
      </w:r>
      <w:r>
        <w:instrText xml:space="preserve"> PAGEREF _Toc19390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_Toc18755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18"/>
          <w:vertAlign w:val="baseline"/>
          <w:lang w:eastAsia="zh-CN"/>
        </w:rPr>
        <w:t xml:space="preserve">5.3. </w:t>
      </w:r>
      <w:r>
        <w:rPr>
          <w:rFonts w:hint="eastAsia"/>
          <w:lang w:eastAsia="zh-CN"/>
        </w:rPr>
        <w:t>一扎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Arial" w:hAnsi="Arial" w:cs="Arial"/>
          <w:b w:val="0"/>
          <w:i w:val="0"/>
          <w:caps w:val="0"/>
          <w:spacing w:val="0"/>
          <w:szCs w:val="18"/>
          <w:vertAlign w:val="baseline"/>
          <w:lang w:eastAsia="zh-CN"/>
        </w:rPr>
        <w:t>手张开，大拇指与中指最长距离。</w:t>
      </w:r>
      <w:r>
        <w:rPr>
          <w:rFonts w:hint="eastAsia" w:cs="Arial"/>
          <w:b w:val="0"/>
          <w:i w:val="0"/>
          <w:caps w:val="0"/>
          <w:spacing w:val="0"/>
          <w:szCs w:val="18"/>
          <w:vertAlign w:val="baseline"/>
          <w:lang w:eastAsia="zh-CN"/>
        </w:rPr>
        <w:t>也是尺的原定长度。现在尺的长度是民国时期更改的。。英文的</w:t>
      </w:r>
      <w:r>
        <w:rPr>
          <w:rFonts w:hint="eastAsia" w:cs="Arial"/>
          <w:b w:val="0"/>
          <w:i w:val="0"/>
          <w:caps w:val="0"/>
          <w:spacing w:val="0"/>
          <w:szCs w:val="18"/>
          <w:vertAlign w:val="baseline"/>
          <w:lang w:val="en-US" w:eastAsia="zh-CN"/>
        </w:rPr>
        <w:t>hand哈德没有成为标准化单位。。</w:t>
      </w:r>
      <w:r>
        <w:tab/>
      </w:r>
      <w:r>
        <w:fldChar w:fldCharType="begin"/>
      </w:r>
      <w:r>
        <w:instrText xml:space="preserve"> PAGEREF _Toc18755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_Toc938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18"/>
          <w:vertAlign w:val="baseline"/>
          <w:lang w:val="en-US" w:eastAsia="zh-CN"/>
        </w:rPr>
        <w:t xml:space="preserve">5.4. </w:t>
      </w:r>
      <w:r>
        <w:rPr>
          <w:rFonts w:hint="eastAsia" w:ascii="Arial" w:hAnsi="Arial" w:cs="Arial"/>
          <w:b w:val="0"/>
          <w:i w:val="0"/>
          <w:caps w:val="0"/>
          <w:spacing w:val="0"/>
          <w:szCs w:val="18"/>
          <w:vertAlign w:val="baseline"/>
          <w:lang w:eastAsia="zh-CN"/>
        </w:rPr>
        <w:t>码</w:t>
      </w:r>
      <w:r>
        <w:rPr>
          <w:rFonts w:hint="eastAsia" w:ascii="Arial" w:hAnsi="Arial" w:cs="Arial"/>
          <w:b w:val="0"/>
          <w:i w:val="0"/>
          <w:caps w:val="0"/>
          <w:spacing w:val="0"/>
          <w:szCs w:val="18"/>
          <w:vertAlign w:val="baseline"/>
          <w:lang w:val="en-US" w:eastAsia="zh-CN"/>
        </w:rPr>
        <w:t>yard： 3英尺，这个是人工单位，没说的。。基于3倍foot。。</w:t>
      </w:r>
      <w:r>
        <w:tab/>
      </w:r>
      <w:r>
        <w:fldChar w:fldCharType="begin"/>
      </w:r>
      <w:r>
        <w:instrText xml:space="preserve"> PAGEREF _Toc938 </w:instrText>
      </w:r>
      <w:r>
        <w:fldChar w:fldCharType="separate"/>
      </w:r>
      <w:r>
        <w:t>5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_Toc3653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 w:ascii="Arial" w:hAnsi="Arial" w:cs="Arial"/>
          <w:b w:val="0"/>
          <w:i w:val="0"/>
          <w:caps w:val="0"/>
          <w:spacing w:val="0"/>
          <w:szCs w:val="18"/>
          <w:vertAlign w:val="baseline"/>
          <w:lang w:val="en-US" w:eastAsia="zh-CN"/>
        </w:rPr>
        <w:t xml:space="preserve">5.5. </w:t>
      </w:r>
      <w:r>
        <w:rPr>
          <w:rFonts w:hint="default" w:ascii="Arial" w:hAnsi="Arial" w:cs="Arial"/>
          <w:b w:val="0"/>
          <w:i w:val="0"/>
          <w:caps w:val="0"/>
          <w:spacing w:val="0"/>
          <w:szCs w:val="18"/>
          <w:vertAlign w:val="baseline"/>
        </w:rPr>
        <w:t>英里</w:t>
      </w:r>
      <w:r>
        <w:rPr>
          <w:rFonts w:hint="eastAsia" w:ascii="Arial" w:hAnsi="Arial" w:cs="Arial"/>
          <w:b w:val="0"/>
          <w:i w:val="0"/>
          <w:caps w:val="0"/>
          <w:spacing w:val="0"/>
          <w:szCs w:val="18"/>
          <w:vertAlign w:val="baseline"/>
          <w:lang w:val="en-US" w:eastAsia="zh-CN"/>
        </w:rPr>
        <w:t>mile的来源</w:t>
      </w:r>
      <w:r>
        <w:rPr>
          <w:rFonts w:hint="eastAsia" w:cs="Arial"/>
          <w:b w:val="0"/>
          <w:i w:val="0"/>
          <w:caps w:val="0"/>
          <w:spacing w:val="0"/>
          <w:szCs w:val="18"/>
          <w:vertAlign w:val="baseline"/>
          <w:lang w:val="en-US" w:eastAsia="zh-CN"/>
        </w:rPr>
        <w:t>如下：：：</w:t>
      </w:r>
      <w:r>
        <w:tab/>
      </w:r>
      <w:r>
        <w:fldChar w:fldCharType="begin"/>
      </w:r>
      <w:r>
        <w:instrText xml:space="preserve"> PAGEREF _Toc3653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_Toc2288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</w:rPr>
        <w:t>5.6. 加仑: 含义就是罐子....</w:t>
      </w:r>
      <w:r>
        <w:tab/>
      </w:r>
      <w:r>
        <w:fldChar w:fldCharType="begin"/>
      </w:r>
      <w:r>
        <w:instrText xml:space="preserve"> PAGEREF _Toc2288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_Toc12713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eastAsia="zh-CN"/>
        </w:rPr>
        <w:t xml:space="preserve">5.7. </w:t>
      </w:r>
      <w:r>
        <w:rPr>
          <w:rFonts w:hint="eastAsia"/>
          <w:lang w:eastAsia="zh-CN"/>
        </w:rPr>
        <w:t>重量的基本单位，磅，也是来源于原始社会随身携带的标准武器重量，</w:t>
      </w:r>
      <w:r>
        <w:tab/>
      </w:r>
      <w:r>
        <w:fldChar w:fldCharType="begin"/>
      </w:r>
      <w:r>
        <w:instrText xml:space="preserve"> PAGEREF _Toc12713 </w:instrText>
      </w:r>
      <w:r>
        <w:fldChar w:fldCharType="separate"/>
      </w:r>
      <w:r>
        <w:t>6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_Toc29885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对传统单位（包括英制单位和中国传统单位）的误解</w:t>
      </w:r>
      <w:r>
        <w:tab/>
      </w:r>
      <w:r>
        <w:fldChar w:fldCharType="begin"/>
      </w:r>
      <w:r>
        <w:instrText xml:space="preserve"> PAGEREF _Toc29885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_Toc7542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换算繁琐，实际情况，很少需要换算，本来就是无需换算。</w:t>
      </w:r>
      <w:r>
        <w:tab/>
      </w:r>
      <w:r>
        <w:fldChar w:fldCharType="begin"/>
      </w:r>
      <w:r>
        <w:instrText xml:space="preserve"> PAGEREF _Toc7542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begin"/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instrText xml:space="preserve"> HYPERLINK \l _Toc4190 </w:instrText>
      </w:r>
      <w:r>
        <w:rPr>
          <w:rFonts w:hint="default" w:ascii="Arial" w:hAnsi="Arial" w:cs="Arial" w:eastAsiaTheme="minorEastAsia"/>
          <w:i w:val="0"/>
          <w:caps w:val="0"/>
          <w:spacing w:val="0"/>
          <w:kern w:val="2"/>
          <w:szCs w:val="18"/>
          <w:vertAlign w:val="baseline"/>
          <w:lang w:val="en-US" w:eastAsia="zh-CN" w:bidi="ar-SA"/>
        </w:rPr>
        <w:fldChar w:fldCharType="separate"/>
      </w:r>
      <w:r>
        <w:rPr>
          <w:rFonts w:hint="default"/>
          <w:lang w:val="en-US" w:eastAsia="zh-CN"/>
        </w:rPr>
        <w:t xml:space="preserve">6.2. </w:t>
      </w:r>
      <w:r>
        <w:rPr>
          <w:rFonts w:hint="eastAsia"/>
          <w:lang w:val="en-US" w:eastAsia="zh-CN"/>
        </w:rPr>
        <w:t>后面小数点记不住。。那是因为使用公制单位来对比，换算造成的。。一英寸永远比2.54cm好记。。</w:t>
      </w:r>
      <w:r>
        <w:tab/>
      </w:r>
      <w:r>
        <w:fldChar w:fldCharType="begin"/>
      </w:r>
      <w:r>
        <w:instrText xml:space="preserve"> PAGEREF _Toc4190 </w:instrText>
      </w:r>
      <w:r>
        <w:fldChar w:fldCharType="separate"/>
      </w:r>
      <w:r>
        <w:t>7</w:t>
      </w:r>
      <w:r>
        <w:fldChar w:fldCharType="end"/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</w:p>
    <w:p>
      <w:pP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</w:pP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  <w:fldChar w:fldCharType="end"/>
      </w:r>
      <w:bookmarkEnd w:id="1"/>
    </w:p>
    <w:p>
      <w:pP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18"/>
          <w:vertAlign w:val="baseline"/>
          <w:lang w:val="en-US" w:eastAsia="zh-CN" w:bidi="ar-SA"/>
        </w:rPr>
      </w:pPr>
    </w:p>
    <w:p>
      <w:pPr>
        <w:pStyle w:val="2"/>
        <w:rPr>
          <w:rFonts w:hint="default"/>
          <w:lang w:val="en-US" w:eastAsia="zh-CN"/>
        </w:rPr>
      </w:pPr>
      <w:bookmarkStart w:id="2" w:name="_Toc27133"/>
      <w:r>
        <w:rPr>
          <w:rFonts w:hint="eastAsia"/>
          <w:lang w:val="en-US" w:eastAsia="zh-CN"/>
        </w:rPr>
        <w:t>俩大单位系统 传统单位 vs 公制单位</w:t>
      </w:r>
      <w:bookmarkEnd w:id="2"/>
    </w:p>
    <w:p>
      <w:pPr>
        <w:pStyle w:val="3"/>
        <w:rPr>
          <w:rFonts w:hint="default"/>
          <w:lang w:val="en-US" w:eastAsia="zh-CN"/>
        </w:rPr>
      </w:pPr>
      <w:bookmarkStart w:id="3" w:name="_Toc7258"/>
      <w:r>
        <w:rPr>
          <w:rFonts w:hint="eastAsia"/>
          <w:lang w:val="en-US" w:eastAsia="zh-CN"/>
        </w:rPr>
        <w:t>传统单位（包括英制单位与中国传统尺寸丈）</w:t>
      </w:r>
      <w:bookmarkEnd w:id="3"/>
    </w:p>
    <w:p>
      <w:pPr>
        <w:pStyle w:val="3"/>
        <w:rPr>
          <w:rFonts w:hint="default"/>
          <w:lang w:val="en-US" w:eastAsia="zh-CN"/>
        </w:rPr>
      </w:pPr>
      <w:bookmarkStart w:id="4" w:name="_Toc22028"/>
      <w:r>
        <w:rPr>
          <w:rFonts w:hint="eastAsia"/>
          <w:lang w:val="en-US" w:eastAsia="zh-CN"/>
        </w:rPr>
        <w:t>传统单位使用了几万年，公制单位不过几百年才确立</w:t>
      </w:r>
      <w:bookmarkEnd w:id="4"/>
    </w:p>
    <w:p>
      <w:pPr>
        <w:pStyle w:val="3"/>
        <w:rPr>
          <w:rFonts w:hint="default"/>
          <w:lang w:val="en-US" w:eastAsia="zh-CN"/>
        </w:rPr>
      </w:pPr>
      <w:bookmarkStart w:id="5" w:name="_Toc13512"/>
      <w:r>
        <w:rPr>
          <w:rFonts w:hint="eastAsia"/>
          <w:lang w:val="en-US" w:eastAsia="zh-CN"/>
        </w:rPr>
        <w:t>没有谁更好，只有适应场景不同，不同的场景适应不同的单位</w:t>
      </w:r>
      <w:bookmarkEnd w:id="5"/>
    </w:p>
    <w:p>
      <w:pPr>
        <w:pStyle w:val="2"/>
        <w:rPr>
          <w:rFonts w:hint="eastAsia"/>
          <w:lang w:val="en-US" w:eastAsia="zh-CN"/>
        </w:rPr>
      </w:pPr>
      <w:bookmarkStart w:id="6" w:name="_Toc14988"/>
      <w:r>
        <w:rPr>
          <w:rFonts w:hint="eastAsia"/>
          <w:lang w:val="en-US" w:eastAsia="zh-CN"/>
        </w:rPr>
        <w:t xml:space="preserve">传统单位 </w:t>
      </w:r>
      <w:r>
        <w:rPr>
          <w:rFonts w:hint="default"/>
        </w:rPr>
        <w:t>的</w:t>
      </w:r>
      <w:r>
        <w:rPr>
          <w:rFonts w:hint="eastAsia"/>
          <w:lang w:eastAsia="zh-CN"/>
        </w:rPr>
        <w:t>特点（优点）</w:t>
      </w:r>
      <w:bookmarkEnd w:id="6"/>
    </w:p>
    <w:p>
      <w:pPr>
        <w:pStyle w:val="3"/>
      </w:pPr>
      <w:bookmarkStart w:id="7" w:name="_Toc3518"/>
      <w:bookmarkStart w:id="8" w:name="_Toc121"/>
      <w:bookmarkStart w:id="9" w:name="_Toc13062"/>
      <w:r>
        <w:t>测量工具与方式都极其简单而直接</w:t>
      </w:r>
      <w:bookmarkEnd w:id="7"/>
      <w:bookmarkEnd w:id="8"/>
      <w:bookmarkEnd w:id="9"/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，就是用人走的步数。以“步”来表示的距离，人们一眼就能看出其相对远近程度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但至于XX步和丈量布料的尺、寸与丈量更远距离的里之间是什么关系，从实用角度并没有进行换算的必要</w:t>
      </w:r>
    </w:p>
    <w:p>
      <w:pP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</w:pPr>
    </w:p>
    <w:p>
      <w:pPr>
        <w:pStyle w:val="3"/>
        <w:rPr>
          <w:lang w:val="en-US" w:eastAsia="zh-CN"/>
        </w:rPr>
      </w:pPr>
      <w:bookmarkStart w:id="10" w:name="_Toc31968"/>
      <w:bookmarkStart w:id="11" w:name="_Toc13200"/>
      <w:bookmarkStart w:id="12" w:name="_Toc7474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无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换算原则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。</w:t>
      </w:r>
      <w:bookmarkEnd w:id="10"/>
      <w:bookmarkEnd w:id="1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大部分情况下无需换算 。。大单位和小单位不存在换算关系</w:t>
      </w:r>
      <w:bookmarkEnd w:id="12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</w:t>
      </w:r>
    </w:p>
    <w:p>
      <w:pPr>
        <w:rPr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如果非要换算怎么办，大约估计了，生活中无需精确，不差那么几厘米。</w:t>
      </w:r>
    </w:p>
    <w:p>
      <w:pPr>
        <w:rPr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当“寸”这个单位小了，人们没有形成引入“十寸”来表示更大数目的意识，而是又引进了另一个单位“尺”，而新旧单位间的换算，通常会选取12、16这种约数多的数字，以便于表达分数的选取。我国古代单位的斤与两，丈与尺间也都不是十进制换算，即便是十进制，也会给不同单位起如升、斗、石等不同名称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>
      <w:pPr>
        <w:pStyle w:val="3"/>
        <w:rPr>
          <w:lang w:val="en-US" w:eastAsia="zh-CN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13" w:name="_Toc20755"/>
      <w:r>
        <w:rPr>
          <w:lang w:val="en-US" w:eastAsia="zh-CN"/>
        </w:rPr>
        <w:t>对最小量的量度，用的二分法</w:t>
      </w:r>
      <w:bookmarkEnd w:id="13"/>
    </w:p>
    <w:p>
      <w:pPr>
        <w:rPr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也就是说如果我计算出一个长度6.7英尺，这个值是量不出来的，尽管它不过是一位小数。</w:t>
      </w: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可以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这个长度介于6尺8寸又8分之3和6尺8寸又16分之7之间。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习惯单位对最小量的量度，用的还是手工业时代的二分法，</w:t>
      </w:r>
      <w:r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  <w:t>也就是说如果我计算出一个长度6.7英尺，尽管我完全基于英制的长度，但不好意思，在英制的量具下，这个值是量不出来的，尽管它不过是一位小数。在一把英制长度的尺子中，我只能知道这个长度介于6尺8寸又8分之3和6尺8寸又16分之7之间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b/>
          <w:kern w:val="0"/>
          <w:sz w:val="24"/>
          <w:szCs w:val="24"/>
          <w:lang w:val="en-US" w:eastAsia="zh-CN" w:bidi="ar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</w:rPr>
        <w:t>将英寸对半分，再对半分，接着对半分，继续对半分</w:t>
      </w:r>
    </w:p>
    <w:p>
      <w:pPr>
        <w:pStyle w:val="3"/>
        <w:rPr>
          <w:rFonts w:hint="default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14" w:name="_Toc47"/>
      <w:bookmarkStart w:id="15" w:name="_Toc4951"/>
      <w:bookmarkStart w:id="16" w:name="_Toc3791"/>
      <w:bookmarkStart w:id="17" w:name="_Toc22196"/>
      <w:r>
        <w:rPr>
          <w:rFonts w:hint="eastAsia"/>
          <w:lang w:val="en-US" w:eastAsia="zh-CN"/>
        </w:rPr>
        <w:t>基础长度单位的起源：：几乎来源于人的身体（无论古今中外） 因为这样最方便，不用随身带尺子。。</w:t>
      </w:r>
      <w:bookmarkEnd w:id="14"/>
      <w:bookmarkEnd w:id="15"/>
      <w:bookmarkEnd w:id="16"/>
      <w:bookmarkEnd w:id="17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14513"/>
      <w:r>
        <w:rPr>
          <w:rFonts w:hint="eastAsia"/>
          <w:lang w:val="en-US" w:eastAsia="zh-CN"/>
        </w:rPr>
        <w:t>传统单位是天然单位，，而米 分米 是人工单位。。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30222"/>
      <w:r>
        <w:rPr>
          <w:rFonts w:hint="eastAsia"/>
          <w:lang w:val="en-US" w:eastAsia="zh-CN"/>
        </w:rPr>
        <w:t>简单容易记忆，不会出现小数点 （如果出现小数点，大部分是因为与公制单位换算造成的。）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8231"/>
      <w:r>
        <w:rPr>
          <w:rFonts w:hint="eastAsia"/>
          <w:lang w:val="en-US" w:eastAsia="zh-CN"/>
        </w:rPr>
        <w:t>现代英制单位和中国传统单位都已经标准化了，可以参与严谨的换算了</w:t>
      </w:r>
      <w:bookmarkEnd w:id="20"/>
    </w:p>
    <w:p>
      <w:pPr>
        <w:rPr>
          <w:rFonts w:hint="default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5821"/>
      <w:r>
        <w:rPr>
          <w:rFonts w:hint="eastAsia"/>
          <w:lang w:val="en-US" w:eastAsia="zh-CN"/>
        </w:rPr>
        <w:t>公制单位的特点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6907"/>
      <w:r>
        <w:rPr>
          <w:rFonts w:hint="eastAsia"/>
          <w:lang w:val="en-US" w:eastAsia="zh-CN"/>
        </w:rPr>
        <w:t>精确，而科学计算需要精确。</w:t>
      </w:r>
      <w:bookmarkEnd w:id="22"/>
    </w:p>
    <w:p>
      <w:pPr>
        <w:pStyle w:val="3"/>
        <w:rPr>
          <w:rFonts w:hint="eastAsia"/>
          <w:lang w:val="en-US" w:eastAsia="zh-CN"/>
        </w:rPr>
      </w:pPr>
      <w:bookmarkStart w:id="23" w:name="_Toc2525"/>
      <w:r>
        <w:rPr>
          <w:rFonts w:hint="eastAsia"/>
          <w:lang w:val="en-US" w:eastAsia="zh-CN"/>
        </w:rPr>
        <w:t>严谨的换算体系  严格十进位 科学计算常常需要大量严谨的换算。</w:t>
      </w:r>
      <w:bookmarkEnd w:id="23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4" w:name="_Toc12384"/>
      <w:r>
        <w:rPr>
          <w:rFonts w:hint="eastAsia"/>
          <w:lang w:val="en-US" w:eastAsia="zh-CN"/>
        </w:rPr>
        <w:t>繁琐 动不动就一大堆小数点</w:t>
      </w:r>
      <w:bookmarkEnd w:id="24"/>
    </w:p>
    <w:p>
      <w:pPr>
        <w:pStyle w:val="2"/>
        <w:rPr>
          <w:rFonts w:hint="eastAsia"/>
          <w:lang w:val="en-US" w:eastAsia="zh-CN"/>
        </w:rPr>
      </w:pPr>
      <w:bookmarkStart w:id="25" w:name="_Toc29022"/>
      <w:r>
        <w:rPr>
          <w:rFonts w:hint="eastAsia"/>
          <w:lang w:val="en-US" w:eastAsia="zh-CN"/>
        </w:rPr>
        <w:t>传统单位（包括英制单位和中国传统单位）和公制单位适合场景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5543"/>
      <w:bookmarkStart w:id="27" w:name="_Toc31834"/>
      <w:bookmarkStart w:id="28" w:name="_Toc11928"/>
      <w:r>
        <w:rPr>
          <w:rFonts w:hint="eastAsia"/>
          <w:lang w:val="en-US" w:eastAsia="zh-CN"/>
        </w:rPr>
        <w:t xml:space="preserve">  </w:t>
      </w:r>
      <w:bookmarkStart w:id="29" w:name="_Toc17797"/>
      <w:r>
        <w:rPr>
          <w:rFonts w:hint="eastAsia"/>
          <w:lang w:val="en-US" w:eastAsia="zh-CN"/>
        </w:rPr>
        <w:t>在日常生活中， 传统单位更加方便</w:t>
      </w:r>
      <w:bookmarkEnd w:id="26"/>
      <w:bookmarkEnd w:id="27"/>
      <w:bookmarkEnd w:id="28"/>
      <w:bookmarkEnd w:id="29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我们觉得英制单位难用，主要原因是因为翻译问题，导致失去原意。实际上英制单位比公制单位好用很多，更加方便,特别在日常生活中 ..</w:t>
      </w:r>
    </w:p>
    <w:p>
      <w:pPr>
        <w:pStyle w:val="3"/>
        <w:rPr>
          <w:rFonts w:hint="default"/>
          <w:lang w:val="en-US" w:eastAsia="zh-CN"/>
        </w:rPr>
      </w:pPr>
      <w:bookmarkStart w:id="30" w:name="_Toc9631"/>
      <w:r>
        <w:rPr>
          <w:rFonts w:hint="eastAsia"/>
          <w:lang w:eastAsia="zh-CN"/>
        </w:rPr>
        <w:t>科学计算中，适合使用公制单位</w:t>
      </w:r>
      <w:r>
        <w:rPr>
          <w:rFonts w:hint="eastAsia"/>
          <w:lang w:val="en-US" w:eastAsia="zh-CN"/>
        </w:rPr>
        <w:t xml:space="preserve"> 公制单位适合于科学应用</w:t>
      </w:r>
      <w:bookmarkEnd w:id="30"/>
    </w:p>
    <w:p>
      <w:pPr>
        <w:rPr>
          <w:rFonts w:hint="eastAsia"/>
          <w:lang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 xml:space="preserve"> </w:t>
      </w:r>
      <w:bookmarkStart w:id="31" w:name="_Toc3886"/>
      <w:bookmarkStart w:id="32" w:name="_Toc19918"/>
      <w:bookmarkStart w:id="33" w:name="_Toc8541"/>
      <w:bookmarkStart w:id="34" w:name="_Toc18894"/>
      <w:r>
        <w:rPr>
          <w:rFonts w:hint="eastAsia"/>
          <w:lang w:val="en-US" w:eastAsia="zh-CN"/>
        </w:rPr>
        <w:t>适合的场合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>使用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英制单位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 xml:space="preserve"> vs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公制单位：：</w:t>
      </w:r>
      <w:r>
        <w:rPr>
          <w:rFonts w:hint="eastAsia"/>
          <w:lang w:val="en-US" w:eastAsia="zh-CN"/>
        </w:rPr>
        <w:t>英制单位方便实用，很适合生活中使用。。。公制单位精确，适合高级应用。。俩者都有用，</w:t>
      </w:r>
      <w:bookmarkStart w:id="35" w:name="OLE_LINK2"/>
      <w:r>
        <w:rPr>
          <w:rFonts w:hint="eastAsia"/>
          <w:lang w:val="en-US" w:eastAsia="zh-CN"/>
        </w:rPr>
        <w:t>适合的场合</w:t>
      </w:r>
      <w:bookmarkEnd w:id="35"/>
      <w:r>
        <w:rPr>
          <w:rFonts w:hint="eastAsia"/>
          <w:lang w:val="en-US" w:eastAsia="zh-CN"/>
        </w:rPr>
        <w:t>不同而已。。。</w:t>
      </w:r>
      <w:bookmarkEnd w:id="31"/>
      <w:bookmarkEnd w:id="32"/>
      <w:bookmarkEnd w:id="33"/>
      <w:bookmarkEnd w:id="34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lang w:val="en-US" w:eastAsia="zh-C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英制单位特别是长度单位来源于我们的身体，随身带着，永远不会出现找不到测量工具的情况。。</w:t>
      </w:r>
      <w:r>
        <w:rPr>
          <w:rFonts w:hint="default"/>
        </w:rPr>
        <w:br w:type="textWrapping"/>
      </w:r>
      <w:r>
        <w:rPr>
          <w:rFonts w:hint="default"/>
        </w:rPr>
        <w:t>公制单位仅仅在有测量工具的情况下才有用，无测量工具时就抓虾了。。</w:t>
      </w:r>
      <w:r>
        <w:rPr>
          <w:rFonts w:hint="default"/>
        </w:rPr>
        <w:br w:type="textWrapping"/>
      </w:r>
      <w:r>
        <w:rPr>
          <w:rFonts w:hint="default"/>
        </w:rPr>
        <w:t>实际上中国古代的寸尺丈也是来源于人的身体，但是目前为了强行与公制单位对应，粗暴拉长,导致与身体比例失去对应，实用性降低很多。</w:t>
      </w:r>
    </w:p>
    <w:p>
      <w:pPr>
        <w:rPr>
          <w:rFonts w:hint="eastAsia"/>
          <w:lang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</w:pPr>
    </w:p>
    <w:p>
      <w:pPr>
        <w:pStyle w:val="2"/>
        <w:rPr>
          <w:rFonts w:hint="eastAsia"/>
          <w:lang w:eastAsia="zh-CN"/>
        </w:rPr>
      </w:pPr>
      <w:bookmarkStart w:id="36" w:name="_Toc16698"/>
      <w:r>
        <w:rPr>
          <w:rFonts w:hint="eastAsia"/>
          <w:lang w:eastAsia="zh-CN"/>
        </w:rPr>
        <w:t>常见的传统单位</w:t>
      </w:r>
      <w:bookmarkEnd w:id="3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60" w:lineRule="atLeast"/>
        <w:ind w:left="0" w:right="0" w:firstLine="0"/>
        <w:textAlignment w:val="baseline"/>
        <w:rPr>
          <w:rFonts w:hint="eastAsia"/>
          <w:lang w:val="en-US" w:eastAsia="zh-CN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60" w:lineRule="atLeast"/>
        <w:ind w:left="0" w:right="0" w:firstLine="0"/>
        <w:textAlignment w:val="baseline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7" w:name="_Toc23232"/>
      <w:bookmarkStart w:id="38" w:name="_Toc6134"/>
      <w:bookmarkStart w:id="39" w:name="_Toc31941"/>
      <w:bookmarkStart w:id="40" w:name="_Toc11235"/>
      <w:r>
        <w:rPr>
          <w:rFonts w:hint="default"/>
        </w:rPr>
        <w:t>英寸</w:t>
      </w:r>
      <w:r>
        <w:rPr>
          <w:rFonts w:hint="eastAsia"/>
          <w:lang w:eastAsia="zh-CN"/>
        </w:rPr>
        <w:t>与寸</w:t>
      </w:r>
      <w:r>
        <w:rPr>
          <w:rFonts w:hint="default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...inch</w:t>
      </w:r>
      <w:r>
        <w:rPr>
          <w:rFonts w:hint="eastAsia"/>
          <w:lang w:val="en-US" w:eastAsia="zh-CN"/>
        </w:rPr>
        <w:t xml:space="preserve">  </w:t>
      </w:r>
      <w:r>
        <w:rPr>
          <w:rFonts w:hint="default"/>
        </w:rPr>
        <w:t>英寸,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...inch来源于源于“拇指”</w:t>
      </w:r>
      <w:r>
        <w:rPr>
          <w:rFonts w:hint="eastAsia"/>
          <w:lang w:val="en-US" w:eastAsia="zh-CN"/>
        </w:rPr>
        <w:t xml:space="preserve"> , 。 。</w:t>
      </w:r>
      <w:bookmarkEnd w:id="3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中国相同尺度长度单位的是寸  计算方法不是拇指长度，不然就基本一样长了。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中国寸是</w:t>
      </w:r>
      <w:r>
        <w:rPr>
          <w:rStyle w:val="16"/>
          <w:rFonts w:ascii="宋体" w:hAnsi="宋体" w:eastAsia="宋体" w:cs="宋体"/>
          <w:i w:val="0"/>
          <w:caps w:val="0"/>
          <w:color w:val="4B7425"/>
          <w:spacing w:val="0"/>
          <w:sz w:val="24"/>
          <w:szCs w:val="24"/>
        </w:rPr>
        <w:t>最初表示“手腕跳动的脉搏</w:t>
      </w:r>
      <w:r>
        <w:rPr>
          <w:rStyle w:val="16"/>
          <w:rFonts w:hint="eastAsia" w:ascii="宋体" w:hAnsi="宋体" w:eastAsia="宋体" w:cs="宋体"/>
          <w:i w:val="0"/>
          <w:caps w:val="0"/>
          <w:color w:val="4B7425"/>
          <w:spacing w:val="0"/>
          <w:sz w:val="24"/>
          <w:szCs w:val="24"/>
          <w:lang w:eastAsia="zh-CN"/>
        </w:rPr>
        <w:t>，距离手腕的距离。。</w:t>
      </w: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</w:pPr>
      <w:bookmarkStart w:id="41" w:name="_Toc19390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英尺</w:t>
      </w:r>
      <w:r>
        <w:rPr>
          <w:rFonts w:hint="eastAsia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与尺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 xml:space="preserve">: </w:t>
      </w:r>
      <w:r>
        <w:rPr>
          <w:rFonts w:hint="eastAsia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FOOT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 xml:space="preserve"> 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英尺: 就是FOOT，脚长</w:t>
      </w:r>
      <w:r>
        <w:rPr>
          <w:rFonts w:hint="eastAsia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。。中国尺原意就是现在的一扎。。</w:t>
      </w:r>
      <w:bookmarkEnd w:id="4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default"/>
        </w:rPr>
        <w:t>，非常好用。。随便给你一个桌子,马上 就能测量出多少英尺多少英寸..</w:t>
      </w:r>
      <w:r>
        <w:rPr>
          <w:rFonts w:hint="eastAsia"/>
          <w:lang w:eastAsia="zh-CN"/>
        </w:rPr>
        <w:t>但你没有尺子的情况下，无法得出公制单位长度。。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中国传统没有用脚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>foot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，但有时私下也有用脚，只是没有标准化，成为官方标准化。。中国传统用手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>hand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，一扎。。手张开，大拇指与中指最长距离。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英文应该历史上也有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>hand 汉德这个长度单位吧呵呵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</w:pP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</w:pPr>
      <w:bookmarkStart w:id="42" w:name="_Toc18755"/>
      <w:r>
        <w:rPr>
          <w:rFonts w:hint="eastAsia"/>
          <w:lang w:eastAsia="zh-CN"/>
        </w:rPr>
        <w:t>一扎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手张开，大拇指与中指最长距离。</w:t>
      </w:r>
      <w:r>
        <w:rPr>
          <w:rFonts w:hint="eastAsia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也是尺的原定长度。现在尺的长度是民国时期更改的。。英文的</w:t>
      </w:r>
      <w:r>
        <w:rPr>
          <w:rFonts w:hint="eastAsia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>hand哈德没有成为标准化单位。。</w:t>
      </w:r>
      <w:bookmarkEnd w:id="42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</w:pPr>
      <w:bookmarkStart w:id="43" w:name="_Toc938"/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码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>yard： 3英尺，这个是人工单位，没说的。。基于3倍foot。。</w:t>
      </w:r>
      <w:bookmarkEnd w:id="4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 xml:space="preserve"> </w:t>
      </w:r>
      <w:bookmarkStart w:id="44" w:name="_Toc3653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英里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>mile的来源</w:t>
      </w:r>
      <w:r>
        <w:rPr>
          <w:rFonts w:hint="eastAsia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>如下：：：</w:t>
      </w:r>
      <w:bookmarkEnd w:id="38"/>
      <w:bookmarkEnd w:id="39"/>
      <w:bookmarkEnd w:id="40"/>
      <w:bookmarkEnd w:id="44"/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英里：英文中就是一千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步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>mile paces）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的意思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>,mile就是拉丁语千的意思，一个英文常用词根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何谓大步，左右交替一步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 xml:space="preserve"> （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共俩步）为大步。。为什么以大步为计数单位，而不是普通的一步为计数单位？因为只有这样大步时间够长，才能边走边计数，小步人会来不及数。。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你去野外量长度，是不是走步来测量更方便，比如走了600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大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步，我们就马上就知道是0.6英里。。那你说是多少米？换算成米非常麻烦的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，还需要尺子辅助才行。。</w:t>
      </w:r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中国传统对应差不多几百米千米尺度就是里。。这也是为什么把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val="en-US" w:eastAsia="zh-CN"/>
        </w:rPr>
        <w:t>mile翻译为英里的原因。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里作为计量单位，源于中国古代的井田制，井田制被废除之后，由面积单位演化为长度单位。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《春秋·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"https://baike.baidu.com/item/%E8%B0%B7%E6%A2%81%E4%BC%A0" \t "https://baike.baidu.com/item/%E4%B8%80%E9%87%8C/_blank"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谷梁传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》宣公十五年（前594年）：“古者，三百步一里，名曰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"https://baike.baidu.com/item/%E4%BA%95%E7%94%B0/13236358" \t "https://baike.baidu.com/item/%E4%B8%80%E9%87%8C/_blank"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7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井田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。井田者，九百亩，公田居一。”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这里的步，也是大步的意思，为了方便数数。这样算下来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1.6*300=480米，差不多。。至于为什么走三百步，是为了方便搞出九宫格来。。</w:t>
      </w:r>
    </w:p>
    <w:p>
      <w:pPr>
        <w:pStyle w:val="3"/>
        <w:rPr>
          <w:rFonts w:hint="default"/>
        </w:rPr>
      </w:pPr>
      <w:bookmarkStart w:id="45" w:name="_Toc2288"/>
      <w:r>
        <w:rPr>
          <w:rFonts w:hint="default"/>
        </w:rPr>
        <w:t>加仑: 含义就是罐子....</w:t>
      </w:r>
      <w:bookmarkEnd w:id="45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60" w:lineRule="atLeast"/>
        <w:ind w:left="0" w:right="0" w:firstLine="0"/>
        <w:textAlignment w:val="baseline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古代市场，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常用的陶罐大小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大家都知道，事实标准，这个罐子一般够俩人维持一天的生存，来源于原始社会某天不能出去打水的情况下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. 。</w:t>
      </w: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给土人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说4升水，他们不知道多少的。说一罐子水,大家马上就能大概知道多少。更有普遍性,更加方便。。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</w:rPr>
        <w:t>夸脱: 就是quarter, 含义就是 1/4加仑, 是不是一目了然。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60" w:lineRule="atLeast"/>
        <w:ind w:left="0" w:right="0" w:firstLine="0"/>
        <w:textAlignment w:val="baseline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中国传统上一升了，体积差不多。。至于为什么殊途于归都在一升左右，应该也是与饮用水容积有关。这个数量的水刚好够一天使用。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60" w:lineRule="atLeast"/>
        <w:ind w:left="0" w:right="0" w:firstLine="0"/>
        <w:textAlignment w:val="baseline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46" w:name="_Toc12713"/>
      <w:r>
        <w:rPr>
          <w:rFonts w:hint="eastAsia"/>
          <w:lang w:eastAsia="zh-CN"/>
        </w:rPr>
        <w:t>重量的基本单位，磅，也是来源于原始社会随身携带的标准武器重量，</w:t>
      </w:r>
      <w:bookmarkEnd w:id="46"/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420" w:afterAutospacing="0" w:line="360" w:lineRule="atLeast"/>
        <w:ind w:left="0" w:right="0" w:firstLine="0"/>
        <w:textAlignment w:val="baseline"/>
        <w:rPr>
          <w:rFonts w:hint="eastAsia" w:ascii="Arial" w:hAnsi="Arial" w:cs="Arial" w:eastAsiaTheme="minorEastAsia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18"/>
          <w:szCs w:val="18"/>
          <w:vertAlign w:val="baseline"/>
          <w:lang w:eastAsia="zh-CN"/>
        </w:rPr>
        <w:t>这个重量在一斤上下。事实上，中文的斤的原意就是斧头的意思。直到现在，一个矿泉水重量也在这个上下，最方便随身细带的重量。不管古今中外，这个重量限于人体生理，所以都是差不多的。。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7" w:name="_Toc29885"/>
      <w:r>
        <w:rPr>
          <w:rFonts w:hint="eastAsia"/>
          <w:lang w:val="en-US" w:eastAsia="zh-CN"/>
        </w:rPr>
        <w:t>对传统单位（包括英制单位和中国传统单位）的误解</w:t>
      </w:r>
      <w:bookmarkEnd w:id="47"/>
    </w:p>
    <w:p>
      <w:pPr>
        <w:pStyle w:val="3"/>
        <w:rPr>
          <w:rFonts w:hint="eastAsia"/>
          <w:lang w:val="en-US" w:eastAsia="zh-CN"/>
        </w:rPr>
      </w:pPr>
      <w:bookmarkStart w:id="48" w:name="_Toc7542"/>
      <w:r>
        <w:rPr>
          <w:rFonts w:hint="eastAsia"/>
          <w:lang w:val="en-US" w:eastAsia="zh-CN"/>
        </w:rPr>
        <w:t>换算繁琐，实际情况，很少需要换算，本来就是无需换算。</w:t>
      </w:r>
      <w:bookmarkEnd w:id="4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 忘掉公制单位。无需换算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9" w:name="_Toc4190"/>
      <w:r>
        <w:rPr>
          <w:rFonts w:hint="eastAsia"/>
          <w:lang w:val="en-US" w:eastAsia="zh-CN"/>
        </w:rPr>
        <w:t>后面小数点记不住。。那是因为使用公制单位来对比，换算造成的。。一英寸永远比2.54cm好记。。</w:t>
      </w:r>
      <w:bookmarkEnd w:id="4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解决方案 忘掉公制单位。无需换算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如果需要0.5英寸怎么办  说成二分之一英寸即可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需要0.6666英尺怎么说？ 三分之二英尺</w:t>
      </w:r>
      <w:bookmarkStart w:id="50" w:name="_GoBack"/>
      <w:bookmarkEnd w:id="50"/>
    </w:p>
    <w:p>
      <w:pPr>
        <w:rPr>
          <w:rFonts w:hint="eastAsia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19"/>
          <w:szCs w:val="19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EAAA94"/>
    <w:multiLevelType w:val="multilevel"/>
    <w:tmpl w:val="56EAAA94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7566B2"/>
    <w:rsid w:val="001E2D3D"/>
    <w:rsid w:val="01AD3377"/>
    <w:rsid w:val="01F66298"/>
    <w:rsid w:val="02C61122"/>
    <w:rsid w:val="03607CBD"/>
    <w:rsid w:val="04E92730"/>
    <w:rsid w:val="04F21050"/>
    <w:rsid w:val="05680CA8"/>
    <w:rsid w:val="05792377"/>
    <w:rsid w:val="05991425"/>
    <w:rsid w:val="05D35CB5"/>
    <w:rsid w:val="05E10FAE"/>
    <w:rsid w:val="06437029"/>
    <w:rsid w:val="06590D1F"/>
    <w:rsid w:val="07814A59"/>
    <w:rsid w:val="07B92899"/>
    <w:rsid w:val="07DB06FD"/>
    <w:rsid w:val="07E97DE3"/>
    <w:rsid w:val="08E445E5"/>
    <w:rsid w:val="08E802AA"/>
    <w:rsid w:val="08FB6466"/>
    <w:rsid w:val="09313A8D"/>
    <w:rsid w:val="09AD4DFD"/>
    <w:rsid w:val="0A5B59FA"/>
    <w:rsid w:val="0AE011B3"/>
    <w:rsid w:val="0C756DBA"/>
    <w:rsid w:val="0CD67249"/>
    <w:rsid w:val="0D2330BA"/>
    <w:rsid w:val="0D7566B2"/>
    <w:rsid w:val="0F3B6FE5"/>
    <w:rsid w:val="11AB6ABF"/>
    <w:rsid w:val="11FA6F5E"/>
    <w:rsid w:val="12305D10"/>
    <w:rsid w:val="12591EC1"/>
    <w:rsid w:val="12AE0AD7"/>
    <w:rsid w:val="13265701"/>
    <w:rsid w:val="153C42FF"/>
    <w:rsid w:val="15843637"/>
    <w:rsid w:val="16493E61"/>
    <w:rsid w:val="16604925"/>
    <w:rsid w:val="16680127"/>
    <w:rsid w:val="16804A79"/>
    <w:rsid w:val="16837457"/>
    <w:rsid w:val="16FC6F1B"/>
    <w:rsid w:val="17C55FFF"/>
    <w:rsid w:val="18DD0034"/>
    <w:rsid w:val="19003226"/>
    <w:rsid w:val="193237BF"/>
    <w:rsid w:val="194D4715"/>
    <w:rsid w:val="19BC5D66"/>
    <w:rsid w:val="1B295D1B"/>
    <w:rsid w:val="1B576C16"/>
    <w:rsid w:val="1C6102D4"/>
    <w:rsid w:val="1CD44E5D"/>
    <w:rsid w:val="1D3E6FD5"/>
    <w:rsid w:val="1DC009F9"/>
    <w:rsid w:val="1E4D61F4"/>
    <w:rsid w:val="1EF93DF6"/>
    <w:rsid w:val="1F73367F"/>
    <w:rsid w:val="200A2CE3"/>
    <w:rsid w:val="2021070B"/>
    <w:rsid w:val="20D13053"/>
    <w:rsid w:val="22350208"/>
    <w:rsid w:val="229943E6"/>
    <w:rsid w:val="259B0744"/>
    <w:rsid w:val="25E06E35"/>
    <w:rsid w:val="263409C6"/>
    <w:rsid w:val="265929B0"/>
    <w:rsid w:val="269A2A15"/>
    <w:rsid w:val="274403A9"/>
    <w:rsid w:val="279D51B4"/>
    <w:rsid w:val="27E86793"/>
    <w:rsid w:val="28910520"/>
    <w:rsid w:val="28B12EB1"/>
    <w:rsid w:val="28B21B3D"/>
    <w:rsid w:val="29796191"/>
    <w:rsid w:val="2A6C4847"/>
    <w:rsid w:val="2A8A481A"/>
    <w:rsid w:val="2A9E2063"/>
    <w:rsid w:val="2AAF7F46"/>
    <w:rsid w:val="2C7A307F"/>
    <w:rsid w:val="2CC762EF"/>
    <w:rsid w:val="2D756E1E"/>
    <w:rsid w:val="2DAD2ED5"/>
    <w:rsid w:val="2E216D8E"/>
    <w:rsid w:val="30E62A49"/>
    <w:rsid w:val="30E93E61"/>
    <w:rsid w:val="31557043"/>
    <w:rsid w:val="319401AE"/>
    <w:rsid w:val="325A3510"/>
    <w:rsid w:val="32E40FD6"/>
    <w:rsid w:val="336339A7"/>
    <w:rsid w:val="35486681"/>
    <w:rsid w:val="37370B46"/>
    <w:rsid w:val="374A7BD9"/>
    <w:rsid w:val="382F18E9"/>
    <w:rsid w:val="385B1E42"/>
    <w:rsid w:val="386C4B35"/>
    <w:rsid w:val="38E722C4"/>
    <w:rsid w:val="39100BC9"/>
    <w:rsid w:val="39373DF8"/>
    <w:rsid w:val="3A25133F"/>
    <w:rsid w:val="3B83265E"/>
    <w:rsid w:val="3CFB1E03"/>
    <w:rsid w:val="3DAD00BF"/>
    <w:rsid w:val="3E996691"/>
    <w:rsid w:val="3F070C19"/>
    <w:rsid w:val="3F727829"/>
    <w:rsid w:val="3FC66060"/>
    <w:rsid w:val="405A0FBB"/>
    <w:rsid w:val="41284B8F"/>
    <w:rsid w:val="417433B8"/>
    <w:rsid w:val="424976D8"/>
    <w:rsid w:val="448417A8"/>
    <w:rsid w:val="479C330E"/>
    <w:rsid w:val="48020710"/>
    <w:rsid w:val="48734B43"/>
    <w:rsid w:val="48AA0A5A"/>
    <w:rsid w:val="48BD4874"/>
    <w:rsid w:val="4BE35AD5"/>
    <w:rsid w:val="4BF40432"/>
    <w:rsid w:val="4DE14E6E"/>
    <w:rsid w:val="4E562AC3"/>
    <w:rsid w:val="4EB4109C"/>
    <w:rsid w:val="4FF27E12"/>
    <w:rsid w:val="5002312C"/>
    <w:rsid w:val="51513849"/>
    <w:rsid w:val="51AB559A"/>
    <w:rsid w:val="535242AA"/>
    <w:rsid w:val="546729FD"/>
    <w:rsid w:val="546A3C6D"/>
    <w:rsid w:val="55501BE8"/>
    <w:rsid w:val="56721A83"/>
    <w:rsid w:val="570E3324"/>
    <w:rsid w:val="573A2273"/>
    <w:rsid w:val="57635378"/>
    <w:rsid w:val="57FC0892"/>
    <w:rsid w:val="5C90250E"/>
    <w:rsid w:val="5CD272E2"/>
    <w:rsid w:val="5D026EB3"/>
    <w:rsid w:val="5DC13CD2"/>
    <w:rsid w:val="5E353C12"/>
    <w:rsid w:val="5ED62E55"/>
    <w:rsid w:val="5EDB6F4C"/>
    <w:rsid w:val="5EE77E56"/>
    <w:rsid w:val="5F963214"/>
    <w:rsid w:val="5FC04D4A"/>
    <w:rsid w:val="61CF5AEA"/>
    <w:rsid w:val="62B42BE2"/>
    <w:rsid w:val="62DE3510"/>
    <w:rsid w:val="632B612F"/>
    <w:rsid w:val="648208F7"/>
    <w:rsid w:val="656523C0"/>
    <w:rsid w:val="661437C2"/>
    <w:rsid w:val="67AA3FA0"/>
    <w:rsid w:val="680D2583"/>
    <w:rsid w:val="683F099B"/>
    <w:rsid w:val="691D2CEB"/>
    <w:rsid w:val="69426C93"/>
    <w:rsid w:val="6AD66E22"/>
    <w:rsid w:val="6AFC6679"/>
    <w:rsid w:val="6BF4646A"/>
    <w:rsid w:val="6C0C0B0F"/>
    <w:rsid w:val="6C22059D"/>
    <w:rsid w:val="6CB638EB"/>
    <w:rsid w:val="6D3D30E2"/>
    <w:rsid w:val="6DBB6C7D"/>
    <w:rsid w:val="6DE26157"/>
    <w:rsid w:val="6E163390"/>
    <w:rsid w:val="6E887772"/>
    <w:rsid w:val="6ED66312"/>
    <w:rsid w:val="6FF866E4"/>
    <w:rsid w:val="701D5557"/>
    <w:rsid w:val="70C942FE"/>
    <w:rsid w:val="71307702"/>
    <w:rsid w:val="718A4202"/>
    <w:rsid w:val="72320FCE"/>
    <w:rsid w:val="72795A09"/>
    <w:rsid w:val="7439565F"/>
    <w:rsid w:val="7445231F"/>
    <w:rsid w:val="74D471A8"/>
    <w:rsid w:val="7509346F"/>
    <w:rsid w:val="75441849"/>
    <w:rsid w:val="76395957"/>
    <w:rsid w:val="76B53A02"/>
    <w:rsid w:val="76C726D6"/>
    <w:rsid w:val="774F5600"/>
    <w:rsid w:val="777E7C80"/>
    <w:rsid w:val="78A41C9B"/>
    <w:rsid w:val="78E03477"/>
    <w:rsid w:val="79FF0EA2"/>
    <w:rsid w:val="7A976E50"/>
    <w:rsid w:val="7ACA0DFD"/>
    <w:rsid w:val="7BB4480E"/>
    <w:rsid w:val="7BC03536"/>
    <w:rsid w:val="7D7623C1"/>
    <w:rsid w:val="7D844511"/>
    <w:rsid w:val="7E5A1F88"/>
    <w:rsid w:val="7ED07BCC"/>
    <w:rsid w:val="7F4D0059"/>
    <w:rsid w:val="7F59361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character" w:default="1" w:styleId="15">
    <w:name w:val="Default Paragraph Font"/>
    <w:semiHidden/>
    <w:qFormat/>
    <w:uiPriority w:val="0"/>
  </w:style>
  <w:style w:type="table" w:default="1" w:styleId="1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7"/>
    <w:basedOn w:val="1"/>
    <w:next w:val="1"/>
    <w:uiPriority w:val="0"/>
    <w:pPr>
      <w:ind w:left="2520" w:leftChars="1200"/>
    </w:pPr>
  </w:style>
  <w:style w:type="paragraph" w:styleId="5">
    <w:name w:val="toc 5"/>
    <w:basedOn w:val="1"/>
    <w:next w:val="1"/>
    <w:qFormat/>
    <w:uiPriority w:val="0"/>
    <w:pPr>
      <w:ind w:left="1680" w:leftChars="800"/>
    </w:p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8"/>
    <w:basedOn w:val="1"/>
    <w:next w:val="1"/>
    <w:qFormat/>
    <w:uiPriority w:val="0"/>
    <w:pPr>
      <w:ind w:left="2940" w:leftChars="1400"/>
    </w:pPr>
  </w:style>
  <w:style w:type="paragraph" w:styleId="8">
    <w:name w:val="toc 1"/>
    <w:basedOn w:val="1"/>
    <w:next w:val="1"/>
    <w:qFormat/>
    <w:uiPriority w:val="0"/>
  </w:style>
  <w:style w:type="paragraph" w:styleId="9">
    <w:name w:val="toc 4"/>
    <w:basedOn w:val="1"/>
    <w:next w:val="1"/>
    <w:uiPriority w:val="0"/>
    <w:pPr>
      <w:ind w:left="1260" w:leftChars="600"/>
    </w:pPr>
  </w:style>
  <w:style w:type="paragraph" w:styleId="10">
    <w:name w:val="toc 6"/>
    <w:basedOn w:val="1"/>
    <w:next w:val="1"/>
    <w:qFormat/>
    <w:uiPriority w:val="0"/>
    <w:pPr>
      <w:ind w:left="2100" w:leftChars="1000"/>
    </w:pPr>
  </w:style>
  <w:style w:type="paragraph" w:styleId="11">
    <w:name w:val="toc 2"/>
    <w:basedOn w:val="1"/>
    <w:next w:val="1"/>
    <w:qFormat/>
    <w:uiPriority w:val="0"/>
    <w:pPr>
      <w:ind w:left="420" w:leftChars="200"/>
    </w:pPr>
  </w:style>
  <w:style w:type="paragraph" w:styleId="12">
    <w:name w:val="toc 9"/>
    <w:basedOn w:val="1"/>
    <w:next w:val="1"/>
    <w:qFormat/>
    <w:uiPriority w:val="0"/>
    <w:pPr>
      <w:ind w:left="3360" w:leftChars="1600"/>
    </w:pPr>
  </w:style>
  <w:style w:type="paragraph" w:styleId="1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2016-03-19T15:40:00Z</dcterms:created>
  <dc:creator>Administrator</dc:creator>
  <cp:lastModifiedBy>Administrator</cp:lastModifiedBy>
  <dcterms:modified xsi:type="dcterms:W3CDTF">2017-08-25T18:00:56Z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