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uke保暖规范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取暖设备</w:t>
      </w:r>
      <w:r>
        <w:tab/>
      </w:r>
      <w:r>
        <w:fldChar w:fldCharType="begin"/>
      </w:r>
      <w:r>
        <w:instrText xml:space="preserve"> PAGEREF _Toc23716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小太阳推荐</w:t>
      </w:r>
      <w:r>
        <w:tab/>
      </w:r>
      <w:r>
        <w:fldChar w:fldCharType="begin"/>
      </w:r>
      <w:r>
        <w:instrText xml:space="preserve"> PAGEREF _Toc21734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空调  火炉</w:t>
      </w:r>
      <w:r>
        <w:tab/>
      </w:r>
      <w:r>
        <w:fldChar w:fldCharType="begin"/>
      </w:r>
      <w:r>
        <w:instrText xml:space="preserve"> PAGEREF _Toc25489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暖风机    不好的电热油汀，暖风机</w:t>
      </w:r>
      <w:r>
        <w:tab/>
      </w:r>
      <w:r>
        <w:fldChar w:fldCharType="begin"/>
      </w:r>
      <w:r>
        <w:instrText xml:space="preserve"> PAGEREF _Toc27822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穿衣原则</w:t>
      </w:r>
      <w:r>
        <w:tab/>
      </w:r>
      <w:r>
        <w:fldChar w:fldCharType="begin"/>
      </w:r>
      <w:r>
        <w:instrText xml:space="preserve"> PAGEREF _Toc8104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美观原则，尽可能使用组合模式满足保暖要求</w:t>
      </w:r>
      <w:r>
        <w:tab/>
      </w:r>
      <w:r>
        <w:fldChar w:fldCharType="begin"/>
      </w:r>
      <w:r>
        <w:instrText xml:space="preserve"> PAGEREF _Toc4791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可脱卸原则 ，</w:t>
      </w:r>
      <w:bookmarkStart w:id="67" w:name="_GoBack"/>
      <w:bookmarkEnd w:id="67"/>
      <w:r>
        <w:rPr>
          <w:rFonts w:hint="eastAsia"/>
          <w:lang w:val="en-US" w:eastAsia="zh-CN"/>
        </w:rPr>
        <w:t>适应室内室外温差大情况，方便脱掉</w:t>
      </w:r>
      <w:r>
        <w:tab/>
      </w:r>
      <w:r>
        <w:fldChar w:fldCharType="begin"/>
      </w:r>
      <w:r>
        <w:instrText xml:space="preserve"> PAGEREF _Toc28866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外穿原则，尽可能确保内部衣服都可以外穿适应更多季节，以及方便脱卸</w:t>
      </w:r>
      <w:r>
        <w:tab/>
      </w:r>
      <w:r>
        <w:fldChar w:fldCharType="begin"/>
      </w:r>
      <w:r>
        <w:instrText xml:space="preserve"> PAGEREF _Toc24423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多层原则，适应春夏秋冬四季，也节约成本</w:t>
      </w:r>
      <w:r>
        <w:tab/>
      </w:r>
      <w:r>
        <w:fldChar w:fldCharType="begin"/>
      </w:r>
      <w:r>
        <w:instrText xml:space="preserve"> PAGEREF _Toc11735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紧身原则 方便内套搭配 也修身好看</w:t>
      </w:r>
      <w:r>
        <w:tab/>
      </w:r>
      <w:r>
        <w:fldChar w:fldCharType="begin"/>
      </w:r>
      <w:r>
        <w:instrText xml:space="preserve"> PAGEREF _Toc5464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薄款原则，方便组合搭配 增强灵活性</w:t>
      </w:r>
      <w:r>
        <w:tab/>
      </w:r>
      <w:r>
        <w:fldChar w:fldCharType="begin"/>
      </w:r>
      <w:r>
        <w:instrText xml:space="preserve"> PAGEREF _Toc16532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穿衣保暖指南</w:t>
      </w:r>
      <w:r>
        <w:tab/>
      </w:r>
      <w:r>
        <w:fldChar w:fldCharType="begin"/>
      </w:r>
      <w:r>
        <w:instrText xml:space="preserve"> PAGEREF _Toc19224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上衣典型四件套 衬衣 马甲 外套 大衣/风衣/斗篷，方便脱卸，适应春夏秋冬四季</w:t>
      </w:r>
      <w:r>
        <w:tab/>
      </w:r>
      <w:r>
        <w:fldChar w:fldCharType="begin"/>
      </w:r>
      <w:r>
        <w:instrText xml:space="preserve"> PAGEREF _Toc12948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下身裤子典型双件套 或三层模型</w:t>
      </w:r>
      <w:r>
        <w:tab/>
      </w:r>
      <w:r>
        <w:fldChar w:fldCharType="begin"/>
      </w:r>
      <w:r>
        <w:instrText xml:space="preserve"> PAGEREF _Toc9202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外套 呢子外套更加好些 小西服  皮衣</w:t>
      </w:r>
      <w:r>
        <w:tab/>
      </w:r>
      <w:r>
        <w:fldChar w:fldCharType="begin"/>
      </w:r>
      <w:r>
        <w:instrText xml:space="preserve"> PAGEREF _Toc24984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外衣 大衣，包括 风衣 斗篷 雨衣 风雪衣</w:t>
      </w:r>
      <w:r>
        <w:tab/>
      </w:r>
      <w:r>
        <w:fldChar w:fldCharType="begin"/>
      </w:r>
      <w:r>
        <w:instrText xml:space="preserve"> PAGEREF _Toc6105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尽可能避免某一件衣服过厚，特别是内部衣服</w:t>
      </w:r>
      <w:r>
        <w:tab/>
      </w:r>
      <w:r>
        <w:fldChar w:fldCharType="begin"/>
      </w:r>
      <w:r>
        <w:instrText xml:space="preserve"> PAGEREF _Toc31271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大衣类型6大类型</w:t>
      </w:r>
      <w:r>
        <w:tab/>
      </w:r>
      <w:r>
        <w:fldChar w:fldCharType="begin"/>
      </w:r>
      <w:r>
        <w:instrText xml:space="preserve"> PAGEREF _Toc3067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 xml:space="preserve">女孩子可以穿的衣服多些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衬衫、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、小背心/吊带、蕾丝衫/雪纺衫</w:t>
      </w:r>
      <w:r>
        <w:tab/>
      </w:r>
      <w:r>
        <w:fldChar w:fldCharType="begin"/>
      </w:r>
      <w:r>
        <w:instrText xml:space="preserve"> PAGEREF _Toc5243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尽可能避免的衣物 既不好看又不好层次 搭配适用四季</w:t>
      </w:r>
      <w:r>
        <w:tab/>
      </w:r>
      <w:r>
        <w:fldChar w:fldCharType="begin"/>
      </w:r>
      <w:r>
        <w:instrText xml:space="preserve"> PAGEREF _Toc18553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毛衣 羽绒服 雪地靴 难看</w:t>
      </w:r>
      <w:r>
        <w:tab/>
      </w:r>
      <w:r>
        <w:fldChar w:fldCharType="begin"/>
      </w:r>
      <w:r>
        <w:instrText xml:space="preserve"> PAGEREF _Toc28082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 xml:space="preserve">无领t恤  保暖内衣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针织衫</w:t>
      </w:r>
      <w:r>
        <w:tab/>
      </w:r>
      <w:r>
        <w:fldChar w:fldCharType="begin"/>
      </w:r>
      <w:r>
        <w:instrText xml:space="preserve"> PAGEREF _Toc32091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</w:rPr>
        <w:t>卫衣</w:t>
      </w:r>
      <w:r>
        <w:rPr>
          <w:rFonts w:hint="eastAsia"/>
          <w:lang w:val="en-US" w:eastAsia="zh-CN"/>
        </w:rPr>
        <w:t xml:space="preserve">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羽绒大衣和冲锋衣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val="en-US" w:eastAsia="zh-CN"/>
        </w:rPr>
        <w:t xml:space="preserve">  棉衣 棉大衣</w:t>
      </w:r>
      <w:r>
        <w:tab/>
      </w:r>
      <w:r>
        <w:fldChar w:fldCharType="begin"/>
      </w:r>
      <w:r>
        <w:instrText xml:space="preserve"> PAGEREF _Toc18322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避免大衣里面直接就是衬衣 ，尽可能层次分明，先套外套，在上大衣</w:t>
      </w:r>
      <w:r>
        <w:tab/>
      </w:r>
      <w:r>
        <w:fldChar w:fldCharType="begin"/>
      </w:r>
      <w:r>
        <w:instrText xml:space="preserve"> PAGEREF _Toc22466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避免套头式衣服，脱下穿上不方便，选择纽扣式开胸式</w:t>
      </w:r>
      <w:r>
        <w:tab/>
      </w:r>
      <w:r>
        <w:fldChar w:fldCharType="begin"/>
      </w:r>
      <w:r>
        <w:instrText xml:space="preserve"> PAGEREF _Toc2918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常用冬季户外裤子搭配（男）</w:t>
      </w:r>
      <w:r>
        <w:tab/>
      </w:r>
      <w:r>
        <w:fldChar w:fldCharType="begin"/>
      </w:r>
      <w:r>
        <w:instrText xml:space="preserve"> PAGEREF _Toc29138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t>搭配法，里面一条比较紧身些即可</w:t>
      </w:r>
      <w:r>
        <w:tab/>
      </w:r>
      <w:r>
        <w:fldChar w:fldCharType="begin"/>
      </w:r>
      <w:r>
        <w:instrText xml:space="preserve"> PAGEREF _Toc28855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r>
        <w:tab/>
      </w:r>
      <w:r>
        <w:fldChar w:fldCharType="begin"/>
      </w:r>
      <w:r>
        <w:instrText xml:space="preserve"> PAGEREF _Toc31486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三层搭配 秋裤+卡其裤+牛仔裤，有一定脱卸性，推荐</w:t>
      </w:r>
      <w:r>
        <w:tab/>
      </w:r>
      <w:r>
        <w:fldChar w:fldCharType="begin"/>
      </w:r>
      <w:r>
        <w:instrText xml:space="preserve"> PAGEREF _Toc12022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加绒紧身皮裤+加绒牛仔裤，皮裤可外穿最好，可以脱卸</w:t>
      </w:r>
      <w:r>
        <w:tab/>
      </w:r>
      <w:r>
        <w:fldChar w:fldCharType="begin"/>
      </w:r>
      <w:r>
        <w:instrText xml:space="preserve"> PAGEREF _Toc9108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加绒修身秋裤+加荣牛仔裤</w:t>
      </w:r>
      <w:r>
        <w:tab/>
      </w:r>
      <w:r>
        <w:fldChar w:fldCharType="begin"/>
      </w:r>
      <w:r>
        <w:instrText xml:space="preserve"> PAGEREF _Toc14676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三层搭配 跑步秋裤+皮裤+牛仔裤</w:t>
      </w:r>
      <w:r>
        <w:tab/>
      </w:r>
      <w:r>
        <w:fldChar w:fldCharType="begin"/>
      </w:r>
      <w:r>
        <w:instrText xml:space="preserve"> PAGEREF _Toc28090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还可以搭配足球袜 内护膝</w:t>
      </w:r>
      <w:r>
        <w:tab/>
      </w:r>
      <w:r>
        <w:fldChar w:fldCharType="begin"/>
      </w:r>
      <w:r>
        <w:instrText xml:space="preserve"> PAGEREF _Toc15948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Atitit 冬天裤子如何搭配 适应室外室内夏冬变换</w:t>
      </w:r>
      <w:r>
        <w:tab/>
      </w:r>
      <w:r>
        <w:fldChar w:fldCharType="begin"/>
      </w:r>
      <w:r>
        <w:instrText xml:space="preserve"> PAGEREF _Toc22327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eastAsia="zh-CN"/>
        </w:rPr>
        <w:t>选择上面可脱卸的模式</w:t>
      </w:r>
      <w:r>
        <w:tab/>
      </w:r>
      <w:r>
        <w:fldChar w:fldCharType="begin"/>
      </w:r>
      <w:r>
        <w:instrText xml:space="preserve"> PAGEREF _Toc12477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_Toc10953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睡眠取暖指南</w:t>
      </w:r>
      <w:r>
        <w:tab/>
      </w:r>
      <w:r>
        <w:fldChar w:fldCharType="begin"/>
      </w:r>
      <w:r>
        <w:instrText xml:space="preserve"> PAGEREF _Toc3708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使用斗篷代替被褥，方便起身，也能披着走，本身就是一件大衣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穿衣睡觉 全副武装 不惧寒冷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尽可能穿鞋睡觉，务必铺设床尾巾</w:t>
      </w:r>
      <w:r>
        <w:tab/>
      </w:r>
      <w:r>
        <w:fldChar w:fldCharType="begin"/>
      </w:r>
      <w:r>
        <w:instrText xml:space="preserve"> PAGEREF _Toc13964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毛巾被  毛毯盖一个也不错</w:t>
      </w:r>
      <w:r>
        <w:tab/>
      </w:r>
      <w:r>
        <w:fldChar w:fldCharType="begin"/>
      </w:r>
      <w:r>
        <w:instrText xml:space="preserve"> PAGEREF _Toc5366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头上冷了尽可能 围巾 帽子 口罩  。如没有围巾帽子等，可以衣服包起来  口罩或者牛仔帽不错</w:t>
      </w:r>
      <w:r>
        <w:tab/>
      </w:r>
      <w:r>
        <w:fldChar w:fldCharType="begin"/>
      </w:r>
      <w:r>
        <w:instrText xml:space="preserve"> PAGEREF _Toc27736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睡袋不推荐，不能随时起身，安全方面有问题</w:t>
      </w:r>
      <w:r>
        <w:tab/>
      </w:r>
      <w:r>
        <w:fldChar w:fldCharType="begin"/>
      </w:r>
      <w:r>
        <w:instrText xml:space="preserve"> PAGEREF _Toc8326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尽可能不要用被子 褥子，半夜起来冷，早上也起来不来被窝</w:t>
      </w:r>
      <w:r>
        <w:tab/>
      </w:r>
      <w:r>
        <w:fldChar w:fldCharType="begin"/>
      </w:r>
      <w:r>
        <w:instrText xml:space="preserve"> PAGEREF _Toc24177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716"/>
      <w:r>
        <w:rPr>
          <w:rFonts w:hint="eastAsia"/>
          <w:lang w:val="en-US" w:eastAsia="zh-CN"/>
        </w:rPr>
        <w:t>取暖设备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1734"/>
      <w:r>
        <w:rPr>
          <w:rFonts w:hint="eastAsia"/>
          <w:lang w:val="en-US" w:eastAsia="zh-CN"/>
        </w:rPr>
        <w:t>小太阳推荐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5489"/>
      <w:r>
        <w:rPr>
          <w:rFonts w:hint="eastAsia"/>
          <w:lang w:val="en-US" w:eastAsia="zh-CN"/>
        </w:rPr>
        <w:t>空调  火炉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7822"/>
      <w:r>
        <w:rPr>
          <w:rFonts w:hint="eastAsia"/>
          <w:lang w:val="en-US" w:eastAsia="zh-CN"/>
        </w:rPr>
        <w:t>暖风机    不好的电热油汀，暖风机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8104"/>
      <w:r>
        <w:rPr>
          <w:rFonts w:hint="eastAsia"/>
          <w:lang w:val="en-US" w:eastAsia="zh-CN"/>
        </w:rPr>
        <w:t>穿衣原则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791"/>
      <w:r>
        <w:rPr>
          <w:rFonts w:hint="eastAsia"/>
          <w:lang w:val="en-US" w:eastAsia="zh-CN"/>
        </w:rPr>
        <w:t>美观原则，尽可能使用组合模式满足保暖要求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866"/>
      <w:r>
        <w:rPr>
          <w:rFonts w:hint="eastAsia"/>
          <w:lang w:val="en-US" w:eastAsia="zh-CN"/>
        </w:rPr>
        <w:t>可脱卸原则 ，适应室内室外温差大情况，方便脱掉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4423"/>
      <w:r>
        <w:rPr>
          <w:rFonts w:hint="eastAsia"/>
          <w:lang w:val="en-US" w:eastAsia="zh-CN"/>
        </w:rPr>
        <w:t>外穿原则，尽可能确保内部衣服都可以外穿适应更多季节，以及方便脱卸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1735"/>
      <w:r>
        <w:rPr>
          <w:rFonts w:hint="eastAsia"/>
          <w:lang w:val="en-US" w:eastAsia="zh-CN"/>
        </w:rPr>
        <w:t>多层原则，适应春夏秋冬四季，也节约成本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5464"/>
      <w:r>
        <w:rPr>
          <w:rFonts w:hint="eastAsia"/>
          <w:lang w:val="en-US" w:eastAsia="zh-CN"/>
        </w:rPr>
        <w:t>紧身原则 方便内套搭配 也修身好看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6532"/>
      <w:r>
        <w:rPr>
          <w:rFonts w:hint="eastAsia"/>
          <w:lang w:val="en-US" w:eastAsia="zh-CN"/>
        </w:rPr>
        <w:t>薄款原则，方便组合搭配 增强灵活性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9224"/>
      <w:r>
        <w:rPr>
          <w:rFonts w:hint="eastAsia"/>
          <w:lang w:val="en-US" w:eastAsia="zh-CN"/>
        </w:rPr>
        <w:t>穿衣保暖指南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948"/>
      <w:r>
        <w:rPr>
          <w:rFonts w:hint="eastAsia"/>
          <w:lang w:val="en-US" w:eastAsia="zh-CN"/>
        </w:rPr>
        <w:t>上衣典型四件套 衬衣 马甲 外套 大衣/风衣/斗篷，方便脱卸，适应春夏秋冬四季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9202"/>
      <w:r>
        <w:rPr>
          <w:rFonts w:hint="eastAsia"/>
          <w:lang w:val="en-US" w:eastAsia="zh-CN"/>
        </w:rPr>
        <w:t>下身裤子典型双件套 或三层模型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984"/>
      <w:r>
        <w:rPr>
          <w:rFonts w:hint="eastAsia"/>
          <w:lang w:val="en-US" w:eastAsia="zh-CN"/>
        </w:rPr>
        <w:t>外套 呢子外套更加好些 小西服  皮衣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6105"/>
      <w:r>
        <w:rPr>
          <w:rFonts w:hint="eastAsia"/>
          <w:lang w:val="en-US" w:eastAsia="zh-CN"/>
        </w:rPr>
        <w:t>外衣 大衣，包括 风衣 斗篷 雨衣 风雪衣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1271"/>
      <w:r>
        <w:rPr>
          <w:rFonts w:hint="eastAsia"/>
          <w:lang w:val="en-US" w:eastAsia="zh-CN"/>
        </w:rPr>
        <w:t>尽可能避免某一件衣服过厚，特别是内部衣服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067"/>
      <w:r>
        <w:rPr>
          <w:rFonts w:hint="eastAsia"/>
          <w:lang w:val="en-US" w:eastAsia="zh-CN"/>
        </w:rPr>
        <w:t>大衣类型6大类型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从正式--休闲角度看，切斯特大衣（Chesterfield）最正式；克龙比（Crombie） 偏正式，也可百搭；战壕风衣（Trench coat）和马球大衣（Polo coat）偏休闲，也可适应一些正式场合；粗毛呢短大衣（Peacoat）和牛角扣大衣（Duffel coat）相对更休闲。 — 从长短角度看，总体上切斯特大衣（Chesterfield）和克龙比（Crombie）多为长款，战壕风衣（Trench coat）和马球大衣（Polo coat）长款短款均有，粗毛呢短大衣（Peacoat）和牛角扣大衣（Duffel coat）则多短款。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 封私信 _ 13 条消息)男生冬天穿的大衣_ - 知乎.mhtml</w:t>
      </w:r>
    </w:p>
    <w:p>
      <w:pPr>
        <w:pStyle w:val="3"/>
        <w:rPr>
          <w:rFonts w:hint="eastAsia"/>
          <w:lang w:val="en-US" w:eastAsia="zh-CN"/>
        </w:rPr>
      </w:pPr>
      <w:bookmarkStart w:id="18" w:name="_Toc5243"/>
      <w:r>
        <w:rPr>
          <w:rFonts w:hint="eastAsia"/>
          <w:lang w:val="en-US" w:eastAsia="zh-CN"/>
        </w:rPr>
        <w:t xml:space="preserve">女孩子可以穿的衣服多些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衬衫、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、小背心/吊带、蕾丝衫/雪纺衫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8553"/>
      <w:r>
        <w:rPr>
          <w:rFonts w:hint="eastAsia"/>
          <w:lang w:val="en-US" w:eastAsia="zh-CN"/>
        </w:rPr>
        <w:t>尽可能避免的衣物 既不好看又不好层次 搭配适用四季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8082"/>
      <w:r>
        <w:rPr>
          <w:rFonts w:hint="eastAsia"/>
          <w:lang w:val="en-US" w:eastAsia="zh-CN"/>
        </w:rPr>
        <w:t>毛衣 羽绒服 雪地靴 难看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2091"/>
      <w:r>
        <w:rPr>
          <w:rFonts w:hint="eastAsia"/>
          <w:lang w:val="en-US" w:eastAsia="zh-CN"/>
        </w:rPr>
        <w:t xml:space="preserve">无领t恤  保暖内衣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针织衫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8322"/>
      <w:r>
        <w:rPr>
          <w:rFonts w:hint="eastAsia"/>
        </w:rPr>
        <w:t>卫衣</w:t>
      </w:r>
      <w:r>
        <w:rPr>
          <w:rFonts w:hint="eastAsia"/>
          <w:lang w:val="en-US" w:eastAsia="zh-CN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羽绒大衣和冲锋衣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 棉衣 棉大衣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2466"/>
      <w:r>
        <w:rPr>
          <w:rFonts w:hint="eastAsia"/>
          <w:lang w:val="en-US" w:eastAsia="zh-CN"/>
        </w:rPr>
        <w:t>避免大衣里面直接就是衬衣 ，尽可能层次分明，先套外套，在上大衣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918"/>
      <w:r>
        <w:rPr>
          <w:rFonts w:hint="eastAsia"/>
          <w:lang w:val="en-US" w:eastAsia="zh-CN"/>
        </w:rPr>
        <w:t>避免套头式衣服，脱下穿上不方便，选择纽扣式开胸式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3250"/>
      <w:bookmarkStart w:id="26" w:name="_Toc31062"/>
      <w:bookmarkStart w:id="27" w:name="_Toc29138"/>
      <w:r>
        <w:rPr>
          <w:rFonts w:hint="eastAsia"/>
          <w:lang w:val="en-US" w:eastAsia="zh-CN"/>
        </w:rPr>
        <w:t>常用冬季户外裤子搭配（男）</w:t>
      </w:r>
      <w:bookmarkEnd w:id="25"/>
      <w:bookmarkEnd w:id="26"/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2206"/>
      <w:bookmarkStart w:id="29" w:name="_Toc29706"/>
      <w:bookmarkStart w:id="30" w:name="_Toc28855"/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搭配法，里面一条比较紧身些即可</w:t>
      </w:r>
      <w:bookmarkEnd w:id="28"/>
      <w:bookmarkEnd w:id="29"/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848"/>
      <w:bookmarkStart w:id="32" w:name="_Toc3659"/>
      <w:bookmarkStart w:id="33" w:name="_Toc31486"/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bookmarkEnd w:id="31"/>
      <w:bookmarkEnd w:id="32"/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9574"/>
      <w:bookmarkStart w:id="35" w:name="_Toc28947"/>
      <w:bookmarkStart w:id="36" w:name="_Toc12022"/>
      <w:r>
        <w:rPr>
          <w:rFonts w:hint="eastAsia"/>
          <w:lang w:val="en-US" w:eastAsia="zh-CN"/>
        </w:rPr>
        <w:t>三层搭配 秋裤+卡其裤+牛仔裤，有一定脱卸性，推荐</w:t>
      </w:r>
      <w:bookmarkEnd w:id="34"/>
      <w:bookmarkEnd w:id="35"/>
      <w:bookmarkEnd w:id="3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8321"/>
      <w:bookmarkStart w:id="38" w:name="_Toc840"/>
      <w:bookmarkStart w:id="39" w:name="_Toc9108"/>
      <w:r>
        <w:rPr>
          <w:rFonts w:hint="eastAsia"/>
          <w:lang w:val="en-US" w:eastAsia="zh-CN"/>
        </w:rPr>
        <w:t>加绒紧身皮裤+加绒牛仔裤，皮裤可外穿最好，可以脱卸</w:t>
      </w:r>
      <w:bookmarkEnd w:id="37"/>
      <w:bookmarkEnd w:id="38"/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8524"/>
      <w:bookmarkStart w:id="41" w:name="_Toc20889"/>
      <w:bookmarkStart w:id="42" w:name="_Toc14676"/>
      <w:r>
        <w:rPr>
          <w:rFonts w:hint="eastAsia"/>
          <w:lang w:val="en-US" w:eastAsia="zh-CN"/>
        </w:rPr>
        <w:t>加绒修身秋裤+加荣牛仔裤</w:t>
      </w:r>
      <w:bookmarkEnd w:id="40"/>
      <w:bookmarkEnd w:id="41"/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28106"/>
      <w:bookmarkStart w:id="44" w:name="_Toc13798"/>
      <w:bookmarkStart w:id="45" w:name="_Toc28090"/>
      <w:r>
        <w:rPr>
          <w:rFonts w:hint="eastAsia"/>
          <w:lang w:val="en-US" w:eastAsia="zh-CN"/>
        </w:rPr>
        <w:t>三层搭配 跑步秋裤+皮裤+牛仔裤</w:t>
      </w:r>
      <w:bookmarkEnd w:id="43"/>
      <w:bookmarkEnd w:id="44"/>
      <w:bookmarkEnd w:id="4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0293"/>
      <w:bookmarkStart w:id="47" w:name="_Toc17437"/>
      <w:bookmarkStart w:id="48" w:name="_Toc15948"/>
      <w:r>
        <w:rPr>
          <w:rFonts w:hint="eastAsia"/>
          <w:lang w:val="en-US" w:eastAsia="zh-CN"/>
        </w:rPr>
        <w:t>还可以搭配足球袜 内护膝</w:t>
      </w:r>
      <w:bookmarkEnd w:id="46"/>
      <w:bookmarkEnd w:id="47"/>
      <w:bookmarkEnd w:id="4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3270"/>
      <w:bookmarkStart w:id="50" w:name="_Toc4579"/>
      <w:bookmarkStart w:id="51" w:name="_Toc22327"/>
      <w:r>
        <w:rPr>
          <w:rFonts w:hint="eastAsia"/>
          <w:lang w:val="en-US" w:eastAsia="zh-CN"/>
        </w:rPr>
        <w:t>Atitit 冬天裤子如何搭配 适应室外室内夏冬变换</w:t>
      </w:r>
      <w:bookmarkEnd w:id="49"/>
      <w:bookmarkEnd w:id="50"/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27693"/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53" w:name="_Toc514"/>
      <w:bookmarkStart w:id="54" w:name="_Toc12477"/>
      <w:r>
        <w:rPr>
          <w:rFonts w:hint="eastAsia"/>
          <w:lang w:eastAsia="zh-CN"/>
        </w:rPr>
        <w:t>选择上面可脱卸的模式</w:t>
      </w:r>
      <w:bookmarkEnd w:id="53"/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573"/>
      <w:bookmarkStart w:id="56" w:name="_Toc10953"/>
      <w:r>
        <w:rPr>
          <w:rFonts w:hint="eastAsia"/>
          <w:lang w:val="en-US" w:eastAsia="zh-CN"/>
        </w:rPr>
        <w:t>其他</w:t>
      </w:r>
      <w:bookmarkEnd w:id="52"/>
      <w:bookmarkEnd w:id="55"/>
      <w:bookmarkEnd w:id="56"/>
    </w:p>
    <w:p>
      <w:pPr>
        <w:rPr>
          <w:rFonts w:hint="eastAsia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冬季专用的跑步裤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加绒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里面长内裤 到膝盖  紧身  运动紧身跑步裤五分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搭配足球袜 与袜套  可以 根据温度拆卸。。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外面可以搭配运动绷带 外缠起来保暖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搭配大长大衣 斗篷保护上面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7" w:name="_Toc3708"/>
      <w:r>
        <w:rPr>
          <w:rFonts w:hint="eastAsia"/>
          <w:lang w:val="en-US" w:eastAsia="zh-CN"/>
        </w:rPr>
        <w:t>睡眠取暖指南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31951"/>
      <w:r>
        <w:rPr>
          <w:rFonts w:hint="eastAsia"/>
          <w:lang w:val="en-US" w:eastAsia="zh-CN"/>
        </w:rPr>
        <w:t>使用斗篷代替被褥，方便起身，也能披着走，本身就是一件大衣</w:t>
      </w:r>
      <w:bookmarkEnd w:id="5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30915"/>
      <w:r>
        <w:rPr>
          <w:rFonts w:hint="eastAsia"/>
          <w:lang w:val="en-US" w:eastAsia="zh-CN"/>
        </w:rPr>
        <w:t>穿衣睡觉 全副武装 不惧寒冷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13964"/>
      <w:r>
        <w:rPr>
          <w:rFonts w:hint="eastAsia"/>
          <w:lang w:val="en-US" w:eastAsia="zh-CN"/>
        </w:rPr>
        <w:t>尽可能穿鞋睡觉，务必铺设床尾巾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5366"/>
      <w:r>
        <w:rPr>
          <w:rFonts w:hint="eastAsia"/>
          <w:lang w:val="en-US" w:eastAsia="zh-CN"/>
        </w:rPr>
        <w:t>毛巾被  毛毯盖一个也不错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7736"/>
      <w:r>
        <w:rPr>
          <w:rFonts w:hint="eastAsia"/>
          <w:lang w:val="en-US" w:eastAsia="zh-CN"/>
        </w:rPr>
        <w:t>头上冷了尽可能 围巾 帽子 口罩  。如没有围巾帽子等，可以衣服包起来  口罩或者牛仔帽不错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8326"/>
      <w:r>
        <w:rPr>
          <w:rFonts w:hint="eastAsia"/>
          <w:lang w:val="en-US" w:eastAsia="zh-CN"/>
        </w:rPr>
        <w:t>睡袋不推荐，不能随时起身，安全方面有问题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24177"/>
      <w:r>
        <w:rPr>
          <w:rFonts w:hint="eastAsia"/>
          <w:lang w:val="en-US" w:eastAsia="zh-CN"/>
        </w:rPr>
        <w:t>尽可能不要用被子 褥子，半夜起来冷，早上也起来不来被窝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安全性不佳，不能随时起来战斗，以及躲避危险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美观性也不佳，总不能披着被褥四处走，适用长斗篷代替，斗篷还可以披着随身走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65" w:name="OLE_LINK2"/>
      <w:bookmarkStart w:id="66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65"/>
      <w:r>
        <w:rPr>
          <w:rFonts w:hint="eastAsia"/>
          <w:i w:val="0"/>
          <w:iCs w:val="0"/>
          <w:lang w:val="en-US" w:eastAsia="zh-CN"/>
        </w:rPr>
        <w:t>19</w:t>
      </w:r>
    </w:p>
    <w:bookmarkEnd w:id="66"/>
    <w:p>
      <w:pPr>
        <w:rPr>
          <w:rFonts w:hint="eastAsia"/>
          <w:i w:val="0"/>
          <w:iCs w:val="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44452"/>
    <w:multiLevelType w:val="multilevel"/>
    <w:tmpl w:val="30B444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4CB2"/>
    <w:rsid w:val="01A02A8C"/>
    <w:rsid w:val="026F341D"/>
    <w:rsid w:val="047B2298"/>
    <w:rsid w:val="05131D4B"/>
    <w:rsid w:val="058C22CF"/>
    <w:rsid w:val="059B3976"/>
    <w:rsid w:val="07824F6B"/>
    <w:rsid w:val="08611505"/>
    <w:rsid w:val="087E26EF"/>
    <w:rsid w:val="09256400"/>
    <w:rsid w:val="09824752"/>
    <w:rsid w:val="09F265BF"/>
    <w:rsid w:val="0AB17564"/>
    <w:rsid w:val="0BF4353E"/>
    <w:rsid w:val="0D8515F3"/>
    <w:rsid w:val="0F0B535C"/>
    <w:rsid w:val="10503F8F"/>
    <w:rsid w:val="115E20FA"/>
    <w:rsid w:val="11DE450F"/>
    <w:rsid w:val="133F5665"/>
    <w:rsid w:val="13CB4AD6"/>
    <w:rsid w:val="144530A5"/>
    <w:rsid w:val="148A6D5E"/>
    <w:rsid w:val="14B127CB"/>
    <w:rsid w:val="14D044F6"/>
    <w:rsid w:val="154E216B"/>
    <w:rsid w:val="1558276C"/>
    <w:rsid w:val="160250BA"/>
    <w:rsid w:val="168431FC"/>
    <w:rsid w:val="171E2653"/>
    <w:rsid w:val="17C4773A"/>
    <w:rsid w:val="18651C44"/>
    <w:rsid w:val="1954539D"/>
    <w:rsid w:val="1A6A58AA"/>
    <w:rsid w:val="1BDA2E88"/>
    <w:rsid w:val="1C1C06F1"/>
    <w:rsid w:val="1D616F9B"/>
    <w:rsid w:val="1E0508E8"/>
    <w:rsid w:val="20F14CB2"/>
    <w:rsid w:val="214E5E5F"/>
    <w:rsid w:val="21FE4058"/>
    <w:rsid w:val="261034BF"/>
    <w:rsid w:val="261D12F6"/>
    <w:rsid w:val="27075980"/>
    <w:rsid w:val="28C00787"/>
    <w:rsid w:val="2A144985"/>
    <w:rsid w:val="2D205C51"/>
    <w:rsid w:val="2D976C67"/>
    <w:rsid w:val="2DC53606"/>
    <w:rsid w:val="2E7D2B51"/>
    <w:rsid w:val="2EBE0266"/>
    <w:rsid w:val="2EC471FC"/>
    <w:rsid w:val="30CC54F6"/>
    <w:rsid w:val="31A640C0"/>
    <w:rsid w:val="31B12354"/>
    <w:rsid w:val="32CC3F0C"/>
    <w:rsid w:val="32DD7DAA"/>
    <w:rsid w:val="333C6E1A"/>
    <w:rsid w:val="34374FEE"/>
    <w:rsid w:val="367C13DA"/>
    <w:rsid w:val="36F26864"/>
    <w:rsid w:val="379424A2"/>
    <w:rsid w:val="38202415"/>
    <w:rsid w:val="393F3151"/>
    <w:rsid w:val="39E012D8"/>
    <w:rsid w:val="3CFD3303"/>
    <w:rsid w:val="3D50491A"/>
    <w:rsid w:val="3EAA4597"/>
    <w:rsid w:val="3F341423"/>
    <w:rsid w:val="40EE15E1"/>
    <w:rsid w:val="42F618AC"/>
    <w:rsid w:val="43BD6782"/>
    <w:rsid w:val="43CF0A74"/>
    <w:rsid w:val="45BF5477"/>
    <w:rsid w:val="4747509B"/>
    <w:rsid w:val="482C4A40"/>
    <w:rsid w:val="48FF640A"/>
    <w:rsid w:val="492E3C87"/>
    <w:rsid w:val="499E015F"/>
    <w:rsid w:val="4A136A61"/>
    <w:rsid w:val="4AFB5997"/>
    <w:rsid w:val="4C0F36C0"/>
    <w:rsid w:val="4F98278A"/>
    <w:rsid w:val="502F6F00"/>
    <w:rsid w:val="516D3155"/>
    <w:rsid w:val="522C5175"/>
    <w:rsid w:val="54647B2B"/>
    <w:rsid w:val="55E059CB"/>
    <w:rsid w:val="570C51C5"/>
    <w:rsid w:val="588D6FE4"/>
    <w:rsid w:val="596D07EC"/>
    <w:rsid w:val="5990786B"/>
    <w:rsid w:val="59CA552D"/>
    <w:rsid w:val="607F0B60"/>
    <w:rsid w:val="61F31189"/>
    <w:rsid w:val="622B4356"/>
    <w:rsid w:val="630D2D7F"/>
    <w:rsid w:val="63952C2E"/>
    <w:rsid w:val="63A66C28"/>
    <w:rsid w:val="648F385C"/>
    <w:rsid w:val="64DA7CBB"/>
    <w:rsid w:val="64F508CB"/>
    <w:rsid w:val="65521E59"/>
    <w:rsid w:val="65D13F23"/>
    <w:rsid w:val="65F95E83"/>
    <w:rsid w:val="67BC1C55"/>
    <w:rsid w:val="67C449C4"/>
    <w:rsid w:val="68DB54AE"/>
    <w:rsid w:val="69E33723"/>
    <w:rsid w:val="6A784472"/>
    <w:rsid w:val="6B557098"/>
    <w:rsid w:val="6B92068B"/>
    <w:rsid w:val="6C89584F"/>
    <w:rsid w:val="6DF52760"/>
    <w:rsid w:val="6FDD5637"/>
    <w:rsid w:val="723A742A"/>
    <w:rsid w:val="72480C43"/>
    <w:rsid w:val="72AD4B38"/>
    <w:rsid w:val="73485AF8"/>
    <w:rsid w:val="741C2AD1"/>
    <w:rsid w:val="74215C0D"/>
    <w:rsid w:val="743B1641"/>
    <w:rsid w:val="74EA5730"/>
    <w:rsid w:val="763462C7"/>
    <w:rsid w:val="78857698"/>
    <w:rsid w:val="79DD25AF"/>
    <w:rsid w:val="7AAF54DB"/>
    <w:rsid w:val="7B7F3609"/>
    <w:rsid w:val="7ED6502F"/>
    <w:rsid w:val="7FA27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2018-01-30T07:23:00Z</dcterms:created>
  <dc:creator>ATI老哇的爪子007</dc:creator>
  <cp:lastModifiedBy>ATI老哇的爪子007</cp:lastModifiedBy>
  <dcterms:modified xsi:type="dcterms:W3CDTF">2018-01-30T10:39:49Z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