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Atitit.办公室地址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8"/>
          <w:szCs w:val="18"/>
          <w:shd w:val="clear" w:fill="FFFFFF"/>
        </w:rPr>
        <w:t>湖南省株洲市天元区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天台路39号</w:t>
      </w:r>
      <w:r>
        <w:rPr>
          <w:rFonts w:hint="eastAsia"/>
          <w:lang w:val="en-US" w:eastAsia="zh-CN"/>
        </w:rPr>
        <w:t>银天商务酒店7楼731/732号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61F39"/>
    <w:rsid w:val="07B57D49"/>
    <w:rsid w:val="11763207"/>
    <w:rsid w:val="15F84DDE"/>
    <w:rsid w:val="398A5CCA"/>
    <w:rsid w:val="3C3154E2"/>
    <w:rsid w:val="45AE3229"/>
    <w:rsid w:val="71261F39"/>
    <w:rsid w:val="7D822F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2016-02-18T09:24:00Z</dcterms:created>
  <dc:creator>Administrator</dc:creator>
  <cp:lastModifiedBy>Administrator</cp:lastModifiedBy>
  <dcterms:modified xsi:type="dcterms:W3CDTF">2016-02-18T09:27:08Z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