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Atitit.为什么小公司也要做高大上开源项目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为什么手头有很多加急的事情还要做高大上开源项目？？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从长远看，发展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高大上开源项目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计划对于解决我们在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应急项目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正面临着的种种严峻问题也大有裨益，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但是，我们不能仅靠搁置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高大上开源项目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之旅，就能实现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应急项目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我们在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高大上开源项目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计划上所作出的努力，会有助缓解甚至最终解决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严峻问题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刺激技术发展和酝酿科学知识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高大上技术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不能为直接提供资助，但它会为我们带来许多新技术、新技能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高大上技术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kern w:val="2"/>
          <w:szCs w:val="21"/>
          <w:shd w:val="clear" w:fill="FFFFFF"/>
          <w:lang w:val="en-US" w:eastAsia="zh-CN" w:bidi="ar-SA"/>
        </w:rPr>
        <w:t>他们的研究将会为我们带来累累硕果。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就推动新技术发展及基础领域研究来看，其他项目根本无法与之媲美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许多的创造都是小公司实现的.大公司仅仅收购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270"/>
      <w:r>
        <w:rPr>
          <w:rFonts w:hint="eastAsia"/>
          <w:lang w:val="en-US" w:eastAsia="zh-CN"/>
        </w:rPr>
        <w:t>为什么手头有很多加急的事情还要做高大上开源项目？？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楷体_GB2312" w:hAnsi="楷体_GB2312" w:eastAsia="楷体_GB2312" w:cs="楷体_GB2312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 1970年，赞比亚修女玛丽·朱坎达致信美国太空总署的恩斯特·史都林格博士。信中，她质问这位当时任职于马歇尔太空飞行中心的科技副总监，这世上还有无数的孩子遭着饥荒的罪，你怎么忍心还要把这么多钱花在研究那火星登陆计划上面？</w:t>
      </w:r>
    </w:p>
    <w:p>
      <w:pPr>
        <w:rPr>
          <w:rFonts w:ascii="楷体_GB2312" w:hAnsi="楷体_GB2312" w:eastAsia="楷体_GB2312" w:cs="楷体_GB2312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eastAsia" w:ascii="楷体_GB2312" w:hAnsi="楷体_GB2312" w:eastAsia="楷体_GB2312" w:cs="楷体_GB2312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</w:pPr>
      <w:bookmarkStart w:id="1" w:name="_Toc2991"/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从长远看，发展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高大上开源项目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计划对于解决我们在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>应急项目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正面临着的种种严峻问题也大有裨益，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</w:pPr>
      <w:bookmarkStart w:id="2" w:name="_Toc26710"/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但是，我们不能仅靠搁置</w:t>
      </w:r>
      <w:r>
        <w:rPr>
          <w:rFonts w:hint="eastAsia"/>
          <w:lang w:val="en-US" w:eastAsia="zh-CN"/>
        </w:rPr>
        <w:t>高大上开源项目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之旅，就能实现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>应急项目</w:t>
      </w:r>
      <w:bookmarkEnd w:id="2"/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</w:pPr>
      <w:bookmarkStart w:id="3" w:name="_Toc17325"/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我们在</w:t>
      </w:r>
      <w:r>
        <w:rPr>
          <w:rFonts w:hint="eastAsia"/>
          <w:lang w:val="en-US" w:eastAsia="zh-CN"/>
        </w:rPr>
        <w:t>高大上开源项目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计划上所作出的努力，会有助缓解甚至最终解决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严峻问题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</w:pPr>
      <w:bookmarkStart w:id="9" w:name="_GoBack"/>
      <w:bookmarkEnd w:id="9"/>
    </w:p>
    <w:p>
      <w:pPr>
        <w:pStyle w:val="2"/>
        <w:rPr>
          <w:rFonts w:hint="eastAsia"/>
          <w:lang w:val="en-US" w:eastAsia="zh-CN"/>
        </w:rPr>
      </w:pPr>
      <w:bookmarkStart w:id="4" w:name="_Toc2222"/>
      <w:r>
        <w:t>刺激技术发展和酝酿科学知识</w:t>
      </w:r>
      <w:bookmarkEnd w:id="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因为在解决技术难题的过程中，一些重大进展的取得通常不是靠直接着手研究，而是靠设下一个极具挑战性的目标。这个目标予人以强大动力去进行创新性研究，从而激起人们的想象力，并鼓舞其作出最大的努力，这目标就如同催化剂般，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发展掀起了连锁反应。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正是在扮演着这个催化剂角色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9642"/>
      <w:r>
        <w:rPr>
          <w:rFonts w:hint="eastAsia"/>
          <w:lang w:val="en-US" w:eastAsia="zh-CN"/>
        </w:rPr>
        <w:t>高大上技术</w:t>
      </w:r>
      <w:r>
        <w:t>不能为直接提供资助，但它会为我们带来许多新技术、新技能</w:t>
      </w:r>
      <w:bookmarkEnd w:id="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要改善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>项目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状况，我们不仅需要新技术，还需要不断酝酿基础领域的新知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bookmarkStart w:id="6" w:name="_Toc1678"/>
      <w:r>
        <w:rPr>
          <w:rFonts w:hint="eastAsia"/>
          <w:lang w:val="en-US" w:eastAsia="zh-CN"/>
        </w:rPr>
        <w:t>高大上技术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他们的研究将会为我们带来累累硕果。</w:t>
      </w:r>
      <w:bookmarkEnd w:id="6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另外，我们的研究对象也需要具有挑战性，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计划为我们提供了不少好机会，让我们能真正地在等领域展开大型研究；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更让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研究的动力、探秘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的兴奋、及物质的支持三者彼此促进，最大化其效益。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734"/>
      <w:r>
        <w:t>就推动新技术发展及基础领域研究来看，其他项目根本无法与之媲美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4312"/>
      <w:r>
        <w:rPr>
          <w:rFonts w:hint="eastAsia"/>
          <w:lang w:val="en-US" w:eastAsia="zh-CN"/>
        </w:rPr>
        <w:t>许多的创造都是小公司实现的.大公司仅仅收购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16875">
    <w:nsid w:val="56CF286B"/>
    <w:multiLevelType w:val="multilevel"/>
    <w:tmpl w:val="56CF286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4168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E6EE1"/>
    <w:rsid w:val="02FE0317"/>
    <w:rsid w:val="04246B24"/>
    <w:rsid w:val="0A901B9C"/>
    <w:rsid w:val="0EAF5221"/>
    <w:rsid w:val="119B6D37"/>
    <w:rsid w:val="12F4508D"/>
    <w:rsid w:val="147C2E69"/>
    <w:rsid w:val="14BB02E0"/>
    <w:rsid w:val="15803C2D"/>
    <w:rsid w:val="15B34857"/>
    <w:rsid w:val="16C42626"/>
    <w:rsid w:val="1A893A38"/>
    <w:rsid w:val="1BC941BE"/>
    <w:rsid w:val="1D4051C7"/>
    <w:rsid w:val="1F264161"/>
    <w:rsid w:val="1FDF6350"/>
    <w:rsid w:val="20A866FA"/>
    <w:rsid w:val="213E7389"/>
    <w:rsid w:val="216D3337"/>
    <w:rsid w:val="22A71B03"/>
    <w:rsid w:val="2480446F"/>
    <w:rsid w:val="25F36AF4"/>
    <w:rsid w:val="25F717B6"/>
    <w:rsid w:val="27510E4B"/>
    <w:rsid w:val="278C3965"/>
    <w:rsid w:val="2AA13B48"/>
    <w:rsid w:val="2B284F1B"/>
    <w:rsid w:val="2EE17854"/>
    <w:rsid w:val="2F865694"/>
    <w:rsid w:val="303368A3"/>
    <w:rsid w:val="33313D41"/>
    <w:rsid w:val="34D061DE"/>
    <w:rsid w:val="380E52B5"/>
    <w:rsid w:val="3EBD7DE8"/>
    <w:rsid w:val="40D96303"/>
    <w:rsid w:val="420C25BD"/>
    <w:rsid w:val="424335B9"/>
    <w:rsid w:val="424E6EE1"/>
    <w:rsid w:val="42E60F69"/>
    <w:rsid w:val="450E1F78"/>
    <w:rsid w:val="462A7DC7"/>
    <w:rsid w:val="4B2E617D"/>
    <w:rsid w:val="4C447FAD"/>
    <w:rsid w:val="4DD92518"/>
    <w:rsid w:val="4DFD62B4"/>
    <w:rsid w:val="506D6FAE"/>
    <w:rsid w:val="51BD0892"/>
    <w:rsid w:val="52320C57"/>
    <w:rsid w:val="555160FC"/>
    <w:rsid w:val="555C51F5"/>
    <w:rsid w:val="564455AD"/>
    <w:rsid w:val="56EB59F3"/>
    <w:rsid w:val="57374085"/>
    <w:rsid w:val="57EC5D36"/>
    <w:rsid w:val="591D66AB"/>
    <w:rsid w:val="59BF0BD6"/>
    <w:rsid w:val="5AAF41FE"/>
    <w:rsid w:val="5C036823"/>
    <w:rsid w:val="5CA42596"/>
    <w:rsid w:val="5CCF3687"/>
    <w:rsid w:val="5D7F7D26"/>
    <w:rsid w:val="6157609E"/>
    <w:rsid w:val="616C6E7D"/>
    <w:rsid w:val="666E1210"/>
    <w:rsid w:val="68185B98"/>
    <w:rsid w:val="68EF0C06"/>
    <w:rsid w:val="69544275"/>
    <w:rsid w:val="69814FA6"/>
    <w:rsid w:val="69857FA6"/>
    <w:rsid w:val="6D7D5161"/>
    <w:rsid w:val="6F9C581A"/>
    <w:rsid w:val="72BB5740"/>
    <w:rsid w:val="73CA6ABA"/>
    <w:rsid w:val="741D1EB1"/>
    <w:rsid w:val="745741C7"/>
    <w:rsid w:val="756412A9"/>
    <w:rsid w:val="77367F5C"/>
    <w:rsid w:val="777F42B0"/>
    <w:rsid w:val="7A371DE8"/>
    <w:rsid w:val="7A8B2DF2"/>
    <w:rsid w:val="7B9B0D9A"/>
    <w:rsid w:val="7C0B0E18"/>
    <w:rsid w:val="7FBC0FCD"/>
    <w:rsid w:val="7FEF30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2016-02-25T15:57:00Z</dcterms:created>
  <dc:creator>Administrator</dc:creator>
  <cp:lastModifiedBy>Administrator</cp:lastModifiedBy>
  <dcterms:modified xsi:type="dcterms:W3CDTF">2016-02-26T15:54:21Z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