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互联网金融是个大趋势啊,以前的信用卡就是商场首发的..银行后来居上.现在互联网商城又开始卷土重来了啊..我看这一波很有可能打败银行,因为几乎银行的命根子就是贷款.. 互联网商场贷款和分期现在处处开花啊.还有支付接口厂商也加入贷款业务了.钱用来干什么了,还不是购买成东西或者服务了嘛..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现金贷款的利息比较高,一定要尽可能的利用在投资与还债上,尽可能不要消费..消费使用商场提供的贷款和分期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利用一些工具::把现金消费变成贷款消费和分期消费.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房租支付:使用租房宝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阿里巴巴 花呗 (半截子网贷,只能用来购物)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微粒贷  qq钱包进入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阿里巴巴 借呗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京东白条  快钱拍拍贷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360借款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/>
          <w:lang w:val="en-US" w:eastAsia="zh-CN"/>
        </w:rPr>
        <w:t xml:space="preserve">阿里巴巴 网商银行  华为商场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聚美优品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颜值贷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乐视商城 乐乐花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亚马逊分期付款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当当网分期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百度糯米</w:t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"http://www.baidu.com/link?url=sF7Dt1F3aMeM7dlluUl0Se2cYDJrBk_HYNm82kv78Mm"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小米</w:t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贷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 xml:space="preserve">小米金融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"http://www.baidu.com/link?url=Gjqi94O3JNe2vf2ZX1X26FLeQ59Y0UdxJ-fZ42LIB0XRdXSacRxpfG2wB6faMphRri2UBG4QDN3oimOSQMUJQ_"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蘑菇街</w:t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买呗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"https://www.baidu.com/link?url=GjWYk62xiyqXfeNwllO8ZgvkRrhaG5T7uvdnhSeuxOK4GHsBt3H_i1iwjTdOZxCGC86Cwn6yCL4FPDjYxTb0P_&amp;wd=&amp;eqid=8d8514d40000d24b00000004594242c5"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苏宁</w:t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任性付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"http://www.baidu.com/link?url=CiIO4tfaHSxkkn6H5utPGtBd9BSrVoxzVBLxvRDI91XnBD5V22XtlMTfPpX5tOfMcJpTvxxDaK98n-iVH-PDUa"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唯品会</w:t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消费贷,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74F51"/>
    <w:rsid w:val="09673181"/>
    <w:rsid w:val="0C0A1A5D"/>
    <w:rsid w:val="0E2B76BA"/>
    <w:rsid w:val="0FB310B6"/>
    <w:rsid w:val="117A5898"/>
    <w:rsid w:val="117B155C"/>
    <w:rsid w:val="118D37AC"/>
    <w:rsid w:val="13077E0D"/>
    <w:rsid w:val="153F0991"/>
    <w:rsid w:val="15B5224E"/>
    <w:rsid w:val="174E7F62"/>
    <w:rsid w:val="18692766"/>
    <w:rsid w:val="18F07478"/>
    <w:rsid w:val="1AC15D99"/>
    <w:rsid w:val="1CAA4B69"/>
    <w:rsid w:val="1D9E6714"/>
    <w:rsid w:val="1DCC4839"/>
    <w:rsid w:val="1E00146B"/>
    <w:rsid w:val="20D71094"/>
    <w:rsid w:val="227A26B5"/>
    <w:rsid w:val="24EA216B"/>
    <w:rsid w:val="284019E2"/>
    <w:rsid w:val="2A7A1E02"/>
    <w:rsid w:val="2C571D48"/>
    <w:rsid w:val="2D7A262D"/>
    <w:rsid w:val="31A60979"/>
    <w:rsid w:val="31C80A6A"/>
    <w:rsid w:val="34335F9D"/>
    <w:rsid w:val="35C864A9"/>
    <w:rsid w:val="36187D46"/>
    <w:rsid w:val="387D0097"/>
    <w:rsid w:val="3C70761B"/>
    <w:rsid w:val="40056DB4"/>
    <w:rsid w:val="418037E4"/>
    <w:rsid w:val="4554310C"/>
    <w:rsid w:val="46633534"/>
    <w:rsid w:val="47C8110B"/>
    <w:rsid w:val="48DF208B"/>
    <w:rsid w:val="497D05EA"/>
    <w:rsid w:val="4A77489F"/>
    <w:rsid w:val="4E32788B"/>
    <w:rsid w:val="521713F5"/>
    <w:rsid w:val="527147CD"/>
    <w:rsid w:val="552300CD"/>
    <w:rsid w:val="5AC7371F"/>
    <w:rsid w:val="5E4369F2"/>
    <w:rsid w:val="5F960A68"/>
    <w:rsid w:val="60AD78D9"/>
    <w:rsid w:val="63E03E32"/>
    <w:rsid w:val="66EB6B01"/>
    <w:rsid w:val="758C11D5"/>
    <w:rsid w:val="799E0EA6"/>
    <w:rsid w:val="7A194726"/>
    <w:rsid w:val="7D702234"/>
    <w:rsid w:val="7E8F58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2017-06-15T08:48:22Z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