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Atitit.attilax期望目标的title以及活动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  <w:t>担任研发项目经理、研发部经理、产品线总监、研发总监、副总裁等职务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eastAsia="zh-CN"/>
        </w:rPr>
        <w:t>，技术培训，顾问，咨询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都是要求有方法论的输出和人才培养方面的贡献，评审技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而不是去比自己更擅长的工作效率、人才培养和高阶思考，实属不智。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框架类库选型，技术方案撰写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培训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知识库体系建设，技术体系建设，架构体系建设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开发平台体系的建设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内部软件，开发平台，类库框架，基础设施工作者。。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趋势判断与相关资料搜集</w:t>
      </w:r>
      <w:bookmarkStart w:id="3" w:name="_GoBack"/>
      <w:bookmarkEnd w:id="3"/>
    </w:p>
    <w:p>
      <w:pPr>
        <w:pStyle w:val="3"/>
        <w:ind w:left="575" w:leftChars="0" w:hanging="575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小结一下，技术人员应对危机的三种方式：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.立功立言立德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numPr>
          <w:ilvl w:val="0"/>
          <w:numId w:val="2"/>
        </w:numPr>
        <w:rPr>
          <w:rFonts w:hint="default"/>
        </w:rPr>
      </w:pPr>
      <w:bookmarkStart w:id="0" w:name="OLE_LINK1"/>
      <w:r>
        <w:rPr>
          <w:rFonts w:hint="default"/>
        </w:rPr>
        <w:t>立功</w:t>
      </w:r>
      <w:bookmarkEnd w:id="0"/>
      <w:r>
        <w:rPr>
          <w:rFonts w:hint="default"/>
        </w:rPr>
        <w:t>-带领技术团队创业。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bookmarkStart w:id="1" w:name="OLE_LINK2"/>
      <w:r>
        <w:rPr>
          <w:rFonts w:hint="default"/>
        </w:rPr>
        <w:t>立言</w:t>
      </w:r>
      <w:bookmarkEnd w:id="1"/>
      <w:r>
        <w:rPr>
          <w:rFonts w:hint="default"/>
        </w:rPr>
        <w:t>-技术分享</w:t>
      </w:r>
      <w:r>
        <w:rPr>
          <w:rFonts w:hint="eastAsia"/>
          <w:lang w:val="en-US" w:eastAsia="zh-CN"/>
        </w:rPr>
        <w:t xml:space="preserve"> 建立</w:t>
      </w:r>
      <w:r>
        <w:rPr>
          <w:rFonts w:hint="default"/>
        </w:rPr>
        <w:br w:type="textWrapping"/>
      </w:r>
      <w:r>
        <w:rPr>
          <w:rFonts w:hint="default"/>
        </w:rPr>
        <w:t>3.</w:t>
      </w:r>
      <w:bookmarkStart w:id="2" w:name="OLE_LINK3"/>
      <w:r>
        <w:rPr>
          <w:rFonts w:hint="default"/>
        </w:rPr>
        <w:t>立德</w:t>
      </w:r>
      <w:bookmarkEnd w:id="2"/>
      <w:r>
        <w:rPr>
          <w:rFonts w:hint="default"/>
        </w:rPr>
        <w:t>-带徒弟，培养人才，建设团队氛围。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他们说年轻人缺乏经验，说年纪大的缺乏精力，最后归结为一句话，少开你点工资行不行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  <w:t>精通PACE、IPD、CMMI等国际先进管理体系与方法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eastAsia="zh-CN"/>
        </w:rPr>
        <w:t>布道。。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  <w:t>具有非常丰富的产品管理及研发管理及咨询经验，率先将国际领先的PDMA-NPDP体系（NPD-BOK）的系统性知识介绍到国内，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eastAsia="zh-CN"/>
        </w:rPr>
        <w:t>培训：：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  <w:t>   杨飞老师主持了多家企业的产品战略与规划、产品管理体系（IPD-CMMI）、研发人力资源等管理体系的咨询、培训与实施。开设公开课及企业内训数百场，培训学员数万人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  <w:t>、研发项目管理、IPD-CMMI体系构建、研发组织结构设计、质量及过程改进、研发绩效管理、研发团队管理等。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  <w:t>核心课程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  <w:t>《从技术走向管理实战》、 《产品战略与产品规划》、《产品品牌战略与品牌创新》、 《集成产品开发管理体系（IPD）》 、《研发项目管理高级实战进阶》、《卓越的产品管理高级实战》、《高效的产品经理高级实务》、《研发人员素养及职业规划》、《产品创新与研发管理突破》、《产品需求管理与开发》、《构建卓越的研发领导力与执行力》 、《产品创新管理体系与实践》、《产品创新与研发突破》、《绩效管理与员工激励高级实务》等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15"/>
          <w:sz w:val="18"/>
          <w:szCs w:val="18"/>
          <w:lang w:val="en-US" w:eastAsia="zh-CN"/>
        </w:rPr>
        <w:t>如何看待 Java 之父求职碰壁？程序员如何面对中年危机？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430E"/>
    <w:multiLevelType w:val="multilevel"/>
    <w:tmpl w:val="57FC430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FC4324"/>
    <w:multiLevelType w:val="singleLevel"/>
    <w:tmpl w:val="57FC4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93B3B"/>
    <w:rsid w:val="006F0003"/>
    <w:rsid w:val="01222210"/>
    <w:rsid w:val="02AF6685"/>
    <w:rsid w:val="02DE0892"/>
    <w:rsid w:val="037F019B"/>
    <w:rsid w:val="04246B24"/>
    <w:rsid w:val="07D21766"/>
    <w:rsid w:val="09DA29CE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162D"/>
    <w:rsid w:val="1E564D9F"/>
    <w:rsid w:val="1E9A0B4C"/>
    <w:rsid w:val="1F264161"/>
    <w:rsid w:val="1FE02E90"/>
    <w:rsid w:val="20A866FA"/>
    <w:rsid w:val="216D3337"/>
    <w:rsid w:val="21B344FF"/>
    <w:rsid w:val="221B32BC"/>
    <w:rsid w:val="222B1560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96730"/>
    <w:rsid w:val="36CD0722"/>
    <w:rsid w:val="36EF2125"/>
    <w:rsid w:val="378318FF"/>
    <w:rsid w:val="388A7A23"/>
    <w:rsid w:val="38DD535A"/>
    <w:rsid w:val="3A3B1606"/>
    <w:rsid w:val="3B5F5E03"/>
    <w:rsid w:val="3BF80206"/>
    <w:rsid w:val="3C2F6212"/>
    <w:rsid w:val="3CD834BB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0975E9"/>
    <w:rsid w:val="4B3149D8"/>
    <w:rsid w:val="4BF32A62"/>
    <w:rsid w:val="4C447FAD"/>
    <w:rsid w:val="4CDE6727"/>
    <w:rsid w:val="4D4756F3"/>
    <w:rsid w:val="4DFD62B4"/>
    <w:rsid w:val="4E150092"/>
    <w:rsid w:val="4E2460D1"/>
    <w:rsid w:val="516246C3"/>
    <w:rsid w:val="53356E9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D2394A"/>
    <w:rsid w:val="5B8651EC"/>
    <w:rsid w:val="5CCF3687"/>
    <w:rsid w:val="5D7F7D26"/>
    <w:rsid w:val="5D886844"/>
    <w:rsid w:val="5DA32819"/>
    <w:rsid w:val="5E237BA8"/>
    <w:rsid w:val="5E9243F9"/>
    <w:rsid w:val="5FF46D54"/>
    <w:rsid w:val="600E4B79"/>
    <w:rsid w:val="60293B3B"/>
    <w:rsid w:val="60700BF7"/>
    <w:rsid w:val="61540E48"/>
    <w:rsid w:val="62890024"/>
    <w:rsid w:val="62C916F3"/>
    <w:rsid w:val="63797645"/>
    <w:rsid w:val="637E6F33"/>
    <w:rsid w:val="645D3602"/>
    <w:rsid w:val="650C3838"/>
    <w:rsid w:val="656771BA"/>
    <w:rsid w:val="66085E03"/>
    <w:rsid w:val="666E1210"/>
    <w:rsid w:val="68185B98"/>
    <w:rsid w:val="692858CD"/>
    <w:rsid w:val="69814FA6"/>
    <w:rsid w:val="69857FA6"/>
    <w:rsid w:val="69C03B1E"/>
    <w:rsid w:val="6A0111BC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A7280B"/>
    <w:rsid w:val="76CA6662"/>
    <w:rsid w:val="77034FFB"/>
    <w:rsid w:val="77367F5C"/>
    <w:rsid w:val="776B52FD"/>
    <w:rsid w:val="777F42B0"/>
    <w:rsid w:val="779C7117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2016-09-26T05:26:00Z</dcterms:created>
  <dc:creator>Administrator</dc:creator>
  <cp:lastModifiedBy>Administrator</cp:lastModifiedBy>
  <dcterms:modified xsi:type="dcterms:W3CDTF">2016-10-11T04:32:12Z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