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Atitit.attilax重要案例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Gc的按照时间处理算法</w:t>
      </w:r>
      <w:r>
        <w:tab/>
      </w:r>
      <w:r>
        <w:fldChar w:fldCharType="begin"/>
      </w:r>
      <w:r>
        <w:instrText xml:space="preserve"> PAGEREF _Toc22398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Orm</w:t>
      </w:r>
      <w:r>
        <w:tab/>
      </w:r>
      <w:r>
        <w:fldChar w:fldCharType="begin"/>
      </w:r>
      <w:r>
        <w:instrText xml:space="preserve"> PAGEREF _Toc16714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Linq</w:t>
      </w:r>
      <w:r>
        <w:tab/>
      </w:r>
      <w:r>
        <w:fldChar w:fldCharType="begin"/>
      </w:r>
      <w:r>
        <w:instrText xml:space="preserve"> PAGEREF _Toc27713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Isv金字塔模型</w:t>
      </w:r>
      <w:r>
        <w:tab/>
      </w:r>
      <w:r>
        <w:fldChar w:fldCharType="begin"/>
      </w:r>
      <w:r>
        <w:instrText xml:space="preserve"> PAGEREF _Toc31483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软件全体系齐全结构</w:t>
      </w:r>
      <w:r>
        <w:tab/>
      </w:r>
      <w:r>
        <w:fldChar w:fldCharType="begin"/>
      </w:r>
      <w:r>
        <w:instrText xml:space="preserve"> PAGEREF _Toc1499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_Toc20034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Uapi  universal api 统一api</w:t>
      </w:r>
      <w:r>
        <w:tab/>
      </w:r>
      <w:r>
        <w:fldChar w:fldCharType="begin"/>
      </w:r>
      <w:r>
        <w:instrText xml:space="preserve"> PAGEREF _Toc20034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Biz data manager,业务数据管理器</w:t>
      </w:r>
      <w:r>
        <w:tab/>
      </w:r>
      <w:r>
        <w:fldChar w:fldCharType="begin"/>
      </w:r>
      <w:r>
        <w:instrText xml:space="preserve"> PAGEREF _Toc20330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Atian inputmethod 输入法</w:t>
      </w:r>
      <w:r>
        <w:tab/>
      </w:r>
      <w:r>
        <w:fldChar w:fldCharType="begin"/>
      </w:r>
      <w:r>
        <w:instrText xml:space="preserve"> PAGEREF _Toc15501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File searcher 文件搜索器 (ati use)</w:t>
      </w:r>
      <w:r>
        <w:tab/>
      </w:r>
      <w:r>
        <w:fldChar w:fldCharType="begin"/>
      </w:r>
      <w:r>
        <w:instrText xml:space="preserve"> PAGEREF _Toc25665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spider爬虫，数据采集，数据解析（by ati）</w:t>
      </w:r>
      <w:r>
        <w:tab/>
      </w:r>
      <w:r>
        <w:fldChar w:fldCharType="begin"/>
      </w:r>
      <w:r>
        <w:instrText xml:space="preserve"> PAGEREF _Toc7420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atipostter发帖机(pub cms platform by ati)</w:t>
      </w:r>
      <w:r>
        <w:tab/>
      </w:r>
      <w:r>
        <w:fldChar w:fldCharType="begin"/>
      </w:r>
      <w:r>
        <w:instrText xml:space="preserve"> PAGEREF _Toc11188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 </w:t>
      </w:r>
      <w:r>
        <w:rPr>
          <w:rFonts w:hint="eastAsia"/>
          <w:lang w:val="en-US" w:eastAsia="zh-CN"/>
        </w:rPr>
        <w:t>Garb file clearer垃圾文件识别与清理器 (by ati)</w:t>
      </w:r>
      <w:r>
        <w:tab/>
      </w:r>
      <w:r>
        <w:fldChar w:fldCharType="begin"/>
      </w:r>
      <w:r>
        <w:instrText xml:space="preserve"> PAGEREF _Toc15232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eastAsia="宋体"/>
          <w:kern w:val="2"/>
          <w:lang w:val="en-US" w:eastAsia="zh-CN"/>
        </w:rPr>
        <w:t xml:space="preserve">13. </w:t>
      </w:r>
      <w:r>
        <w:rPr>
          <w:rFonts w:ascii="Arial" w:hAnsi="Arial" w:eastAsia="宋体" w:cs="Arial"/>
          <w:i w:val="0"/>
          <w:caps w:val="0"/>
          <w:spacing w:val="0"/>
          <w:kern w:val="2"/>
          <w:szCs w:val="18"/>
          <w:shd w:val="clear" w:color="auto" w:fill="FFFFFF"/>
          <w:lang w:val="en-US" w:eastAsia="zh-CN"/>
        </w:rPr>
        <w:t>zip rar</w:t>
      </w:r>
      <w:r>
        <w:rPr>
          <w:rFonts w:hint="eastAsia" w:ascii="Arial" w:hAnsi="Arial" w:eastAsia="宋体" w:cs="Arial"/>
          <w:i w:val="0"/>
          <w:caps w:val="0"/>
          <w:spacing w:val="0"/>
          <w:kern w:val="2"/>
          <w:szCs w:val="18"/>
          <w:shd w:val="clear" w:color="auto" w:fill="FFFFFF"/>
          <w:lang w:val="en-US" w:eastAsia="zh-CN"/>
        </w:rPr>
        <w:t xml:space="preserve"> 文件</w:t>
      </w:r>
      <w:r>
        <w:rPr>
          <w:rFonts w:hint="eastAsia" w:eastAsia="宋体"/>
          <w:kern w:val="2"/>
          <w:lang w:val="en-US" w:eastAsia="zh-CN"/>
        </w:rPr>
        <w:t>索引器（ati use)</w:t>
      </w:r>
      <w:r>
        <w:tab/>
      </w:r>
      <w:r>
        <w:fldChar w:fldCharType="begin"/>
      </w:r>
      <w:r>
        <w:instrText xml:space="preserve"> PAGEREF _Toc25654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 </w:t>
      </w:r>
      <w:r>
        <w:rPr>
          <w:rFonts w:hint="eastAsia"/>
          <w:lang w:val="en-US" w:eastAsia="zh-CN"/>
        </w:rPr>
        <w:t>HTML网页，pdf，office word  excel ppt  的web预览与转换</w:t>
      </w:r>
      <w:r>
        <w:tab/>
      </w:r>
      <w:r>
        <w:fldChar w:fldCharType="begin"/>
      </w:r>
      <w:r>
        <w:instrText xml:space="preserve"> PAGEREF _Toc32248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kern w:val="2"/>
          <w:szCs w:val="21"/>
          <w:shd w:val="clear" w:fill="FFFFFF"/>
          <w:lang w:val="en-US" w:eastAsia="zh-CN"/>
        </w:rPr>
        <w:t xml:space="preserve">15. </w:t>
      </w:r>
      <w:r>
        <w:rPr>
          <w:rFonts w:hint="eastAsia"/>
          <w:lang w:val="en-US" w:eastAsia="zh-CN"/>
        </w:rPr>
        <w:t>收银系统</w:t>
      </w:r>
      <w:r>
        <w:tab/>
      </w:r>
      <w:r>
        <w:fldChar w:fldCharType="begin"/>
      </w:r>
      <w:r>
        <w:instrText xml:space="preserve"> PAGEREF _Toc24694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 </w:t>
      </w:r>
      <w:r>
        <w:rPr>
          <w:rFonts w:hint="eastAsia"/>
          <w:lang w:val="en-US" w:eastAsia="zh-CN"/>
        </w:rPr>
        <w:t>Box sys包厢系统</w:t>
      </w:r>
      <w:r>
        <w:tab/>
      </w:r>
      <w:r>
        <w:fldChar w:fldCharType="begin"/>
      </w:r>
      <w:r>
        <w:instrText xml:space="preserve"> PAGEREF _Toc10081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_Toc20065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17. </w:t>
      </w:r>
      <w:r>
        <w:rPr>
          <w:rFonts w:hint="eastAsia"/>
          <w:lang w:val="en-US" w:eastAsia="zh-CN"/>
        </w:rPr>
        <w:t>Lisence 管理器</w:t>
      </w:r>
      <w:r>
        <w:tab/>
      </w:r>
      <w:r>
        <w:fldChar w:fldCharType="begin"/>
      </w:r>
      <w:r>
        <w:instrText xml:space="preserve"> PAGEREF _Toc20065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 </w:t>
      </w:r>
      <w:r>
        <w:rPr>
          <w:rFonts w:hint="eastAsia"/>
          <w:lang w:val="en-US" w:eastAsia="zh-CN"/>
        </w:rPr>
        <w:t>Qrcode barcode 二维码条码生成插件and大批量生成器java版</w:t>
      </w:r>
      <w:r>
        <w:tab/>
      </w:r>
      <w:r>
        <w:fldChar w:fldCharType="begin"/>
      </w:r>
      <w:r>
        <w:instrText xml:space="preserve"> PAGEREF _Toc20814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19. </w:t>
      </w:r>
      <w:r>
        <w:rPr>
          <w:rFonts w:hint="eastAsia"/>
          <w:lang w:val="en-US" w:eastAsia="zh-CN"/>
        </w:rPr>
        <w:t>Segment atisegment分词器</w:t>
      </w:r>
      <w:r>
        <w:tab/>
      </w:r>
      <w:r>
        <w:fldChar w:fldCharType="begin"/>
      </w:r>
      <w:r>
        <w:instrText xml:space="preserve"> PAGEREF _Toc24368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20. </w:t>
      </w:r>
      <w:r>
        <w:rPr>
          <w:rFonts w:hint="eastAsia"/>
          <w:lang w:val="en-US" w:eastAsia="zh-CN"/>
        </w:rPr>
        <w:t>Ast结构构建器</w:t>
      </w:r>
      <w:r>
        <w:tab/>
      </w:r>
      <w:r>
        <w:fldChar w:fldCharType="begin"/>
      </w:r>
      <w:r>
        <w:instrText xml:space="preserve"> PAGEREF _Toc13884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21. </w:t>
      </w:r>
      <w:r>
        <w:rPr>
          <w:rFonts w:hint="eastAsia"/>
          <w:lang w:val="en-US" w:eastAsia="zh-CN"/>
        </w:rPr>
        <w:t>Ast解析器</w:t>
      </w:r>
      <w:r>
        <w:tab/>
      </w:r>
      <w:r>
        <w:fldChar w:fldCharType="begin"/>
      </w:r>
      <w:r>
        <w:instrText xml:space="preserve"> PAGEREF _Toc8430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22. </w:t>
      </w:r>
      <w:r>
        <w:rPr>
          <w:rFonts w:hint="eastAsia"/>
          <w:lang w:val="en-US" w:eastAsia="zh-CN"/>
        </w:rPr>
        <w:t>Vod 点播系统</w:t>
      </w:r>
      <w:r>
        <w:tab/>
      </w:r>
      <w:r>
        <w:fldChar w:fldCharType="begin"/>
      </w:r>
      <w:r>
        <w:instrText xml:space="preserve"> PAGEREF _Toc31625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23. web 在线文件管理器</w:t>
      </w:r>
      <w:r>
        <w:tab/>
      </w:r>
      <w:r>
        <w:fldChar w:fldCharType="begin"/>
      </w:r>
      <w:r>
        <w:instrText xml:space="preserve"> PAGEREF _Toc7445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eastAsia="宋体"/>
          <w:kern w:val="2"/>
          <w:lang w:val="en-US" w:eastAsia="zh-CN"/>
        </w:rPr>
        <w:t xml:space="preserve">24. </w:t>
      </w:r>
      <w:r>
        <w:rPr>
          <w:rFonts w:hint="default" w:ascii="Arial" w:hAnsi="Arial" w:eastAsia="黑体"/>
          <w:kern w:val="2"/>
          <w:lang w:val="en-US" w:eastAsia="zh-CN"/>
        </w:rPr>
        <w:t xml:space="preserve">. </w:t>
      </w:r>
      <w:r>
        <w:rPr>
          <w:rFonts w:hint="eastAsia" w:eastAsia="宋体"/>
          <w:kern w:val="2"/>
          <w:lang w:val="en-US" w:eastAsia="zh-CN"/>
        </w:rPr>
        <w:t>Java 版本的win进程管理工具</w:t>
      </w:r>
      <w:r>
        <w:tab/>
      </w:r>
      <w:r>
        <w:fldChar w:fldCharType="begin"/>
      </w:r>
      <w:r>
        <w:instrText xml:space="preserve"> PAGEREF _Toc24591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25. </w:t>
      </w:r>
      <w:r>
        <w:rPr>
          <w:rFonts w:hint="eastAsia"/>
          <w:lang w:val="en-US" w:eastAsia="zh-CN"/>
        </w:rPr>
        <w:t>分销系统</w:t>
      </w:r>
      <w:r>
        <w:tab/>
      </w:r>
      <w:r>
        <w:fldChar w:fldCharType="begin"/>
      </w:r>
      <w:r>
        <w:instrText xml:space="preserve"> PAGEREF _Toc11572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26. </w:t>
      </w:r>
      <w:r>
        <w:rPr>
          <w:rFonts w:hint="eastAsia"/>
          <w:lang w:val="en-US" w:eastAsia="zh-CN"/>
        </w:rPr>
        <w:t>Other别的</w:t>
      </w:r>
      <w:r>
        <w:tab/>
      </w:r>
      <w:r>
        <w:fldChar w:fldCharType="begin"/>
      </w:r>
      <w:r>
        <w:instrText xml:space="preserve"> PAGEREF _Toc7351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2398"/>
      <w:r>
        <w:rPr>
          <w:rFonts w:hint="eastAsia"/>
          <w:lang w:val="en-US" w:eastAsia="zh-CN"/>
        </w:rPr>
        <w:t>Gc的按照时间处理算法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特别适合于db conn释放 。网络连接释放。等。</w:t>
      </w:r>
    </w:p>
    <w:p>
      <w:pPr>
        <w:pStyle w:val="2"/>
        <w:rPr>
          <w:rFonts w:hint="eastAsia"/>
          <w:lang w:val="en-US" w:eastAsia="zh-CN"/>
        </w:rPr>
      </w:pPr>
      <w:bookmarkStart w:id="1" w:name="_Toc16714"/>
      <w:r>
        <w:rPr>
          <w:rFonts w:hint="eastAsia"/>
          <w:lang w:val="en-US" w:eastAsia="zh-CN"/>
        </w:rPr>
        <w:t>Orm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大道至简，Orm也是属于数据映射重要的一环，方便把界面ui对应到数据库db，form对应到db， ui字段对应db 字段。。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主要有java，js版，也有部分php版本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27713"/>
      <w:r>
        <w:rPr>
          <w:rFonts w:hint="eastAsia"/>
          <w:lang w:val="en-US" w:eastAsia="zh-CN"/>
        </w:rPr>
        <w:t>Linq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Linq是dsl化的重要一环，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31483"/>
      <w:r>
        <w:rPr>
          <w:rFonts w:hint="eastAsia"/>
          <w:lang w:val="en-US" w:eastAsia="zh-CN"/>
        </w:rPr>
        <w:t>Isv金字塔模型</w:t>
      </w:r>
      <w:bookmarkEnd w:id="3"/>
    </w:p>
    <w:p>
      <w:pPr>
        <w:pStyle w:val="2"/>
        <w:rPr>
          <w:rFonts w:hint="eastAsia"/>
          <w:lang w:val="en-US" w:eastAsia="zh-CN"/>
        </w:rPr>
      </w:pPr>
      <w:bookmarkStart w:id="4" w:name="_Toc1499"/>
      <w:r>
        <w:rPr>
          <w:rFonts w:hint="eastAsia"/>
          <w:lang w:val="en-US" w:eastAsia="zh-CN"/>
        </w:rPr>
        <w:t>软件全体系齐全结构</w:t>
      </w:r>
      <w:bookmarkEnd w:id="4"/>
    </w:p>
    <w:p>
      <w:pPr>
        <w:pStyle w:val="2"/>
        <w:rPr>
          <w:rFonts w:hint="eastAsia"/>
          <w:lang w:val="en-US" w:eastAsia="zh-CN"/>
        </w:rPr>
      </w:pPr>
      <w:bookmarkStart w:id="5" w:name="_Toc20034"/>
      <w:r>
        <w:rPr>
          <w:rFonts w:hint="eastAsia"/>
          <w:lang w:val="en-US" w:eastAsia="zh-CN"/>
        </w:rPr>
        <w:t>Uapi  universal api 统一api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此项目主要为跨语言理念而服务。。把不同的语言api统一起来，方便在源码级别的同步与翻译与转换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目前主要部分实行了js java php的api统一化工作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20330"/>
      <w:r>
        <w:rPr>
          <w:rFonts w:hint="eastAsia"/>
          <w:lang w:val="en-US" w:eastAsia="zh-CN"/>
        </w:rPr>
        <w:t>Biz data manager,业务数据管理器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一个统一的自定义的数据gui管理工具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15501"/>
      <w:r>
        <w:rPr>
          <w:rFonts w:hint="eastAsia"/>
          <w:lang w:val="en-US" w:eastAsia="zh-CN"/>
        </w:rPr>
        <w:t>Atian inputmethod 输入法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实现自己的输入法..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25665"/>
      <w:r>
        <w:rPr>
          <w:rFonts w:hint="eastAsia"/>
          <w:lang w:val="en-US" w:eastAsia="zh-CN"/>
        </w:rPr>
        <w:t>File searcher 文件搜索器 (ati use)</w:t>
      </w:r>
      <w:bookmarkEnd w:id="8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基于dsl的Rest框架</w:t>
      </w:r>
      <w:bookmarkStart w:id="26" w:name="_GoBack"/>
      <w:bookmarkEnd w:id="26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7420"/>
      <w:r>
        <w:rPr>
          <w:rFonts w:hint="eastAsia"/>
          <w:lang w:val="en-US" w:eastAsia="zh-CN"/>
        </w:rPr>
        <w:t>spider爬虫，数据采集，数据解析（by ati）</w:t>
      </w:r>
      <w:bookmarkEnd w:id="9"/>
    </w:p>
    <w:p>
      <w:pPr>
        <w:pStyle w:val="2"/>
        <w:rPr>
          <w:rFonts w:hint="eastAsia"/>
          <w:lang w:val="en-US" w:eastAsia="zh-CN"/>
        </w:rPr>
      </w:pPr>
      <w:bookmarkStart w:id="10" w:name="_Toc11188"/>
      <w:r>
        <w:rPr>
          <w:rFonts w:hint="eastAsia"/>
          <w:lang w:val="en-US" w:eastAsia="zh-CN"/>
        </w:rPr>
        <w:t>atipostter发帖机(pub cms platform by ati)</w:t>
      </w:r>
      <w:bookmarkEnd w:id="10"/>
    </w:p>
    <w:p>
      <w:pPr>
        <w:pStyle w:val="2"/>
        <w:rPr>
          <w:rFonts w:hint="eastAsia"/>
          <w:lang w:val="en-US" w:eastAsia="zh-CN"/>
        </w:rPr>
      </w:pPr>
      <w:bookmarkStart w:id="11" w:name="_Toc15232"/>
      <w:r>
        <w:rPr>
          <w:rFonts w:hint="eastAsia"/>
          <w:lang w:val="en-US" w:eastAsia="zh-CN"/>
        </w:rPr>
        <w:t>Garb file clearer垃圾文件识别与清理器 (by ati)</w:t>
      </w:r>
      <w:bookmarkEnd w:id="11"/>
    </w:p>
    <w:p>
      <w:pPr>
        <w:pStyle w:val="2"/>
        <w:rPr>
          <w:rFonts w:hint="eastAsia" w:eastAsia="宋体"/>
          <w:kern w:val="2"/>
          <w:lang w:val="en-US" w:eastAsia="zh-CN"/>
        </w:rPr>
      </w:pPr>
      <w:bookmarkStart w:id="12" w:name="_Toc25654"/>
      <w:r>
        <w:rPr>
          <w:rFonts w:ascii="Arial" w:hAnsi="Arial" w:eastAsia="宋体" w:cs="Arial"/>
          <w:i w:val="0"/>
          <w:caps w:val="0"/>
          <w:spacing w:val="0"/>
          <w:kern w:val="2"/>
          <w:szCs w:val="18"/>
          <w:shd w:val="clear" w:color="auto" w:fill="FFFFFF"/>
          <w:lang w:val="en-US" w:eastAsia="zh-CN"/>
        </w:rPr>
        <w:t>zip rar</w:t>
      </w:r>
      <w:r>
        <w:rPr>
          <w:rFonts w:hint="eastAsia" w:ascii="Arial" w:hAnsi="Arial" w:eastAsia="宋体" w:cs="Arial"/>
          <w:i w:val="0"/>
          <w:caps w:val="0"/>
          <w:spacing w:val="0"/>
          <w:kern w:val="2"/>
          <w:szCs w:val="18"/>
          <w:shd w:val="clear" w:color="auto" w:fill="FFFFFF"/>
          <w:lang w:val="en-US" w:eastAsia="zh-CN"/>
        </w:rPr>
        <w:t xml:space="preserve"> 文件</w:t>
      </w:r>
      <w:r>
        <w:rPr>
          <w:rFonts w:hint="eastAsia" w:eastAsia="宋体"/>
          <w:kern w:val="2"/>
          <w:lang w:val="en-US" w:eastAsia="zh-CN"/>
        </w:rPr>
        <w:t>索引器（ati use)</w:t>
      </w:r>
      <w:bookmarkEnd w:id="12"/>
    </w:p>
    <w:p>
      <w:pPr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>使用来在不打开zip rar文件的下获得里面儿的文件列表</w:t>
      </w:r>
    </w:p>
    <w:p>
      <w:pPr>
        <w:rPr>
          <w:rFonts w:hint="eastAsia" w:eastAsia="宋体"/>
          <w:kern w:val="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32248"/>
      <w:r>
        <w:rPr>
          <w:rFonts w:hint="eastAsia"/>
          <w:lang w:val="en-US" w:eastAsia="zh-CN"/>
        </w:rPr>
        <w:t>HTML网页，pdf，office word  excel ppt  的web预览与转换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ascii="Arial" w:hAnsi="Arial" w:eastAsia="宋体" w:cs="Arial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</w:pPr>
      <w:bookmarkStart w:id="14" w:name="_Toc24694"/>
      <w:r>
        <w:rPr>
          <w:rFonts w:hint="eastAsia"/>
          <w:lang w:val="en-US" w:eastAsia="zh-CN"/>
        </w:rPr>
        <w:t>收银系统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报表系统框架</w:t>
      </w:r>
    </w:p>
    <w:p>
      <w:pPr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 xml:space="preserve">Base64 库 </w:t>
      </w:r>
    </w:p>
    <w:p>
      <w:pPr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>高性能 atiMd5  md5库</w:t>
      </w:r>
    </w:p>
    <w:p>
      <w:pPr>
        <w:pStyle w:val="2"/>
        <w:rPr>
          <w:rFonts w:hint="eastAsia"/>
          <w:lang w:val="en-US" w:eastAsia="zh-CN"/>
        </w:rPr>
      </w:pPr>
      <w:bookmarkStart w:id="15" w:name="_Toc10081"/>
      <w:r>
        <w:rPr>
          <w:rFonts w:hint="eastAsia"/>
          <w:lang w:val="en-US" w:eastAsia="zh-CN"/>
        </w:rPr>
        <w:t>Box sys包厢系统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包厢的使用状态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等功能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" w:name="_Toc20065"/>
      <w:r>
        <w:rPr>
          <w:rFonts w:hint="eastAsia"/>
          <w:lang w:val="en-US" w:eastAsia="zh-CN"/>
        </w:rPr>
        <w:t>Lisence 管理器</w:t>
      </w:r>
      <w:bookmarkEnd w:id="16"/>
    </w:p>
    <w:p>
      <w:pPr>
        <w:pStyle w:val="2"/>
        <w:rPr>
          <w:rFonts w:hint="eastAsia"/>
          <w:lang w:val="en-US" w:eastAsia="zh-CN"/>
        </w:rPr>
      </w:pPr>
      <w:bookmarkStart w:id="17" w:name="_Toc20814"/>
      <w:r>
        <w:rPr>
          <w:rFonts w:hint="eastAsia"/>
          <w:lang w:val="en-US" w:eastAsia="zh-CN"/>
        </w:rPr>
        <w:t>Qrcode barcode 二维码条码生成插件and大批量生成器java版</w:t>
      </w:r>
      <w:bookmarkEnd w:id="17"/>
    </w:p>
    <w:p>
      <w:pPr>
        <w:pStyle w:val="2"/>
        <w:rPr>
          <w:rFonts w:hint="eastAsia"/>
          <w:lang w:val="en-US" w:eastAsia="zh-CN"/>
        </w:rPr>
      </w:pPr>
      <w:bookmarkStart w:id="18" w:name="_Toc24368"/>
      <w:r>
        <w:rPr>
          <w:rFonts w:hint="eastAsia"/>
          <w:lang w:val="en-US" w:eastAsia="zh-CN"/>
        </w:rPr>
        <w:t>Segment atisegment分词器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分词器,为了实现dsl并开发的..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9" w:name="_Toc13884"/>
      <w:r>
        <w:rPr>
          <w:rFonts w:hint="eastAsia"/>
          <w:lang w:val="en-US" w:eastAsia="zh-CN"/>
        </w:rPr>
        <w:t>Ast结构构建器</w:t>
      </w:r>
      <w:bookmarkEnd w:id="19"/>
    </w:p>
    <w:p>
      <w:pPr>
        <w:pStyle w:val="2"/>
        <w:rPr>
          <w:rFonts w:hint="eastAsia"/>
          <w:lang w:val="en-US" w:eastAsia="zh-CN"/>
        </w:rPr>
      </w:pPr>
      <w:bookmarkStart w:id="20" w:name="_Toc8430"/>
      <w:r>
        <w:rPr>
          <w:rFonts w:hint="eastAsia"/>
          <w:lang w:val="en-US" w:eastAsia="zh-CN"/>
        </w:rPr>
        <w:t>Ast解析器</w:t>
      </w:r>
      <w:bookmarkEnd w:id="20"/>
    </w:p>
    <w:p>
      <w:pPr>
        <w:pStyle w:val="2"/>
        <w:rPr>
          <w:rFonts w:hint="eastAsia"/>
          <w:lang w:val="en-US" w:eastAsia="zh-CN"/>
        </w:rPr>
      </w:pPr>
      <w:bookmarkStart w:id="21" w:name="_Toc31625"/>
      <w:r>
        <w:rPr>
          <w:rFonts w:hint="eastAsia"/>
          <w:lang w:val="en-US" w:eastAsia="zh-CN"/>
        </w:rPr>
        <w:t>Vod 点播系统</w:t>
      </w:r>
      <w:bookmarkEnd w:id="21"/>
    </w:p>
    <w:p>
      <w:pPr>
        <w:pStyle w:val="2"/>
        <w:rPr>
          <w:rFonts w:hint="default"/>
          <w:lang w:val="en-US" w:eastAsia="zh-CN"/>
        </w:rPr>
      </w:pPr>
      <w:bookmarkStart w:id="22" w:name="_Toc7445"/>
      <w:r>
        <w:rPr>
          <w:rFonts w:hint="default"/>
          <w:lang w:val="en-US" w:eastAsia="zh-CN"/>
        </w:rPr>
        <w:t>web 在线文件管理器</w:t>
      </w:r>
      <w:bookmarkEnd w:id="22"/>
    </w:p>
    <w:p>
      <w:pPr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>Captcha recognition验证码识别</w:t>
      </w:r>
    </w:p>
    <w:p>
      <w:pPr>
        <w:pStyle w:val="2"/>
        <w:rPr>
          <w:rFonts w:hint="eastAsia" w:eastAsia="宋体"/>
          <w:kern w:val="2"/>
          <w:lang w:val="en-US" w:eastAsia="zh-CN"/>
        </w:rPr>
      </w:pPr>
      <w:bookmarkStart w:id="23" w:name="_Toc24591"/>
      <w:r>
        <w:rPr>
          <w:rFonts w:hint="default" w:ascii="Arial" w:hAnsi="Arial" w:eastAsia="黑体"/>
          <w:kern w:val="2"/>
          <w:lang w:val="en-US" w:eastAsia="zh-CN"/>
        </w:rPr>
        <w:t xml:space="preserve">. </w:t>
      </w:r>
      <w:r>
        <w:rPr>
          <w:rFonts w:hint="eastAsia" w:eastAsia="宋体"/>
          <w:kern w:val="2"/>
          <w:lang w:val="en-US" w:eastAsia="zh-CN"/>
        </w:rPr>
        <w:t>Java 版本的win进程管理工具</w:t>
      </w:r>
      <w:bookmarkEnd w:id="23"/>
    </w:p>
    <w:p>
      <w:pPr>
        <w:pStyle w:val="2"/>
        <w:rPr>
          <w:rFonts w:hint="eastAsia"/>
          <w:lang w:val="en-US" w:eastAsia="zh-CN"/>
        </w:rPr>
      </w:pPr>
      <w:bookmarkStart w:id="24" w:name="_Toc11572"/>
      <w:r>
        <w:rPr>
          <w:rFonts w:hint="eastAsia"/>
          <w:lang w:val="en-US" w:eastAsia="zh-CN"/>
        </w:rPr>
        <w:t>分销系统</w:t>
      </w:r>
      <w:bookmarkEnd w:id="24"/>
    </w:p>
    <w:p>
      <w:pPr>
        <w:pStyle w:val="2"/>
        <w:rPr>
          <w:rFonts w:hint="eastAsia"/>
          <w:lang w:val="en-US" w:eastAsia="zh-CN"/>
        </w:rPr>
      </w:pPr>
      <w:bookmarkStart w:id="25" w:name="_Toc7351"/>
      <w:r>
        <w:rPr>
          <w:rFonts w:hint="eastAsia"/>
          <w:lang w:val="en-US" w:eastAsia="zh-CN"/>
        </w:rPr>
        <w:t>Other别的</w:t>
      </w:r>
      <w:bookmarkEnd w:id="25"/>
    </w:p>
    <w:p>
      <w:pPr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>项目命名统计工具</w:t>
      </w:r>
    </w:p>
    <w:p>
      <w:pPr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>项目规模统计器</w:t>
      </w:r>
    </w:p>
    <w:p>
      <w:pPr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>模板代码生成器基于jsp</w:t>
      </w:r>
    </w:p>
    <w:p>
      <w:pPr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 xml:space="preserve">Url rewriting </w:t>
      </w:r>
    </w:p>
    <w:p>
      <w:pPr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>Txt rec processor文本记录处理器(atiuse)</w:t>
      </w:r>
    </w:p>
    <w:p>
      <w:pPr>
        <w:rPr>
          <w:rFonts w:hint="eastAsia" w:ascii="Arial" w:hAnsi="Arial" w:eastAsia="宋体" w:cs="Arial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文本分类 新闻聚类</w:t>
      </w:r>
      <w:r>
        <w:rPr>
          <w:rFonts w:hint="eastAsia" w:ascii="Arial" w:hAnsi="Arial" w:eastAsia="宋体" w:cs="Arial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 xml:space="preserve"> （资料分类程序）分类器</w:t>
      </w:r>
    </w:p>
    <w:p>
      <w:pPr>
        <w:rPr>
          <w:rFonts w:hint="eastAsia" w:eastAsia="宋体"/>
          <w:kern w:val="2"/>
          <w:lang w:val="en-US" w:eastAsia="zh-CN"/>
        </w:rPr>
      </w:pPr>
    </w:p>
    <w:p>
      <w:pPr>
        <w:rPr>
          <w:rFonts w:hint="eastAsia" w:eastAsia="宋体"/>
          <w:kern w:val="2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</w:pPr>
    </w:p>
    <w:p>
      <w:pPr>
        <w:rPr>
          <w:rFonts w:hint="eastAsia" w:eastAsia="宋体"/>
          <w:kern w:val="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28206"/>
    <w:multiLevelType w:val="multilevel"/>
    <w:tmpl w:val="57C28206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7270B5"/>
    <w:rsid w:val="007910F4"/>
    <w:rsid w:val="00EA0B44"/>
    <w:rsid w:val="01222210"/>
    <w:rsid w:val="025633D6"/>
    <w:rsid w:val="02AF6685"/>
    <w:rsid w:val="02DE0892"/>
    <w:rsid w:val="037F019B"/>
    <w:rsid w:val="04246B24"/>
    <w:rsid w:val="05E2062A"/>
    <w:rsid w:val="07D21766"/>
    <w:rsid w:val="091D188F"/>
    <w:rsid w:val="0A6E0DF8"/>
    <w:rsid w:val="0A901B9C"/>
    <w:rsid w:val="0AFD014C"/>
    <w:rsid w:val="0B981E7B"/>
    <w:rsid w:val="0CD24809"/>
    <w:rsid w:val="0D620139"/>
    <w:rsid w:val="0E1140B3"/>
    <w:rsid w:val="0F1B09BC"/>
    <w:rsid w:val="10871434"/>
    <w:rsid w:val="11C1690F"/>
    <w:rsid w:val="12F4508D"/>
    <w:rsid w:val="13063202"/>
    <w:rsid w:val="147C2E69"/>
    <w:rsid w:val="15904B56"/>
    <w:rsid w:val="164C77BE"/>
    <w:rsid w:val="16D353D6"/>
    <w:rsid w:val="178C216D"/>
    <w:rsid w:val="1818437E"/>
    <w:rsid w:val="18BA4A2F"/>
    <w:rsid w:val="19F36EFB"/>
    <w:rsid w:val="1B9E331E"/>
    <w:rsid w:val="1BC941BE"/>
    <w:rsid w:val="1C424DA6"/>
    <w:rsid w:val="1D4051C7"/>
    <w:rsid w:val="1DD22487"/>
    <w:rsid w:val="1DE3559A"/>
    <w:rsid w:val="1E9A0B4C"/>
    <w:rsid w:val="1F264161"/>
    <w:rsid w:val="1F904134"/>
    <w:rsid w:val="205920B2"/>
    <w:rsid w:val="20A54FDD"/>
    <w:rsid w:val="20A866FA"/>
    <w:rsid w:val="216D3337"/>
    <w:rsid w:val="21B344FF"/>
    <w:rsid w:val="221B32BC"/>
    <w:rsid w:val="22A71B03"/>
    <w:rsid w:val="22BD2533"/>
    <w:rsid w:val="22CE7856"/>
    <w:rsid w:val="22F763BB"/>
    <w:rsid w:val="2335006B"/>
    <w:rsid w:val="23F21ADC"/>
    <w:rsid w:val="2480446F"/>
    <w:rsid w:val="25291EAD"/>
    <w:rsid w:val="254126B7"/>
    <w:rsid w:val="25F36AF4"/>
    <w:rsid w:val="25F717B6"/>
    <w:rsid w:val="262B30F7"/>
    <w:rsid w:val="26546495"/>
    <w:rsid w:val="26EE76AF"/>
    <w:rsid w:val="27510E4B"/>
    <w:rsid w:val="27867F05"/>
    <w:rsid w:val="27E2522A"/>
    <w:rsid w:val="285C6A1A"/>
    <w:rsid w:val="286B292D"/>
    <w:rsid w:val="28A052ED"/>
    <w:rsid w:val="293E7DC8"/>
    <w:rsid w:val="297D5CB3"/>
    <w:rsid w:val="29820F41"/>
    <w:rsid w:val="2A1E780A"/>
    <w:rsid w:val="2A7270B5"/>
    <w:rsid w:val="2AA13B48"/>
    <w:rsid w:val="2ACD7E1E"/>
    <w:rsid w:val="2AE52F62"/>
    <w:rsid w:val="2B780A19"/>
    <w:rsid w:val="2B9A6ADB"/>
    <w:rsid w:val="2C3F05D2"/>
    <w:rsid w:val="2D955931"/>
    <w:rsid w:val="2EA32993"/>
    <w:rsid w:val="2ED74BFA"/>
    <w:rsid w:val="2EDD0CE0"/>
    <w:rsid w:val="2F553E29"/>
    <w:rsid w:val="2F865694"/>
    <w:rsid w:val="2FB22A94"/>
    <w:rsid w:val="2FF13D98"/>
    <w:rsid w:val="30033B76"/>
    <w:rsid w:val="303368A3"/>
    <w:rsid w:val="309848DC"/>
    <w:rsid w:val="33313D41"/>
    <w:rsid w:val="34686F85"/>
    <w:rsid w:val="34B401ED"/>
    <w:rsid w:val="361C0964"/>
    <w:rsid w:val="36305223"/>
    <w:rsid w:val="36490987"/>
    <w:rsid w:val="36C13BDB"/>
    <w:rsid w:val="36C90A34"/>
    <w:rsid w:val="36CD0722"/>
    <w:rsid w:val="3A3B1606"/>
    <w:rsid w:val="3A775433"/>
    <w:rsid w:val="3D3F2905"/>
    <w:rsid w:val="3D5665B6"/>
    <w:rsid w:val="3F786B11"/>
    <w:rsid w:val="40520A45"/>
    <w:rsid w:val="40D23AF8"/>
    <w:rsid w:val="420C25BD"/>
    <w:rsid w:val="424335B9"/>
    <w:rsid w:val="42E60F69"/>
    <w:rsid w:val="431D1577"/>
    <w:rsid w:val="44354DF8"/>
    <w:rsid w:val="445729FB"/>
    <w:rsid w:val="450E1F78"/>
    <w:rsid w:val="4612271D"/>
    <w:rsid w:val="46504BDC"/>
    <w:rsid w:val="47291BAE"/>
    <w:rsid w:val="47AB0A79"/>
    <w:rsid w:val="47D03764"/>
    <w:rsid w:val="489F3AA1"/>
    <w:rsid w:val="48A5539D"/>
    <w:rsid w:val="48EB0A5B"/>
    <w:rsid w:val="491527B2"/>
    <w:rsid w:val="493A5A04"/>
    <w:rsid w:val="4B58054F"/>
    <w:rsid w:val="4B864E06"/>
    <w:rsid w:val="4C447FAD"/>
    <w:rsid w:val="4CC3418F"/>
    <w:rsid w:val="4CDE6727"/>
    <w:rsid w:val="4D25598A"/>
    <w:rsid w:val="4DFD62B4"/>
    <w:rsid w:val="4E150092"/>
    <w:rsid w:val="4E4E334C"/>
    <w:rsid w:val="4E8E08F4"/>
    <w:rsid w:val="4F254FF7"/>
    <w:rsid w:val="4F873199"/>
    <w:rsid w:val="50630035"/>
    <w:rsid w:val="50B75E01"/>
    <w:rsid w:val="516246C3"/>
    <w:rsid w:val="532B0369"/>
    <w:rsid w:val="54512F19"/>
    <w:rsid w:val="555C51F5"/>
    <w:rsid w:val="55F75807"/>
    <w:rsid w:val="55F81C61"/>
    <w:rsid w:val="56EB59F3"/>
    <w:rsid w:val="572F07B7"/>
    <w:rsid w:val="57EC5D36"/>
    <w:rsid w:val="58A15679"/>
    <w:rsid w:val="591D66AB"/>
    <w:rsid w:val="599D6DB2"/>
    <w:rsid w:val="59BF0BD6"/>
    <w:rsid w:val="5AAF41FE"/>
    <w:rsid w:val="5C37382C"/>
    <w:rsid w:val="5CB279F6"/>
    <w:rsid w:val="5CCF3687"/>
    <w:rsid w:val="5D7F7D26"/>
    <w:rsid w:val="5D886844"/>
    <w:rsid w:val="5DA32819"/>
    <w:rsid w:val="5E9243F9"/>
    <w:rsid w:val="5FF46D54"/>
    <w:rsid w:val="60074181"/>
    <w:rsid w:val="60700BF7"/>
    <w:rsid w:val="61540E48"/>
    <w:rsid w:val="63797645"/>
    <w:rsid w:val="65BF55A5"/>
    <w:rsid w:val="66085D85"/>
    <w:rsid w:val="66085E03"/>
    <w:rsid w:val="666E1210"/>
    <w:rsid w:val="66863361"/>
    <w:rsid w:val="66B33F98"/>
    <w:rsid w:val="67C60300"/>
    <w:rsid w:val="68131DEC"/>
    <w:rsid w:val="68185B98"/>
    <w:rsid w:val="684B02D3"/>
    <w:rsid w:val="689404BC"/>
    <w:rsid w:val="69814FA6"/>
    <w:rsid w:val="69857FA6"/>
    <w:rsid w:val="6A3400A6"/>
    <w:rsid w:val="6A4E532B"/>
    <w:rsid w:val="6A9E2965"/>
    <w:rsid w:val="6B0D1035"/>
    <w:rsid w:val="6C3C0D48"/>
    <w:rsid w:val="6D1C7FCC"/>
    <w:rsid w:val="6D320103"/>
    <w:rsid w:val="6D577766"/>
    <w:rsid w:val="6E9A0D3B"/>
    <w:rsid w:val="70505ABC"/>
    <w:rsid w:val="728A1F50"/>
    <w:rsid w:val="73CA6ABA"/>
    <w:rsid w:val="741D1EB1"/>
    <w:rsid w:val="7436477A"/>
    <w:rsid w:val="74D90492"/>
    <w:rsid w:val="755A0E2D"/>
    <w:rsid w:val="755B26A0"/>
    <w:rsid w:val="756412A9"/>
    <w:rsid w:val="75F77202"/>
    <w:rsid w:val="76CA6662"/>
    <w:rsid w:val="77367F5C"/>
    <w:rsid w:val="777F42B0"/>
    <w:rsid w:val="78E1299B"/>
    <w:rsid w:val="7A3D2A81"/>
    <w:rsid w:val="7A8B2DF2"/>
    <w:rsid w:val="7B540F1B"/>
    <w:rsid w:val="7B9B0D9A"/>
    <w:rsid w:val="7C0B0E18"/>
    <w:rsid w:val="7C44445B"/>
    <w:rsid w:val="7C8B31F6"/>
    <w:rsid w:val="7E5B6E95"/>
    <w:rsid w:val="7F397C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2016-08-12T03:14:00Z</dcterms:created>
  <dc:creator>Administrator</dc:creator>
  <cp:lastModifiedBy>Administrator</cp:lastModifiedBy>
  <dcterms:modified xsi:type="dcterms:W3CDTF">2016-09-03T04:18:18Z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