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团队工具链体系打造---提升团队效率的一些通用软件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文件搜索 everything 以及 filelocator，按照文件名和内容搜索</w:t>
      </w:r>
      <w:r>
        <w:tab/>
      </w:r>
      <w:r>
        <w:fldChar w:fldCharType="begin"/>
      </w:r>
      <w:r>
        <w:instrText xml:space="preserve"> PAGEREF _Toc31131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软件安装 使用app市场模式 解决下载软件繁琐的问题</w:t>
      </w:r>
      <w:r>
        <w:tab/>
      </w:r>
      <w:r>
        <w:fldChar w:fldCharType="begin"/>
      </w:r>
      <w:r>
        <w:instrText xml:space="preserve"> PAGEREF _Toc14370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快速启动面板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>ObjectDock</w:t>
      </w:r>
      <w:r>
        <w:rPr>
          <w:rFonts w:hint="eastAsia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解决快速启动软件的问题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1.4.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#----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使用休眠，而不是关机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eastAsia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解决每次重启需要重新打开软件的问题</w:t>
      </w:r>
      <w:r>
        <w:tab/>
      </w:r>
      <w:r>
        <w:fldChar w:fldCharType="begin"/>
      </w:r>
      <w:r>
        <w:instrText xml:space="preserve"> PAGEREF _Toc11142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任务栏拉到左边，可以给宝贵的上下空间挪出一点地方</w:t>
      </w:r>
      <w:r>
        <w:tab/>
      </w:r>
      <w:r>
        <w:fldChar w:fldCharType="begin"/>
      </w:r>
      <w:r>
        <w:instrText xml:space="preserve"> PAGEREF _Toc16250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Ide黑色背景主题不错</w:t>
      </w:r>
      <w:r>
        <w:tab/>
      </w:r>
      <w:r>
        <w:fldChar w:fldCharType="begin"/>
      </w:r>
      <w:r>
        <w:instrText xml:space="preserve"> PAGEREF _Toc8275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 xml:space="preserve">通用的轻量级编辑器，有语法提示notepad++ ，editplus </w:t>
      </w:r>
      <w:r>
        <w:rPr>
          <w:rFonts w:hint="eastAsia" w:ascii="Arial" w:hAnsi="Arial" w:eastAsia="宋体" w:cs="Arial"/>
          <w:b w:val="0"/>
          <w:i w:val="0"/>
          <w:spacing w:val="0"/>
          <w:kern w:val="0"/>
          <w:szCs w:val="19"/>
          <w:shd w:val="clear" w:fill="FFFFFF"/>
          <w:lang w:val="en-US" w:eastAsia="zh-CN" w:bidi="ar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 xml:space="preserve">ublime </w:t>
      </w:r>
      <w:r>
        <w:rPr>
          <w:rFonts w:hint="eastAsia"/>
          <w:lang w:val="en-US" w:eastAsia="zh-CN"/>
        </w:rPr>
        <w:t>等</w:t>
      </w:r>
      <w:r>
        <w:tab/>
      </w:r>
      <w:r>
        <w:fldChar w:fldCharType="begin"/>
      </w:r>
      <w:r>
        <w:instrText xml:space="preserve"> PAGEREF _Toc31321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 xml:space="preserve">1.8.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>文件夹与文件比较同步 beyond compare</w:t>
      </w:r>
      <w:r>
        <w:tab/>
      </w:r>
      <w:r>
        <w:fldChar w:fldCharType="begin"/>
      </w:r>
      <w:r>
        <w:instrText xml:space="preserve"> PAGEREF _Toc16004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文档工具wps 的云文档很不错，或者其他的云文档</w:t>
      </w:r>
      <w:r>
        <w:tab/>
      </w:r>
      <w:r>
        <w:fldChar w:fldCharType="begin"/>
      </w:r>
      <w:r>
        <w:instrText xml:space="preserve"> PAGEREF _Toc25471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录像截屏 FSCapture</w:t>
      </w:r>
      <w:r>
        <w:tab/>
      </w:r>
      <w:r>
        <w:fldChar w:fldCharType="begin"/>
      </w:r>
      <w:r>
        <w:instrText xml:space="preserve"> PAGEREF _Toc10123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网盘，这个就很多了，必备</w:t>
      </w:r>
      <w:r>
        <w:tab/>
      </w:r>
      <w:r>
        <w:fldChar w:fldCharType="begin"/>
      </w:r>
      <w:r>
        <w:instrText xml:space="preserve"> PAGEREF _Toc27675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按时维护清理。。提升运行速度，再也不用重装系统</w:t>
      </w:r>
      <w:r>
        <w:tab/>
      </w:r>
      <w:r>
        <w:fldChar w:fldCharType="begin"/>
      </w:r>
      <w:r>
        <w:instrText xml:space="preserve"> PAGEREF _Toc12097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Unlocker  解锁锁定文件，解决不能移动和删除的问题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其他，还有待于搜集</w:t>
      </w:r>
      <w:r>
        <w:tab/>
      </w:r>
      <w:r>
        <w:fldChar w:fldCharType="begin"/>
      </w:r>
      <w:r>
        <w:instrText xml:space="preserve"> PAGEREF _Toc17685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31131"/>
      <w:r>
        <w:rPr>
          <w:rFonts w:hint="eastAsia"/>
          <w:lang w:val="en-US" w:eastAsia="zh-CN"/>
        </w:rPr>
        <w:t>文件搜索 everything 以及 filelocator，按照文件名和内容搜索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370"/>
      <w:r>
        <w:rPr>
          <w:rFonts w:hint="eastAsia"/>
          <w:lang w:val="en-US" w:eastAsia="zh-CN"/>
        </w:rPr>
        <w:t>软件安装 使用app市场模式 解决下载软件繁琐的问题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直接使用市场模式，搜索软件名，下载。。免去网页下载跳转一大堆的情况。。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我们手机安装app就通过市场模式就很方便。。pc电脑也是一样的。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这里就使用比如360软件管家那个，现在很常见的软件管家了。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26785" cy="4123690"/>
            <wp:effectExtent l="0" t="0" r="1206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" w:name="_Toc8984"/>
      <w:r>
        <w:rPr>
          <w:rFonts w:hint="eastAsia"/>
          <w:lang w:val="en-US" w:eastAsia="zh-CN"/>
        </w:rPr>
        <w:t>快速启动面板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ObjectDock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解决快速启动软件的问题</w:t>
      </w:r>
      <w:bookmarkEnd w:id="2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31819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_Toc1114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#----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使用休眠，而不是关机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解决每次重启需要重新打开软件的问题</w:t>
      </w:r>
      <w:bookmarkEnd w:id="3"/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电脑应该设定为休眠状态。。这个重启动后速度非常的快…且工作状态不会丢失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所有打开软件依然在</w:t>
      </w:r>
    </w:p>
    <w:p>
      <w:pPr>
        <w:pStyle w:val="3"/>
        <w:rPr>
          <w:rFonts w:hint="eastAsia"/>
          <w:lang w:val="en-US" w:eastAsia="zh-CN"/>
        </w:rPr>
      </w:pPr>
      <w:bookmarkStart w:id="4" w:name="_Toc16250"/>
      <w:r>
        <w:rPr>
          <w:rFonts w:hint="eastAsia"/>
          <w:lang w:val="en-US" w:eastAsia="zh-CN"/>
        </w:rPr>
        <w:t>任务栏拉到左边，可以给宝贵的上下空间挪出一点地方</w:t>
      </w:r>
      <w:bookmarkEnd w:id="4"/>
    </w:p>
    <w:p>
      <w:r>
        <w:drawing>
          <wp:inline distT="0" distB="0" distL="114300" distR="114300">
            <wp:extent cx="5264785" cy="3810635"/>
            <wp:effectExtent l="0" t="0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5" w:name="_Toc8275"/>
      <w:r>
        <w:rPr>
          <w:rFonts w:hint="eastAsia"/>
          <w:lang w:val="en-US" w:eastAsia="zh-CN"/>
        </w:rPr>
        <w:t>Ide黑色背景主题不错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1321"/>
      <w:r>
        <w:rPr>
          <w:rFonts w:hint="eastAsia"/>
          <w:lang w:val="en-US" w:eastAsia="zh-CN"/>
        </w:rPr>
        <w:t xml:space="preserve">通用的轻量级编辑器，有语法提示notepad++ ，editplus </w:t>
      </w:r>
      <w:r>
        <w:rPr>
          <w:rStyle w:val="14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ublime </w:t>
      </w:r>
      <w:r>
        <w:rPr>
          <w:rFonts w:hint="eastAsia"/>
          <w:lang w:val="en-US" w:eastAsia="zh-CN"/>
        </w:rPr>
        <w:t>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编辑配置文件，一些轻量级编辑场景下很合适。。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14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ublime + h5插件貌似已经算是中级编辑器了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重量级ide那就dw webstorm eclipse等了。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7" w:name="_Toc16004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文件夹与文件比较同步 beyond compare</w:t>
      </w:r>
      <w:bookmarkEnd w:id="7"/>
    </w:p>
    <w:p>
      <w:pPr>
        <w:rPr>
          <w:rFonts w:hint="eastAsia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4版本如果找不到序列化的化，那就退回3得了。3默认可以一直使用。</w:t>
      </w:r>
    </w:p>
    <w:p>
      <w:pPr>
        <w:pStyle w:val="3"/>
        <w:rPr>
          <w:rFonts w:hint="eastAsia"/>
          <w:lang w:val="en-US" w:eastAsia="zh-CN"/>
        </w:rPr>
      </w:pPr>
      <w:bookmarkStart w:id="8" w:name="_Toc25471"/>
      <w:r>
        <w:rPr>
          <w:rFonts w:hint="eastAsia"/>
          <w:lang w:val="en-US" w:eastAsia="zh-CN"/>
        </w:rPr>
        <w:t>文档工具wps 的云文档很不错，或者其他的云文档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相当于一个自动备份到网络的一个工具，稍微需要设置为自动漫游。。防止本地损坏文件。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方便实用。。随便哪个机子都可以搜索打开自己的文档，当然需要登录一下，推荐第三方qq等登录，就更加方便了。。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0123"/>
      <w:r>
        <w:rPr>
          <w:rFonts w:hint="eastAsia"/>
          <w:lang w:val="en-US" w:eastAsia="zh-CN"/>
        </w:rPr>
        <w:t>录像截屏 FSCapture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不过截屏也常用qq的了。这个屏幕录像功能还不错，没有注册提示。。比起那个屏幕录像专家好点</w:t>
      </w:r>
    </w:p>
    <w:p>
      <w:pPr>
        <w:pStyle w:val="3"/>
        <w:rPr>
          <w:rFonts w:hint="eastAsia"/>
          <w:lang w:val="en-US" w:eastAsia="zh-CN"/>
        </w:rPr>
      </w:pPr>
      <w:bookmarkStart w:id="10" w:name="_Toc27675"/>
      <w:r>
        <w:rPr>
          <w:rFonts w:hint="eastAsia"/>
          <w:lang w:val="en-US" w:eastAsia="zh-CN"/>
        </w:rPr>
        <w:t>网盘，这个就很多了，必备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2097"/>
      <w:r>
        <w:rPr>
          <w:rFonts w:hint="eastAsia"/>
          <w:lang w:val="en-US" w:eastAsia="zh-CN"/>
        </w:rPr>
        <w:t>按时维护清理。。提升运行速度，再也不用重装系统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这个基本使用360系列工具就可以了，不定时清理下系统自动启动项即可了。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0881"/>
      <w:r>
        <w:rPr>
          <w:rFonts w:hint="eastAsia"/>
          <w:lang w:val="en-US" w:eastAsia="zh-CN"/>
        </w:rPr>
        <w:t>Unlocker  解锁锁定文件，解决不能移动和删除的问题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有时文件被某些程序锁定，可以使用这个工具解锁，然后就可以移动与删除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也可以查下被哪些程序锁定。。</w:t>
      </w:r>
    </w:p>
    <w:p>
      <w:pPr>
        <w:pStyle w:val="3"/>
        <w:rPr>
          <w:rFonts w:hint="eastAsia"/>
          <w:lang w:val="en-US" w:eastAsia="zh-CN"/>
        </w:rPr>
      </w:pPr>
      <w:bookmarkStart w:id="13" w:name="_Toc17685"/>
      <w:r>
        <w:rPr>
          <w:rFonts w:hint="eastAsia"/>
          <w:lang w:val="en-US" w:eastAsia="zh-CN"/>
        </w:rPr>
        <w:t>其他，还有待于搜集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69"/>
      <w:r>
        <w:rPr>
          <w:rFonts w:hint="eastAsia"/>
          <w:lang w:val="en-US" w:eastAsia="zh-CN"/>
        </w:rPr>
        <w:t>参考资料</w:t>
      </w:r>
      <w:bookmarkEnd w:id="14"/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Atitit. Gui控件and面板----程序快速启动区--最佳实践Launchy ObjectDock-o0g - attilax的专栏 - 博客频道 - CSDN.NET.html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confon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C994"/>
    <w:multiLevelType w:val="multilevel"/>
    <w:tmpl w:val="58B5C99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73830"/>
    <w:rsid w:val="01141077"/>
    <w:rsid w:val="020E6E7A"/>
    <w:rsid w:val="025656D2"/>
    <w:rsid w:val="06BB40A6"/>
    <w:rsid w:val="073F6009"/>
    <w:rsid w:val="074815A0"/>
    <w:rsid w:val="07552647"/>
    <w:rsid w:val="08994080"/>
    <w:rsid w:val="0AF7177E"/>
    <w:rsid w:val="0B097D38"/>
    <w:rsid w:val="0B477310"/>
    <w:rsid w:val="0B9F388B"/>
    <w:rsid w:val="0CDE53E0"/>
    <w:rsid w:val="0D917540"/>
    <w:rsid w:val="0F0976E8"/>
    <w:rsid w:val="0F4848BA"/>
    <w:rsid w:val="10785B43"/>
    <w:rsid w:val="13E57E19"/>
    <w:rsid w:val="14D40D10"/>
    <w:rsid w:val="152509BC"/>
    <w:rsid w:val="1584485D"/>
    <w:rsid w:val="181627E1"/>
    <w:rsid w:val="19EB2C5E"/>
    <w:rsid w:val="1BB532EF"/>
    <w:rsid w:val="1BF56D96"/>
    <w:rsid w:val="1C901387"/>
    <w:rsid w:val="1E5F621F"/>
    <w:rsid w:val="1FDF52B5"/>
    <w:rsid w:val="21AB293F"/>
    <w:rsid w:val="22F60AAE"/>
    <w:rsid w:val="23D065B0"/>
    <w:rsid w:val="249261EF"/>
    <w:rsid w:val="24AA74D2"/>
    <w:rsid w:val="2509702C"/>
    <w:rsid w:val="26A91288"/>
    <w:rsid w:val="274343A1"/>
    <w:rsid w:val="276834D7"/>
    <w:rsid w:val="28215E8C"/>
    <w:rsid w:val="2A37078D"/>
    <w:rsid w:val="2EAB7230"/>
    <w:rsid w:val="2FD002BD"/>
    <w:rsid w:val="2FEF17FA"/>
    <w:rsid w:val="31F44977"/>
    <w:rsid w:val="33FA3154"/>
    <w:rsid w:val="34905BAE"/>
    <w:rsid w:val="36342DD0"/>
    <w:rsid w:val="376E425A"/>
    <w:rsid w:val="386D23C6"/>
    <w:rsid w:val="387233B3"/>
    <w:rsid w:val="38D62217"/>
    <w:rsid w:val="3AF51C97"/>
    <w:rsid w:val="3B9672B7"/>
    <w:rsid w:val="3BD24ACD"/>
    <w:rsid w:val="3D2674AA"/>
    <w:rsid w:val="3E5336EC"/>
    <w:rsid w:val="3F983073"/>
    <w:rsid w:val="4144144E"/>
    <w:rsid w:val="415B406C"/>
    <w:rsid w:val="41E05393"/>
    <w:rsid w:val="42096948"/>
    <w:rsid w:val="423029A3"/>
    <w:rsid w:val="4253464A"/>
    <w:rsid w:val="43FD5B4A"/>
    <w:rsid w:val="446D6882"/>
    <w:rsid w:val="452E3FCF"/>
    <w:rsid w:val="48B810B4"/>
    <w:rsid w:val="48FC7BCC"/>
    <w:rsid w:val="49546A3F"/>
    <w:rsid w:val="49B97F91"/>
    <w:rsid w:val="4AD129A2"/>
    <w:rsid w:val="4CF742E3"/>
    <w:rsid w:val="4DEC4E05"/>
    <w:rsid w:val="4DF51E0C"/>
    <w:rsid w:val="4E916586"/>
    <w:rsid w:val="4F4057E1"/>
    <w:rsid w:val="4FA1582B"/>
    <w:rsid w:val="50603FCB"/>
    <w:rsid w:val="51C01FE1"/>
    <w:rsid w:val="51FD5AC7"/>
    <w:rsid w:val="53B059FF"/>
    <w:rsid w:val="5420170B"/>
    <w:rsid w:val="556C2601"/>
    <w:rsid w:val="56787D68"/>
    <w:rsid w:val="580D7FD4"/>
    <w:rsid w:val="58F70E54"/>
    <w:rsid w:val="59AA5F23"/>
    <w:rsid w:val="5BB80D4A"/>
    <w:rsid w:val="5C4E2262"/>
    <w:rsid w:val="5CFE5425"/>
    <w:rsid w:val="5EDB2068"/>
    <w:rsid w:val="5FB96886"/>
    <w:rsid w:val="5FBE3ADF"/>
    <w:rsid w:val="603D6853"/>
    <w:rsid w:val="60E55AEE"/>
    <w:rsid w:val="616C544F"/>
    <w:rsid w:val="62F527A9"/>
    <w:rsid w:val="63073830"/>
    <w:rsid w:val="66E275CE"/>
    <w:rsid w:val="67E93CA1"/>
    <w:rsid w:val="68253C64"/>
    <w:rsid w:val="68276A7E"/>
    <w:rsid w:val="6AA316B2"/>
    <w:rsid w:val="6AF0291B"/>
    <w:rsid w:val="6C04315A"/>
    <w:rsid w:val="6C051935"/>
    <w:rsid w:val="6D671CB2"/>
    <w:rsid w:val="6E7467A0"/>
    <w:rsid w:val="6F013F65"/>
    <w:rsid w:val="6F6F3C1D"/>
    <w:rsid w:val="6FD43EE1"/>
    <w:rsid w:val="70753E17"/>
    <w:rsid w:val="7211493D"/>
    <w:rsid w:val="77CC490D"/>
    <w:rsid w:val="78F30C59"/>
    <w:rsid w:val="7AC94AC1"/>
    <w:rsid w:val="7B373E4A"/>
    <w:rsid w:val="7B4774DA"/>
    <w:rsid w:val="7D3E034C"/>
    <w:rsid w:val="7D681787"/>
    <w:rsid w:val="7DC80DD9"/>
    <w:rsid w:val="7F6657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2017-02-28T17:57:00Z</dcterms:created>
  <dc:creator>Administrator</dc:creator>
  <cp:lastModifiedBy>Administrator</cp:lastModifiedBy>
  <dcterms:modified xsi:type="dcterms:W3CDTF">2017-03-01T15:28:47Z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