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OLE_LINK1"/>
      <w:r>
        <w:rPr>
          <w:rFonts w:hint="eastAsia"/>
          <w:lang w:val="en-US" w:eastAsia="zh-CN"/>
        </w:rPr>
        <w:t>Atitit 研发团队建设---</w:t>
      </w:r>
      <w:bookmarkStart w:id="1" w:name="OLE_LINK4"/>
      <w:r>
        <w:rPr>
          <w:rFonts w:hint="eastAsia"/>
          <w:lang w:val="en-US" w:eastAsia="zh-CN"/>
        </w:rPr>
        <w:t>-福利</w:t>
      </w:r>
      <w:bookmarkStart w:id="2" w:name="OLE_LINK10"/>
      <w:r>
        <w:rPr>
          <w:rFonts w:hint="eastAsia"/>
          <w:lang w:val="en-US" w:eastAsia="zh-CN"/>
        </w:rPr>
        <w:t>法案</w:t>
      </w:r>
      <w:bookmarkEnd w:id="1"/>
      <w:bookmarkEnd w:id="2"/>
      <w:r>
        <w:rPr>
          <w:rFonts w:hint="eastAsia"/>
          <w:lang w:val="en-US" w:eastAsia="zh-CN"/>
        </w:rPr>
        <w:t>--</w:t>
      </w:r>
      <w:bookmarkStart w:id="3" w:name="OLE_LINK12"/>
      <w:bookmarkStart w:id="4" w:name="OLE_LINK2"/>
      <w:r>
        <w:rPr>
          <w:rFonts w:hint="eastAsia" w:ascii="宋体" w:hAnsi="宋体" w:eastAsia="宋体" w:cs="宋体"/>
          <w:sz w:val="24"/>
          <w:szCs w:val="24"/>
          <w:lang w:eastAsia="zh-CN"/>
        </w:rPr>
        <w:t>非物质</w:t>
      </w:r>
      <w:bookmarkEnd w:id="3"/>
      <w:r>
        <w:rPr>
          <w:rFonts w:hint="eastAsia"/>
          <w:lang w:val="en-US" w:eastAsia="zh-CN"/>
        </w:rPr>
        <w:t>福利与</w:t>
      </w:r>
      <w:bookmarkStart w:id="5" w:name="OLE_LINK3"/>
      <w:r>
        <w:rPr>
          <w:rFonts w:hint="eastAsia"/>
          <w:lang w:val="en-US" w:eastAsia="zh-CN"/>
        </w:rPr>
        <w:t>物质福利</w:t>
      </w:r>
      <w:bookmarkEnd w:id="0"/>
      <w:bookmarkEnd w:id="4"/>
      <w:bookmarkEnd w:id="5"/>
      <w:r>
        <w:rPr>
          <w:rFonts w:hint="eastAsia"/>
          <w:lang w:val="en-US" w:eastAsia="zh-CN"/>
        </w:rPr>
        <w:t>法案</w:t>
      </w:r>
    </w:p>
    <w:p>
      <w:pPr>
        <w:rPr>
          <w:rFonts w:hint="eastAsia"/>
          <w:lang w:val="en-US" w:eastAsia="zh-CN"/>
        </w:rPr>
      </w:pPr>
    </w:p>
    <w:p>
      <w:pPr>
        <w:rPr>
          <w:rFonts w:hint="eastAsia"/>
          <w:lang w:val="en-US" w:eastAsia="zh-CN"/>
        </w:rPr>
      </w:pPr>
    </w:p>
    <w:p>
      <w:pPr>
        <w:pStyle w:val="12"/>
        <w:tabs>
          <w:tab w:val="right" w:leader="dot" w:pos="8306"/>
        </w:tabs>
      </w:pPr>
      <w:bookmarkStart w:id="30" w:name="_GoBack"/>
      <w:bookmarkEnd w:id="30"/>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_Toc26761 </w:instrText>
      </w:r>
      <w:r>
        <w:rPr>
          <w:rFonts w:hint="eastAsia"/>
          <w:lang w:val="en-US" w:eastAsia="zh-CN"/>
        </w:rPr>
        <w:fldChar w:fldCharType="separate"/>
      </w:r>
      <w:r>
        <w:rPr>
          <w:rFonts w:hint="default"/>
          <w:lang w:val="en-US" w:eastAsia="zh-CN"/>
        </w:rPr>
        <w:t xml:space="preserve">1.1. </w:t>
      </w:r>
      <w:r>
        <w:rPr>
          <w:rFonts w:hint="eastAsia"/>
          <w:lang w:val="en-US" w:eastAsia="zh-CN"/>
        </w:rPr>
        <w:t>何为</w:t>
      </w:r>
      <w:r>
        <w:rPr>
          <w:rFonts w:hint="eastAsia" w:ascii="宋体" w:hAnsi="宋体" w:eastAsia="宋体" w:cs="宋体"/>
          <w:szCs w:val="24"/>
          <w:lang w:eastAsia="zh-CN"/>
        </w:rPr>
        <w:t>非物质</w:t>
      </w:r>
      <w:r>
        <w:rPr>
          <w:rFonts w:hint="eastAsia"/>
          <w:lang w:val="en-US" w:eastAsia="zh-CN"/>
        </w:rPr>
        <w:t>福利法案？？</w:t>
      </w:r>
      <w:r>
        <w:tab/>
      </w:r>
      <w:r>
        <w:fldChar w:fldCharType="begin"/>
      </w:r>
      <w:r>
        <w:instrText xml:space="preserve"> PAGEREF _Toc26761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_Toc13799 </w:instrText>
      </w:r>
      <w:r>
        <w:rPr>
          <w:rFonts w:hint="eastAsia"/>
          <w:lang w:val="en-US" w:eastAsia="zh-CN"/>
        </w:rPr>
        <w:fldChar w:fldCharType="separate"/>
      </w:r>
      <w:r>
        <w:rPr>
          <w:rFonts w:hint="default"/>
        </w:rPr>
        <w:t xml:space="preserve">1.2. </w:t>
      </w:r>
      <w:r>
        <w:t>福利类型</w:t>
      </w:r>
      <w:r>
        <w:tab/>
      </w:r>
      <w:r>
        <w:fldChar w:fldCharType="begin"/>
      </w:r>
      <w:r>
        <w:instrText xml:space="preserve"> PAGEREF _Toc13799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_Toc23305 </w:instrText>
      </w:r>
      <w:r>
        <w:rPr>
          <w:rFonts w:hint="eastAsia"/>
          <w:lang w:val="en-US" w:eastAsia="zh-CN"/>
        </w:rPr>
        <w:fldChar w:fldCharType="separate"/>
      </w:r>
      <w:r>
        <w:rPr>
          <w:rFonts w:hint="default"/>
        </w:rPr>
        <w:t xml:space="preserve">1.2.1. </w:t>
      </w:r>
      <w:r>
        <w:t>公共福利</w:t>
      </w:r>
      <w:r>
        <w:tab/>
      </w:r>
      <w:r>
        <w:fldChar w:fldCharType="begin"/>
      </w:r>
      <w:r>
        <w:instrText xml:space="preserve"> PAGEREF _Toc23305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_Toc32030 </w:instrText>
      </w:r>
      <w:r>
        <w:rPr>
          <w:rFonts w:hint="eastAsia"/>
          <w:lang w:val="en-US" w:eastAsia="zh-CN"/>
        </w:rPr>
        <w:fldChar w:fldCharType="separate"/>
      </w:r>
      <w:r>
        <w:rPr>
          <w:rFonts w:hint="default"/>
        </w:rPr>
        <w:t xml:space="preserve">1.2.2. </w:t>
      </w:r>
      <w:r>
        <w:t>个人福利</w:t>
      </w:r>
      <w:r>
        <w:tab/>
      </w:r>
      <w:r>
        <w:fldChar w:fldCharType="begin"/>
      </w:r>
      <w:r>
        <w:instrText xml:space="preserve"> PAGEREF _Toc32030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_Toc30434 </w:instrText>
      </w:r>
      <w:r>
        <w:rPr>
          <w:rFonts w:hint="eastAsia"/>
          <w:lang w:val="en-US" w:eastAsia="zh-CN"/>
        </w:rPr>
        <w:fldChar w:fldCharType="separate"/>
      </w:r>
      <w:r>
        <w:rPr>
          <w:rFonts w:hint="default"/>
        </w:rPr>
        <w:t xml:space="preserve">1.2.3. </w:t>
      </w:r>
      <w:r>
        <w:t>组织内公共福利</w:t>
      </w:r>
      <w:r>
        <w:tab/>
      </w:r>
      <w:r>
        <w:fldChar w:fldCharType="begin"/>
      </w:r>
      <w:r>
        <w:instrText xml:space="preserve"> PAGEREF _Toc30434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_Toc27715 </w:instrText>
      </w:r>
      <w:r>
        <w:rPr>
          <w:rFonts w:hint="eastAsia"/>
          <w:lang w:val="en-US" w:eastAsia="zh-CN"/>
        </w:rPr>
        <w:fldChar w:fldCharType="separate"/>
      </w:r>
      <w:r>
        <w:rPr>
          <w:rFonts w:hint="default"/>
        </w:rPr>
        <w:t xml:space="preserve">1.2.4. </w:t>
      </w:r>
      <w:r>
        <w:t>生活福利</w:t>
      </w:r>
      <w:r>
        <w:tab/>
      </w:r>
      <w:r>
        <w:fldChar w:fldCharType="begin"/>
      </w:r>
      <w:r>
        <w:instrText xml:space="preserve"> PAGEREF _Toc27715 </w:instrText>
      </w:r>
      <w:r>
        <w:fldChar w:fldCharType="separate"/>
      </w:r>
      <w:r>
        <w:t>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精神福利与物质福利，这里暂时先讨论</w:t>
      </w:r>
      <w:r>
        <w:rPr>
          <w:rFonts w:hint="eastAsia" w:ascii="宋体" w:hAnsi="宋体" w:eastAsia="宋体" w:cs="宋体"/>
          <w:sz w:val="24"/>
          <w:szCs w:val="24"/>
          <w:lang w:eastAsia="zh-CN"/>
        </w:rPr>
        <w:t>非物质</w:t>
      </w:r>
      <w:r>
        <w:rPr>
          <w:rFonts w:hint="eastAsia"/>
          <w:lang w:val="en-US" w:eastAsia="zh-CN"/>
        </w:rPr>
        <w:t>为主的福利方案。。物质福利需要有一定的物质基础，我们先讨论精神福利吧，这个容易实施。。</w:t>
      </w:r>
    </w:p>
    <w:p>
      <w:pPr>
        <w:rPr>
          <w:rFonts w:hint="eastAsia"/>
          <w:lang w:val="en-US" w:eastAsia="zh-CN"/>
        </w:rPr>
      </w:pPr>
    </w:p>
    <w:p>
      <w:pPr>
        <w:rPr>
          <w:rFonts w:hint="eastAsia"/>
          <w:lang w:val="en-US" w:eastAsia="zh-CN"/>
        </w:rPr>
      </w:pPr>
    </w:p>
    <w:p>
      <w:pPr>
        <w:pStyle w:val="3"/>
        <w:rPr>
          <w:rFonts w:hint="eastAsia"/>
          <w:color w:val="auto"/>
          <w:u w:val="none"/>
          <w:lang w:val="en-US" w:eastAsia="zh-CN"/>
        </w:rPr>
      </w:pPr>
      <w:bookmarkStart w:id="6" w:name="_Toc26761"/>
      <w:r>
        <w:rPr>
          <w:rFonts w:hint="eastAsia"/>
          <w:color w:val="auto"/>
          <w:u w:val="none"/>
          <w:lang w:val="en-US" w:eastAsia="zh-CN"/>
        </w:rPr>
        <w:t>何为</w:t>
      </w:r>
      <w:r>
        <w:rPr>
          <w:rFonts w:hint="eastAsia" w:ascii="宋体" w:hAnsi="宋体" w:eastAsia="宋体" w:cs="宋体"/>
          <w:sz w:val="24"/>
          <w:szCs w:val="24"/>
          <w:lang w:eastAsia="zh-CN"/>
        </w:rPr>
        <w:t>非物质</w:t>
      </w:r>
      <w:r>
        <w:rPr>
          <w:rFonts w:hint="eastAsia"/>
          <w:color w:val="auto"/>
          <w:u w:val="none"/>
          <w:lang w:val="en-US" w:eastAsia="zh-CN"/>
        </w:rPr>
        <w:t>福利</w:t>
      </w:r>
      <w:bookmarkStart w:id="7" w:name="OLE_LINK11"/>
      <w:r>
        <w:rPr>
          <w:rFonts w:hint="eastAsia"/>
          <w:color w:val="auto"/>
          <w:u w:val="none"/>
          <w:lang w:val="en-US" w:eastAsia="zh-CN"/>
        </w:rPr>
        <w:t>法案</w:t>
      </w:r>
      <w:bookmarkEnd w:id="7"/>
      <w:r>
        <w:rPr>
          <w:rFonts w:hint="eastAsia"/>
          <w:color w:val="auto"/>
          <w:u w:val="none"/>
          <w:lang w:val="en-US" w:eastAsia="zh-CN"/>
        </w:rPr>
        <w:t>？？</w:t>
      </w:r>
      <w:bookmarkEnd w:id="6"/>
    </w:p>
    <w:p>
      <w:pPr>
        <w:rPr>
          <w:rFonts w:hint="eastAsia"/>
          <w:lang w:val="en-US" w:eastAsia="zh-CN"/>
        </w:rPr>
      </w:pPr>
      <w:r>
        <w:rPr>
          <w:color w:val="auto"/>
          <w:u w:val="none"/>
        </w:rPr>
        <w:t>福利制度是</w:t>
      </w:r>
      <w:r>
        <w:rPr>
          <w:rFonts w:hint="eastAsia"/>
          <w:color w:val="auto"/>
          <w:u w:val="none"/>
          <w:lang w:eastAsia="zh-CN"/>
        </w:rPr>
        <w:t>组织</w:t>
      </w:r>
      <w:r>
        <w:rPr>
          <w:color w:val="auto"/>
          <w:u w:val="none"/>
        </w:rPr>
        <w:t>在</w:t>
      </w:r>
      <w:r>
        <w:rPr>
          <w:rFonts w:hint="eastAsia"/>
          <w:color w:val="auto"/>
          <w:u w:val="none"/>
          <w:lang w:eastAsia="zh-CN"/>
        </w:rPr>
        <w:t>制度</w:t>
      </w:r>
      <w:r>
        <w:rPr>
          <w:color w:val="auto"/>
          <w:u w:val="none"/>
        </w:rPr>
        <w:t>范围内为所有对象普遍提供在一定的生活水平上尽可能提高生活质量的</w:t>
      </w:r>
      <w:r>
        <w:rPr>
          <w:rFonts w:hint="eastAsia"/>
          <w:color w:val="auto"/>
          <w:u w:val="none"/>
          <w:lang w:eastAsia="zh-CN"/>
        </w:rPr>
        <w:t>非物质</w:t>
      </w:r>
      <w:r>
        <w:rPr>
          <w:color w:val="auto"/>
          <w:u w:val="none"/>
        </w:rPr>
        <w:t>和服务</w:t>
      </w:r>
      <w:r>
        <w:rPr>
          <w:rFonts w:hint="eastAsia"/>
          <w:color w:val="auto"/>
          <w:u w:val="none"/>
          <w:lang w:eastAsia="zh-CN"/>
        </w:rPr>
        <w:t>和指引</w:t>
      </w:r>
      <w:r>
        <w:rPr>
          <w:color w:val="auto"/>
          <w:u w:val="none"/>
        </w:rPr>
        <w:t>的</w:t>
      </w:r>
      <w:r>
        <w:rPr>
          <w:color w:val="auto"/>
          <w:u w:val="none"/>
        </w:rPr>
        <w:fldChar w:fldCharType="begin"/>
      </w:r>
      <w:r>
        <w:rPr>
          <w:color w:val="auto"/>
          <w:u w:val="none"/>
        </w:rPr>
        <w:instrText xml:space="preserve"> HYPERLINK "http://baike.baidu.com/view/281380.htm" \t "http://baike.baidu.com/_blank" </w:instrText>
      </w:r>
      <w:r>
        <w:rPr>
          <w:color w:val="auto"/>
          <w:u w:val="none"/>
        </w:rPr>
        <w:fldChar w:fldCharType="separate"/>
      </w:r>
      <w:r>
        <w:rPr>
          <w:rStyle w:val="15"/>
          <w:rFonts w:ascii="宋体" w:hAnsi="宋体" w:eastAsia="宋体" w:cs="宋体"/>
          <w:color w:val="auto"/>
          <w:szCs w:val="24"/>
          <w:u w:val="none"/>
        </w:rPr>
        <w:t>保障制度</w:t>
      </w:r>
      <w:r>
        <w:rPr>
          <w:color w:val="auto"/>
          <w:u w:val="none"/>
        </w:rPr>
        <w:fldChar w:fldCharType="end"/>
      </w:r>
      <w:r>
        <w:rPr>
          <w:color w:val="auto"/>
          <w:u w:val="none"/>
        </w:rPr>
        <w:t>。</w:t>
      </w:r>
    </w:p>
    <w:p>
      <w:pPr>
        <w:rPr>
          <w:rFonts w:hint="eastAsia"/>
          <w:lang w:val="en-US" w:eastAsia="zh-CN"/>
        </w:rPr>
      </w:pPr>
    </w:p>
    <w:p>
      <w:pPr>
        <w:rPr>
          <w:rFonts w:hint="eastAsia"/>
          <w:lang w:val="en-US" w:eastAsia="zh-CN"/>
        </w:rPr>
      </w:pPr>
    </w:p>
    <w:p>
      <w:pPr>
        <w:rPr>
          <w:color w:val="auto"/>
          <w:u w:val="none"/>
        </w:rPr>
      </w:pPr>
      <w:bookmarkStart w:id="8" w:name="OLE_LINK9"/>
      <w:bookmarkStart w:id="9" w:name="OLE_LINK8"/>
      <w:bookmarkStart w:id="10" w:name="OLE_LINK6"/>
      <w:r>
        <w:rPr>
          <w:rFonts w:hint="eastAsia"/>
          <w:color w:val="auto"/>
          <w:u w:val="none"/>
          <w:lang w:eastAsia="zh-CN"/>
        </w:rPr>
        <w:t>非物质</w:t>
      </w:r>
      <w:bookmarkEnd w:id="8"/>
      <w:r>
        <w:rPr>
          <w:rFonts w:hint="eastAsia"/>
          <w:color w:val="auto"/>
          <w:u w:val="none"/>
          <w:lang w:val="en-US" w:eastAsia="zh-CN"/>
        </w:rPr>
        <w:t>福利法案</w:t>
      </w:r>
      <w:bookmarkEnd w:id="9"/>
      <w:r>
        <w:rPr>
          <w:color w:val="auto"/>
          <w:u w:val="none"/>
        </w:rPr>
        <w:t>是在</w:t>
      </w:r>
      <w:r>
        <w:rPr>
          <w:rFonts w:hint="eastAsia"/>
          <w:color w:val="auto"/>
          <w:u w:val="none"/>
          <w:lang w:val="en-US" w:eastAsia="zh-CN"/>
        </w:rPr>
        <w:t>uke组织的</w:t>
      </w:r>
      <w:r>
        <w:rPr>
          <w:color w:val="auto"/>
          <w:u w:val="none"/>
        </w:rPr>
        <w:t>的管理之下，以</w:t>
      </w:r>
      <w:r>
        <w:rPr>
          <w:rFonts w:hint="eastAsia"/>
          <w:color w:val="auto"/>
          <w:u w:val="none"/>
          <w:lang w:eastAsia="zh-CN"/>
        </w:rPr>
        <w:t>组织</w:t>
      </w:r>
      <w:r>
        <w:rPr>
          <w:color w:val="auto"/>
          <w:u w:val="none"/>
        </w:rPr>
        <w:t>为主体，依据一定的</w:t>
      </w:r>
      <w:r>
        <w:rPr>
          <w:rFonts w:hint="eastAsia"/>
          <w:color w:val="auto"/>
          <w:u w:val="none"/>
          <w:lang w:eastAsia="zh-CN"/>
        </w:rPr>
        <w:t>部门法规与制度</w:t>
      </w:r>
      <w:r>
        <w:rPr>
          <w:color w:val="auto"/>
          <w:u w:val="none"/>
        </w:rPr>
        <w:t>，通过</w:t>
      </w:r>
      <w:r>
        <w:rPr>
          <w:rFonts w:hint="eastAsia"/>
          <w:color w:val="auto"/>
          <w:u w:val="none"/>
          <w:lang w:eastAsia="zh-CN"/>
        </w:rPr>
        <w:t>知识资产</w:t>
      </w:r>
      <w:r>
        <w:rPr>
          <w:color w:val="auto"/>
          <w:u w:val="none"/>
        </w:rPr>
        <w:t>的</w:t>
      </w:r>
      <w:r>
        <w:rPr>
          <w:color w:val="auto"/>
          <w:u w:val="none"/>
        </w:rPr>
        <w:fldChar w:fldCharType="begin"/>
      </w:r>
      <w:r>
        <w:rPr>
          <w:color w:val="auto"/>
          <w:u w:val="none"/>
        </w:rPr>
        <w:instrText xml:space="preserve"> HYPERLINK "http://baike.baidu.com/view/611411.htm" \t "http://baike.baidu.com/_blank" </w:instrText>
      </w:r>
      <w:r>
        <w:rPr>
          <w:color w:val="auto"/>
          <w:u w:val="none"/>
        </w:rPr>
        <w:fldChar w:fldCharType="separate"/>
      </w:r>
      <w:r>
        <w:rPr>
          <w:rStyle w:val="15"/>
          <w:rFonts w:ascii="宋体" w:hAnsi="宋体" w:eastAsia="宋体" w:cs="宋体"/>
          <w:color w:val="auto"/>
          <w:szCs w:val="24"/>
          <w:u w:val="none"/>
        </w:rPr>
        <w:t>再分配</w:t>
      </w:r>
      <w:r>
        <w:rPr>
          <w:color w:val="auto"/>
          <w:u w:val="none"/>
        </w:rPr>
        <w:fldChar w:fldCharType="end"/>
      </w:r>
      <w:r>
        <w:rPr>
          <w:color w:val="auto"/>
          <w:u w:val="none"/>
        </w:rPr>
        <w:t>，以</w:t>
      </w:r>
      <w:r>
        <w:rPr>
          <w:rFonts w:hint="eastAsia"/>
          <w:color w:val="auto"/>
          <w:u w:val="none"/>
          <w:lang w:eastAsia="zh-CN"/>
        </w:rPr>
        <w:t>知识库共享库资料库</w:t>
      </w:r>
      <w:r>
        <w:rPr>
          <w:color w:val="auto"/>
          <w:u w:val="none"/>
        </w:rPr>
        <w:t>为依托，对</w:t>
      </w:r>
      <w:r>
        <w:rPr>
          <w:rFonts w:hint="eastAsia"/>
          <w:color w:val="auto"/>
          <w:u w:val="none"/>
          <w:lang w:eastAsia="zh-CN"/>
        </w:rPr>
        <w:t>组织成员</w:t>
      </w:r>
      <w:r>
        <w:rPr>
          <w:color w:val="auto"/>
          <w:u w:val="none"/>
        </w:rPr>
        <w:t>在</w:t>
      </w:r>
      <w:r>
        <w:rPr>
          <w:rFonts w:hint="eastAsia"/>
          <w:color w:val="auto"/>
          <w:u w:val="none"/>
          <w:lang w:eastAsia="zh-CN"/>
        </w:rPr>
        <w:t>各种时节</w:t>
      </w:r>
      <w:r>
        <w:rPr>
          <w:color w:val="auto"/>
          <w:u w:val="none"/>
        </w:rPr>
        <w:t>给予</w:t>
      </w:r>
      <w:bookmarkStart w:id="11" w:name="OLE_LINK7"/>
      <w:r>
        <w:rPr>
          <w:rFonts w:hint="eastAsia"/>
          <w:color w:val="auto"/>
          <w:u w:val="none"/>
          <w:lang w:eastAsia="zh-CN"/>
        </w:rPr>
        <w:t>非物质</w:t>
      </w:r>
      <w:bookmarkEnd w:id="11"/>
      <w:r>
        <w:rPr>
          <w:rFonts w:hint="eastAsia"/>
          <w:color w:val="auto"/>
          <w:u w:val="none"/>
          <w:lang w:eastAsia="zh-CN"/>
        </w:rPr>
        <w:t>福利辅助</w:t>
      </w:r>
    </w:p>
    <w:p>
      <w:pPr>
        <w:rPr>
          <w:color w:val="auto"/>
          <w:u w:val="none"/>
        </w:rPr>
      </w:pPr>
    </w:p>
    <w:p>
      <w:pPr>
        <w:rPr>
          <w:color w:val="auto"/>
          <w:u w:val="none"/>
        </w:rPr>
      </w:pPr>
      <w:r>
        <w:rPr>
          <w:rFonts w:hint="eastAsia"/>
          <w:color w:val="auto"/>
          <w:u w:val="none"/>
          <w:lang w:eastAsia="zh-CN"/>
        </w:rPr>
        <w:t>非物质</w:t>
      </w:r>
      <w:r>
        <w:rPr>
          <w:rFonts w:hint="eastAsia"/>
          <w:color w:val="auto"/>
          <w:u w:val="none"/>
          <w:lang w:val="en-US" w:eastAsia="zh-CN"/>
        </w:rPr>
        <w:t>福利法案</w:t>
      </w:r>
      <w:r>
        <w:rPr>
          <w:color w:val="auto"/>
          <w:u w:val="none"/>
        </w:rPr>
        <w:t>是通过集体</w:t>
      </w:r>
      <w:r>
        <w:rPr>
          <w:rFonts w:hint="eastAsia"/>
          <w:color w:val="auto"/>
          <w:u w:val="none"/>
          <w:lang w:eastAsia="zh-CN"/>
        </w:rPr>
        <w:t>研发</w:t>
      </w:r>
      <w:r>
        <w:rPr>
          <w:color w:val="auto"/>
          <w:u w:val="none"/>
        </w:rPr>
        <w:t>、个人</w:t>
      </w:r>
      <w:r>
        <w:rPr>
          <w:rFonts w:hint="eastAsia"/>
          <w:color w:val="auto"/>
          <w:u w:val="none"/>
          <w:lang w:eastAsia="zh-CN"/>
        </w:rPr>
        <w:t>研发</w:t>
      </w:r>
      <w:r>
        <w:rPr>
          <w:color w:val="auto"/>
          <w:u w:val="none"/>
        </w:rPr>
        <w:t>、</w:t>
      </w:r>
      <w:r>
        <w:rPr>
          <w:rFonts w:hint="eastAsia"/>
          <w:color w:val="auto"/>
          <w:u w:val="none"/>
          <w:lang w:eastAsia="zh-CN"/>
        </w:rPr>
        <w:t>组织</w:t>
      </w:r>
      <w:r>
        <w:rPr>
          <w:color w:val="auto"/>
          <w:u w:val="none"/>
        </w:rPr>
        <w:t>资助</w:t>
      </w:r>
      <w:r>
        <w:rPr>
          <w:rFonts w:hint="eastAsia"/>
          <w:color w:val="auto"/>
          <w:u w:val="none"/>
          <w:lang w:val="en-US" w:eastAsia="zh-CN"/>
        </w:rPr>
        <w:t xml:space="preserve"> 其他</w:t>
      </w:r>
      <w:r>
        <w:rPr>
          <w:color w:val="auto"/>
          <w:u w:val="none"/>
        </w:rPr>
        <w:t>的办法筹集</w:t>
      </w:r>
      <w:r>
        <w:rPr>
          <w:rFonts w:hint="eastAsia"/>
          <w:color w:val="auto"/>
          <w:u w:val="none"/>
          <w:lang w:eastAsia="zh-CN"/>
        </w:rPr>
        <w:t>知识资料</w:t>
      </w:r>
      <w:r>
        <w:rPr>
          <w:color w:val="auto"/>
          <w:u w:val="none"/>
        </w:rPr>
        <w:t>，逐步增进全体成员的</w:t>
      </w:r>
      <w:r>
        <w:rPr>
          <w:rFonts w:hint="eastAsia"/>
          <w:color w:val="auto"/>
          <w:u w:val="none"/>
          <w:lang w:eastAsia="zh-CN"/>
        </w:rPr>
        <w:t>非</w:t>
      </w:r>
      <w:r>
        <w:rPr>
          <w:color w:val="auto"/>
          <w:u w:val="none"/>
        </w:rPr>
        <w:t>物质和</w:t>
      </w:r>
      <w:r>
        <w:rPr>
          <w:color w:val="auto"/>
          <w:u w:val="none"/>
        </w:rPr>
        <w:fldChar w:fldCharType="begin"/>
      </w:r>
      <w:r>
        <w:rPr>
          <w:color w:val="auto"/>
          <w:u w:val="none"/>
        </w:rPr>
        <w:instrText xml:space="preserve"> HYPERLINK "http://baike.baidu.com/view/2859888.htm" \t "http://baike.baidu.com/_blank" </w:instrText>
      </w:r>
      <w:r>
        <w:rPr>
          <w:color w:val="auto"/>
          <w:u w:val="none"/>
        </w:rPr>
        <w:fldChar w:fldCharType="separate"/>
      </w:r>
      <w:r>
        <w:rPr>
          <w:rStyle w:val="15"/>
          <w:rFonts w:ascii="宋体" w:hAnsi="宋体" w:eastAsia="宋体" w:cs="宋体"/>
          <w:color w:val="auto"/>
          <w:szCs w:val="24"/>
          <w:u w:val="none"/>
        </w:rPr>
        <w:t>文化福利</w:t>
      </w:r>
      <w:r>
        <w:rPr>
          <w:color w:val="auto"/>
          <w:u w:val="none"/>
        </w:rPr>
        <w:fldChar w:fldCharType="end"/>
      </w:r>
      <w:r>
        <w:rPr>
          <w:color w:val="auto"/>
          <w:u w:val="none"/>
        </w:rPr>
        <w:t>，保持</w:t>
      </w:r>
      <w:r>
        <w:rPr>
          <w:rFonts w:hint="eastAsia"/>
          <w:color w:val="auto"/>
          <w:u w:val="none"/>
          <w:lang w:eastAsia="zh-CN"/>
        </w:rPr>
        <w:t>组织内部</w:t>
      </w:r>
      <w:r>
        <w:rPr>
          <w:color w:val="auto"/>
          <w:u w:val="none"/>
        </w:rPr>
        <w:t>社会安定，促进</w:t>
      </w:r>
      <w:r>
        <w:rPr>
          <w:rFonts w:hint="eastAsia"/>
          <w:color w:val="auto"/>
          <w:u w:val="none"/>
          <w:lang w:eastAsia="zh-CN"/>
        </w:rPr>
        <w:t>成员</w:t>
      </w:r>
      <w:r>
        <w:rPr>
          <w:color w:val="auto"/>
          <w:u w:val="none"/>
        </w:rPr>
        <w:t>经济增长和</w:t>
      </w:r>
      <w:r>
        <w:rPr>
          <w:rFonts w:hint="eastAsia"/>
          <w:color w:val="auto"/>
          <w:u w:val="none"/>
          <w:lang w:eastAsia="zh-CN"/>
        </w:rPr>
        <w:t>组织</w:t>
      </w:r>
      <w:r>
        <w:rPr>
          <w:color w:val="auto"/>
          <w:u w:val="none"/>
        </w:rPr>
        <w:t>进步。</w:t>
      </w:r>
    </w:p>
    <w:p>
      <w:pPr>
        <w:rPr>
          <w:color w:val="auto"/>
          <w:u w:val="none"/>
        </w:rPr>
      </w:pPr>
    </w:p>
    <w:p>
      <w:pPr>
        <w:rPr>
          <w:color w:val="auto"/>
          <w:u w:val="none"/>
        </w:rPr>
      </w:pPr>
    </w:p>
    <w:p>
      <w:pPr>
        <w:rPr>
          <w:color w:val="auto"/>
          <w:u w:val="none"/>
        </w:rPr>
      </w:pPr>
      <w:r>
        <w:rPr>
          <w:rFonts w:hint="eastAsia"/>
          <w:color w:val="auto"/>
          <w:u w:val="none"/>
          <w:lang w:val="en-US" w:eastAsia="zh-CN"/>
        </w:rPr>
        <w:t xml:space="preserve"> </w:t>
      </w:r>
      <w:r>
        <w:rPr>
          <w:color w:val="auto"/>
          <w:u w:val="none"/>
        </w:rPr>
        <w:t>现代</w:t>
      </w:r>
      <w:r>
        <w:rPr>
          <w:rFonts w:hint="eastAsia"/>
          <w:color w:val="auto"/>
          <w:u w:val="none"/>
          <w:lang w:eastAsia="zh-CN"/>
        </w:rPr>
        <w:t>各级组织应该</w:t>
      </w:r>
      <w:r>
        <w:rPr>
          <w:color w:val="auto"/>
          <w:u w:val="none"/>
        </w:rPr>
        <w:t>制定</w:t>
      </w:r>
      <w:bookmarkStart w:id="12" w:name="OLE_LINK5"/>
      <w:r>
        <w:rPr>
          <w:rFonts w:hint="eastAsia"/>
          <w:color w:val="auto"/>
          <w:u w:val="none"/>
          <w:lang w:eastAsia="zh-CN"/>
        </w:rPr>
        <w:t>非物质福利</w:t>
      </w:r>
      <w:bookmarkEnd w:id="12"/>
      <w:r>
        <w:rPr>
          <w:rFonts w:hint="eastAsia"/>
          <w:color w:val="auto"/>
          <w:u w:val="none"/>
          <w:lang w:eastAsia="zh-CN"/>
        </w:rPr>
        <w:t>的</w:t>
      </w:r>
      <w:r>
        <w:rPr>
          <w:color w:val="auto"/>
          <w:u w:val="none"/>
        </w:rPr>
        <w:t>法</w:t>
      </w:r>
      <w:r>
        <w:rPr>
          <w:rFonts w:hint="eastAsia"/>
          <w:color w:val="auto"/>
          <w:u w:val="none"/>
          <w:lang w:eastAsia="zh-CN"/>
        </w:rPr>
        <w:t>则</w:t>
      </w:r>
      <w:r>
        <w:rPr>
          <w:color w:val="auto"/>
          <w:u w:val="none"/>
        </w:rPr>
        <w:t>规范，保证</w:t>
      </w:r>
      <w:r>
        <w:rPr>
          <w:rFonts w:hint="eastAsia"/>
          <w:color w:val="auto"/>
          <w:u w:val="none"/>
          <w:lang w:eastAsia="zh-CN"/>
        </w:rPr>
        <w:t>非物质福利</w:t>
      </w:r>
      <w:r>
        <w:rPr>
          <w:color w:val="auto"/>
          <w:u w:val="none"/>
        </w:rPr>
        <w:t>制度真正得到贯彻实施。</w:t>
      </w:r>
    </w:p>
    <w:p>
      <w:pPr>
        <w:rPr>
          <w:rFonts w:hint="eastAsia"/>
          <w:color w:val="auto"/>
          <w:u w:val="none"/>
          <w:lang w:val="en-US" w:eastAsia="zh-CN"/>
        </w:rPr>
      </w:pPr>
    </w:p>
    <w:bookmarkEnd w:id="10"/>
    <w:p>
      <w:pPr>
        <w:rPr>
          <w:rFonts w:hint="eastAsia"/>
          <w:lang w:val="en-US" w:eastAsia="zh-CN"/>
        </w:rPr>
      </w:pPr>
    </w:p>
    <w:p>
      <w:pPr>
        <w:pStyle w:val="3"/>
        <w:ind w:left="575" w:leftChars="0" w:hanging="575" w:firstLineChars="0"/>
      </w:pPr>
      <w:bookmarkStart w:id="13" w:name="_Toc13799"/>
      <w:r>
        <w:t>福利类型</w:t>
      </w:r>
      <w:bookmarkEnd w:id="13"/>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"http://baike.baidu.com/javascript:;" </w:instrText>
      </w:r>
      <w:r>
        <w:rPr>
          <w:rFonts w:ascii="宋体" w:hAnsi="宋体" w:eastAsia="宋体" w:cs="宋体"/>
          <w:kern w:val="0"/>
          <w:sz w:val="24"/>
          <w:szCs w:val="24"/>
          <w:lang w:val="en-US" w:eastAsia="zh-CN" w:bidi="ar"/>
        </w:rPr>
        <w:fldChar w:fldCharType="separate"/>
      </w:r>
      <w:r>
        <w:rPr>
          <w:rStyle w:val="15"/>
          <w:rFonts w:ascii="宋体" w:hAnsi="宋体" w:eastAsia="宋体" w:cs="宋体"/>
          <w:sz w:val="24"/>
          <w:szCs w:val="24"/>
        </w:rPr>
        <w:t>编辑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企业的福利在实际操作上种类很多。一般把各种福利归为四类，即公共福利、个人福利、组织内公共福利和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"http://baike.baidu.com/subview/9503837/9560845.htm" \t "http://baike.baidu.com/_blank" </w:instrText>
      </w:r>
      <w:r>
        <w:rPr>
          <w:rFonts w:ascii="宋体" w:hAnsi="宋体" w:eastAsia="宋体" w:cs="宋体"/>
          <w:kern w:val="0"/>
          <w:sz w:val="24"/>
          <w:szCs w:val="24"/>
          <w:lang w:val="en-US" w:eastAsia="zh-CN" w:bidi="ar"/>
        </w:rPr>
        <w:fldChar w:fldCharType="separate"/>
      </w:r>
      <w:r>
        <w:rPr>
          <w:rStyle w:val="15"/>
          <w:rFonts w:ascii="宋体" w:hAnsi="宋体" w:eastAsia="宋体" w:cs="宋体"/>
          <w:sz w:val="24"/>
          <w:szCs w:val="24"/>
        </w:rPr>
        <w:t>生活福利</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p>
      <w:pPr>
        <w:pStyle w:val="4"/>
        <w:keepNext w:val="0"/>
        <w:keepLines w:val="0"/>
        <w:widowControl/>
        <w:suppressLineNumbers w:val="0"/>
      </w:pPr>
      <w:bookmarkStart w:id="14" w:name="2_1"/>
      <w:bookmarkEnd w:id="14"/>
      <w:bookmarkStart w:id="15" w:name="sub2547338_2_1"/>
      <w:bookmarkEnd w:id="15"/>
      <w:bookmarkStart w:id="16" w:name="公共福利"/>
      <w:bookmarkEnd w:id="16"/>
      <w:bookmarkStart w:id="17" w:name="_Toc23305"/>
      <w:r>
        <w:t>公共福利</w:t>
      </w:r>
      <w:bookmarkEnd w:id="17"/>
    </w:p>
    <w:p>
      <w:pPr>
        <w:keepNext w:val="0"/>
        <w:keepLines w:val="0"/>
        <w:widowControl/>
        <w:suppressLineNumbers w:val="0"/>
        <w:jc w:val="left"/>
      </w:pPr>
      <w:r>
        <w:rPr>
          <w:rFonts w:ascii="宋体" w:hAnsi="宋体" w:eastAsia="宋体" w:cs="宋体"/>
          <w:kern w:val="0"/>
          <w:sz w:val="24"/>
          <w:szCs w:val="24"/>
          <w:lang w:val="en-US" w:eastAsia="zh-CN" w:bidi="ar"/>
        </w:rPr>
        <w:t>公共福利指由政府支持或提供、由国家法律或政府政策加以保障的福利。包括法定假期、法定的福利项目，如医疗保险、失业保险、</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"http://baike.baidu.com/subview/46715/46715.htm" \t "http://baike.baidu.com/_blank" </w:instrText>
      </w:r>
      <w:r>
        <w:rPr>
          <w:rFonts w:ascii="宋体" w:hAnsi="宋体" w:eastAsia="宋体" w:cs="宋体"/>
          <w:kern w:val="0"/>
          <w:sz w:val="24"/>
          <w:szCs w:val="24"/>
          <w:lang w:val="en-US" w:eastAsia="zh-CN" w:bidi="ar"/>
        </w:rPr>
        <w:fldChar w:fldCharType="separate"/>
      </w:r>
      <w:r>
        <w:rPr>
          <w:rStyle w:val="15"/>
          <w:rFonts w:ascii="宋体" w:hAnsi="宋体" w:eastAsia="宋体" w:cs="宋体"/>
          <w:sz w:val="24"/>
          <w:szCs w:val="24"/>
        </w:rPr>
        <w:t>养老保险</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"http://baike.baidu.com/subview/602968/602968.htm" \t "http://baike.baidu.com/_blank" </w:instrText>
      </w:r>
      <w:r>
        <w:rPr>
          <w:rFonts w:ascii="宋体" w:hAnsi="宋体" w:eastAsia="宋体" w:cs="宋体"/>
          <w:kern w:val="0"/>
          <w:sz w:val="24"/>
          <w:szCs w:val="24"/>
          <w:lang w:val="en-US" w:eastAsia="zh-CN" w:bidi="ar"/>
        </w:rPr>
        <w:fldChar w:fldCharType="separate"/>
      </w:r>
      <w:r>
        <w:rPr>
          <w:rStyle w:val="15"/>
          <w:rFonts w:ascii="宋体" w:hAnsi="宋体" w:eastAsia="宋体" w:cs="宋体"/>
          <w:sz w:val="24"/>
          <w:szCs w:val="24"/>
        </w:rPr>
        <w:t>伤残保险</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、女员工的特殊福利及关于计划生育方面的福利，等等。</w:t>
      </w:r>
    </w:p>
    <w:p>
      <w:pPr>
        <w:pStyle w:val="4"/>
        <w:keepNext w:val="0"/>
        <w:keepLines w:val="0"/>
        <w:widowControl/>
        <w:suppressLineNumbers w:val="0"/>
      </w:pPr>
      <w:bookmarkStart w:id="18" w:name="2_2"/>
      <w:bookmarkEnd w:id="18"/>
      <w:bookmarkStart w:id="19" w:name="sub2547338_2_2"/>
      <w:bookmarkEnd w:id="19"/>
      <w:bookmarkStart w:id="20" w:name="个人福利"/>
      <w:bookmarkEnd w:id="20"/>
      <w:bookmarkStart w:id="21" w:name="_Toc32030"/>
      <w:r>
        <w:t>个人福利</w:t>
      </w:r>
      <w:bookmarkEnd w:id="21"/>
    </w:p>
    <w:p>
      <w:pPr>
        <w:keepNext w:val="0"/>
        <w:keepLines w:val="0"/>
        <w:widowControl/>
        <w:suppressLineNumbers w:val="0"/>
        <w:jc w:val="left"/>
      </w:pPr>
      <w:r>
        <w:rPr>
          <w:rFonts w:ascii="宋体" w:hAnsi="宋体" w:eastAsia="宋体" w:cs="宋体"/>
          <w:kern w:val="0"/>
          <w:sz w:val="24"/>
          <w:szCs w:val="24"/>
          <w:lang w:val="en-US" w:eastAsia="zh-CN" w:bidi="ar"/>
        </w:rPr>
        <w:t>指由组织提供与员工选择相结合的福利项目。包括养老金、互助储蓄、辞退金、住房津贴、交通费、工作餐、海外津贴、人寿保险，等等。</w:t>
      </w:r>
    </w:p>
    <w:p>
      <w:pPr>
        <w:pStyle w:val="4"/>
        <w:keepNext w:val="0"/>
        <w:keepLines w:val="0"/>
        <w:widowControl/>
        <w:suppressLineNumbers w:val="0"/>
      </w:pPr>
      <w:bookmarkStart w:id="22" w:name="2_3"/>
      <w:bookmarkEnd w:id="22"/>
      <w:bookmarkStart w:id="23" w:name="sub2547338_2_3"/>
      <w:bookmarkEnd w:id="23"/>
      <w:bookmarkStart w:id="24" w:name="组织内公共福利"/>
      <w:bookmarkEnd w:id="24"/>
      <w:bookmarkStart w:id="25" w:name="_Toc30434"/>
      <w:r>
        <w:t>组织内公共福利</w:t>
      </w:r>
      <w:bookmarkEnd w:id="25"/>
    </w:p>
    <w:p>
      <w:pPr>
        <w:keepNext w:val="0"/>
        <w:keepLines w:val="0"/>
        <w:widowControl/>
        <w:suppressLineNumbers w:val="0"/>
        <w:jc w:val="left"/>
      </w:pPr>
      <w:r>
        <w:rPr>
          <w:rFonts w:ascii="宋体" w:hAnsi="宋体" w:eastAsia="宋体" w:cs="宋体"/>
          <w:kern w:val="0"/>
          <w:sz w:val="24"/>
          <w:szCs w:val="24"/>
          <w:lang w:val="en-US" w:eastAsia="zh-CN" w:bidi="ar"/>
        </w:rPr>
        <w:t>指完全由组织提供的全体员工中某一群体均可享受或有机会享受的福利项目。包括病假、事假、工作间休息、集体旅游、组织自己认可的民间与国家的节日，如青年节、妇女节、中秋节、圣诞节等。</w:t>
      </w:r>
    </w:p>
    <w:p>
      <w:pPr>
        <w:pStyle w:val="4"/>
        <w:keepNext w:val="0"/>
        <w:keepLines w:val="0"/>
        <w:widowControl/>
        <w:suppressLineNumbers w:val="0"/>
      </w:pPr>
      <w:bookmarkStart w:id="26" w:name="2_4"/>
      <w:bookmarkEnd w:id="26"/>
      <w:bookmarkStart w:id="27" w:name="sub2547338_2_4"/>
      <w:bookmarkEnd w:id="27"/>
      <w:bookmarkStart w:id="28" w:name="生活福利"/>
      <w:bookmarkEnd w:id="28"/>
      <w:bookmarkStart w:id="29" w:name="_Toc27715"/>
      <w:r>
        <w:t>生活福利</w:t>
      </w:r>
      <w:bookmarkEnd w:id="29"/>
    </w:p>
    <w:p>
      <w:pPr>
        <w:keepNext w:val="0"/>
        <w:keepLines w:val="0"/>
        <w:widowControl/>
        <w:suppressLineNumbers w:val="0"/>
        <w:jc w:val="left"/>
      </w:pPr>
      <w:r>
        <w:rPr>
          <w:rFonts w:ascii="宋体" w:hAnsi="宋体" w:eastAsia="宋体" w:cs="宋体"/>
          <w:kern w:val="0"/>
          <w:sz w:val="24"/>
          <w:szCs w:val="24"/>
          <w:lang w:val="en-US" w:eastAsia="zh-CN" w:bidi="ar"/>
        </w:rPr>
        <w:t>指组织为员工提供的生活方成专项福利项目。包括为员工提供法律服务、心理咨询、贷款担保、</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"http://baike.baidu.com/view/150392.htm" \t "http://baike.baidu.com/_blank" </w:instrText>
      </w:r>
      <w:r>
        <w:rPr>
          <w:rFonts w:ascii="宋体" w:hAnsi="宋体" w:eastAsia="宋体" w:cs="宋体"/>
          <w:kern w:val="0"/>
          <w:sz w:val="24"/>
          <w:szCs w:val="24"/>
          <w:lang w:val="en-US" w:eastAsia="zh-CN" w:bidi="ar"/>
        </w:rPr>
        <w:fldChar w:fldCharType="separate"/>
      </w:r>
      <w:r>
        <w:rPr>
          <w:rStyle w:val="15"/>
          <w:rFonts w:ascii="宋体" w:hAnsi="宋体" w:eastAsia="宋体" w:cs="宋体"/>
          <w:sz w:val="24"/>
          <w:szCs w:val="24"/>
        </w:rPr>
        <w:t>托儿所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、子女教育费等。</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餐饮福利：：给与餐饮福利的方案,健康饮食建议等。</w:t>
      </w:r>
    </w:p>
    <w:p>
      <w:pPr>
        <w:rPr>
          <w:rFonts w:hint="eastAsia"/>
          <w:lang w:val="en-US" w:eastAsia="zh-CN"/>
        </w:rPr>
      </w:pPr>
      <w:r>
        <w:rPr>
          <w:rFonts w:hint="eastAsia"/>
          <w:lang w:val="en-US" w:eastAsia="zh-CN"/>
        </w:rPr>
        <w:t>知识福利：发放xx资料，解决方案等。路线图，知识图谱等。</w:t>
      </w:r>
    </w:p>
    <w:p>
      <w:pPr>
        <w:rPr>
          <w:rFonts w:hint="eastAsia"/>
          <w:lang w:val="en-US" w:eastAsia="zh-CN"/>
        </w:rPr>
      </w:pPr>
    </w:p>
    <w:p>
      <w:pPr>
        <w:rPr>
          <w:rFonts w:hint="eastAsia"/>
          <w:lang w:val="en-US" w:eastAsia="zh-CN"/>
        </w:rPr>
      </w:pPr>
      <w:r>
        <w:rPr>
          <w:rFonts w:hint="eastAsia"/>
          <w:lang w:val="en-US" w:eastAsia="zh-CN"/>
        </w:rPr>
        <w:t>交通福利：如何选择合适的交通工具与交通方式，安全性如何缝隙等</w:t>
      </w:r>
    </w:p>
    <w:p>
      <w:pPr>
        <w:rPr>
          <w:rFonts w:ascii="宋体" w:hAnsi="宋体" w:eastAsia="宋体" w:cs="宋体"/>
          <w:sz w:val="24"/>
          <w:szCs w:val="24"/>
        </w:rPr>
      </w:pPr>
      <w:r>
        <w:rPr>
          <w:rStyle w:val="14"/>
          <w:rFonts w:ascii="宋体" w:hAnsi="宋体" w:eastAsia="宋体" w:cs="宋体"/>
          <w:sz w:val="24"/>
          <w:szCs w:val="24"/>
        </w:rPr>
        <w:t>住房福利</w:t>
      </w:r>
      <w:r>
        <w:rPr>
          <w:rFonts w:ascii="宋体" w:hAnsi="宋体" w:eastAsia="宋体" w:cs="宋体"/>
          <w:sz w:val="24"/>
          <w:szCs w:val="24"/>
        </w:rPr>
        <w:t>：</w:t>
      </w:r>
      <w:r>
        <w:rPr>
          <w:rFonts w:hint="eastAsia" w:ascii="宋体" w:hAnsi="宋体" w:eastAsia="宋体" w:cs="宋体"/>
          <w:sz w:val="24"/>
          <w:szCs w:val="24"/>
          <w:lang w:eastAsia="zh-CN"/>
        </w:rPr>
        <w:t>如何住的舒适的条目建议，装饰家庭环境，选择键房环境与地点</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衣服福利：</w:t>
      </w:r>
    </w:p>
    <w:p>
      <w:pPr>
        <w:rPr>
          <w:rFonts w:hint="eastAsia" w:ascii="宋体" w:hAnsi="宋体" w:eastAsia="宋体" w:cs="宋体"/>
          <w:sz w:val="24"/>
          <w:szCs w:val="24"/>
          <w:lang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休假福利：提醒人员尽快休假，哪里有休假地点等，时间等。</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每日福利：：给与生活直营等。</w:t>
      </w:r>
    </w:p>
    <w:p>
      <w:pPr>
        <w:rPr>
          <w:rFonts w:hint="eastAsia"/>
          <w:lang w:val="en-US" w:eastAsia="zh-CN"/>
        </w:rPr>
      </w:pPr>
    </w:p>
    <w:p>
      <w:pPr>
        <w:rPr>
          <w:rFonts w:hint="eastAsia"/>
          <w:lang w:val="en-US" w:eastAsia="zh-CN"/>
        </w:rPr>
      </w:pPr>
      <w:r>
        <w:rPr>
          <w:rStyle w:val="14"/>
          <w:rFonts w:ascii="宋体" w:hAnsi="宋体" w:eastAsia="宋体" w:cs="宋体"/>
          <w:sz w:val="24"/>
          <w:szCs w:val="24"/>
        </w:rPr>
        <w:t>生日福利</w:t>
      </w:r>
      <w:r>
        <w:rPr>
          <w:rFonts w:ascii="宋体" w:hAnsi="宋体" w:eastAsia="宋体" w:cs="宋体"/>
          <w:sz w:val="24"/>
          <w:szCs w:val="24"/>
        </w:rPr>
        <w:t>:</w:t>
      </w:r>
      <w:r>
        <w:rPr>
          <w:rFonts w:hint="eastAsia" w:ascii="宋体" w:hAnsi="宋体" w:eastAsia="宋体" w:cs="宋体"/>
          <w:sz w:val="24"/>
          <w:szCs w:val="24"/>
          <w:lang w:eastAsia="zh-CN"/>
        </w:rPr>
        <w:t>生日祝福等。</w:t>
      </w:r>
    </w:p>
    <w:p>
      <w:pPr>
        <w:rPr>
          <w:rFonts w:hint="eastAsia"/>
          <w:lang w:val="en-US" w:eastAsia="zh-CN"/>
        </w:rPr>
      </w:pPr>
    </w:p>
    <w:p>
      <w:pPr>
        <w:rPr>
          <w:rStyle w:val="14"/>
          <w:rFonts w:hint="eastAsia" w:ascii="宋体" w:hAnsi="宋体" w:eastAsia="宋体" w:cs="宋体"/>
          <w:sz w:val="24"/>
          <w:szCs w:val="24"/>
          <w:lang w:eastAsia="zh-CN"/>
        </w:rPr>
      </w:pPr>
      <w:r>
        <w:rPr>
          <w:rStyle w:val="14"/>
          <w:rFonts w:ascii="宋体" w:hAnsi="宋体" w:eastAsia="宋体" w:cs="宋体"/>
          <w:sz w:val="24"/>
          <w:szCs w:val="24"/>
        </w:rPr>
        <w:t>节日福利</w:t>
      </w:r>
      <w:r>
        <w:rPr>
          <w:rStyle w:val="14"/>
          <w:rFonts w:hint="eastAsia" w:ascii="宋体" w:hAnsi="宋体" w:eastAsia="宋体" w:cs="宋体"/>
          <w:sz w:val="24"/>
          <w:szCs w:val="24"/>
          <w:lang w:eastAsia="zh-CN"/>
        </w:rPr>
        <w:t>：发放精神福利，节日祝福等。</w:t>
      </w:r>
    </w:p>
    <w:p>
      <w:pPr>
        <w:rPr>
          <w:rStyle w:val="14"/>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Style w:val="14"/>
          <w:rFonts w:ascii="宋体" w:hAnsi="宋体" w:eastAsia="宋体" w:cs="宋体"/>
          <w:sz w:val="24"/>
          <w:szCs w:val="24"/>
        </w:rPr>
        <w:t>大事福利</w:t>
      </w:r>
      <w:r>
        <w:rPr>
          <w:rFonts w:ascii="宋体" w:hAnsi="宋体" w:eastAsia="宋体" w:cs="宋体"/>
          <w:sz w:val="24"/>
          <w:szCs w:val="24"/>
        </w:rPr>
        <w:t>:当</w:t>
      </w:r>
      <w:r>
        <w:rPr>
          <w:rFonts w:hint="eastAsia" w:ascii="宋体" w:hAnsi="宋体" w:eastAsia="宋体" w:cs="宋体"/>
          <w:sz w:val="24"/>
          <w:szCs w:val="24"/>
          <w:lang w:eastAsia="zh-CN"/>
        </w:rPr>
        <w:t>组织成员</w:t>
      </w:r>
      <w:r>
        <w:rPr>
          <w:rFonts w:ascii="宋体" w:hAnsi="宋体" w:eastAsia="宋体" w:cs="宋体"/>
          <w:sz w:val="24"/>
          <w:szCs w:val="24"/>
        </w:rPr>
        <w:t>逢婚、育、大病和丧等个人大事时，</w:t>
      </w:r>
      <w:r>
        <w:rPr>
          <w:rFonts w:hint="eastAsia" w:ascii="宋体" w:hAnsi="宋体" w:eastAsia="宋体" w:cs="宋体"/>
          <w:sz w:val="24"/>
          <w:szCs w:val="24"/>
          <w:lang w:val="en-US" w:eastAsia="zh-CN"/>
        </w:rPr>
        <w:t xml:space="preserve"> </w:t>
      </w:r>
      <w:r>
        <w:rPr>
          <w:rFonts w:ascii="宋体" w:hAnsi="宋体" w:eastAsia="宋体" w:cs="宋体"/>
          <w:sz w:val="24"/>
          <w:szCs w:val="24"/>
        </w:rPr>
        <w:t>给予</w:t>
      </w:r>
      <w:r>
        <w:rPr>
          <w:rFonts w:hint="eastAsia" w:ascii="宋体" w:hAnsi="宋体" w:eastAsia="宋体" w:cs="宋体"/>
          <w:sz w:val="24"/>
          <w:szCs w:val="24"/>
          <w:lang w:eastAsia="zh-CN"/>
        </w:rPr>
        <w:t>精神慰问</w:t>
      </w:r>
    </w:p>
    <w:p>
      <w:pPr>
        <w:rPr>
          <w:rFonts w:hint="eastAsia" w:ascii="宋体" w:hAnsi="宋体" w:eastAsia="宋体" w:cs="宋体"/>
          <w:sz w:val="24"/>
          <w:szCs w:val="24"/>
          <w:lang w:eastAsia="zh-CN"/>
        </w:rPr>
      </w:pPr>
    </w:p>
    <w:p>
      <w:pPr>
        <w:rPr>
          <w:rStyle w:val="14"/>
          <w:rFonts w:hint="eastAsia" w:ascii="宋体" w:hAnsi="宋体" w:eastAsia="宋体" w:cs="宋体"/>
          <w:sz w:val="24"/>
          <w:szCs w:val="24"/>
          <w:lang w:eastAsia="zh-CN"/>
        </w:rPr>
      </w:pPr>
      <w:r>
        <w:rPr>
          <w:rStyle w:val="14"/>
          <w:rFonts w:ascii="宋体" w:hAnsi="宋体" w:eastAsia="宋体" w:cs="宋体"/>
          <w:sz w:val="24"/>
          <w:szCs w:val="24"/>
        </w:rPr>
        <w:t>健康体检</w:t>
      </w:r>
      <w:r>
        <w:rPr>
          <w:rStyle w:val="14"/>
          <w:rFonts w:hint="eastAsia" w:ascii="宋体" w:hAnsi="宋体" w:eastAsia="宋体" w:cs="宋体"/>
          <w:sz w:val="24"/>
          <w:szCs w:val="24"/>
          <w:lang w:eastAsia="zh-CN"/>
        </w:rPr>
        <w:t>：可以通过组织爬山等活动来实现了。一举两得。</w:t>
      </w:r>
    </w:p>
    <w:p>
      <w:pPr>
        <w:rPr>
          <w:rStyle w:val="14"/>
          <w:rFonts w:hint="eastAsia" w:ascii="宋体" w:hAnsi="宋体" w:eastAsia="宋体" w:cs="宋体"/>
          <w:sz w:val="24"/>
          <w:szCs w:val="24"/>
          <w:lang w:eastAsia="zh-CN"/>
        </w:rPr>
      </w:pPr>
    </w:p>
    <w:p>
      <w:pPr>
        <w:rPr>
          <w:rStyle w:val="14"/>
          <w:rFonts w:hint="eastAsia" w:ascii="宋体" w:hAnsi="宋体" w:eastAsia="宋体" w:cs="宋体"/>
          <w:sz w:val="24"/>
          <w:szCs w:val="24"/>
          <w:lang w:eastAsia="zh-CN"/>
        </w:rPr>
      </w:pPr>
      <w:r>
        <w:rPr>
          <w:rStyle w:val="14"/>
          <w:rFonts w:hint="eastAsia" w:ascii="宋体" w:hAnsi="宋体" w:eastAsia="宋体" w:cs="宋体"/>
          <w:sz w:val="24"/>
          <w:szCs w:val="24"/>
          <w:lang w:eastAsia="zh-CN"/>
        </w:rPr>
        <w:t>荣典体系与勋章发送：：</w:t>
      </w:r>
    </w:p>
    <w:p>
      <w:pPr>
        <w:rPr>
          <w:rStyle w:val="14"/>
          <w:rFonts w:hint="eastAsia" w:ascii="宋体" w:hAnsi="宋体" w:eastAsia="宋体" w:cs="宋体"/>
          <w:sz w:val="24"/>
          <w:szCs w:val="24"/>
          <w:lang w:eastAsia="zh-CN"/>
        </w:rPr>
      </w:pPr>
    </w:p>
    <w:p>
      <w:pPr>
        <w:rPr>
          <w:rStyle w:val="14"/>
          <w:rFonts w:hint="eastAsia" w:ascii="宋体" w:hAnsi="宋体" w:eastAsia="宋体" w:cs="宋体"/>
          <w:sz w:val="24"/>
          <w:szCs w:val="24"/>
          <w:lang w:eastAsia="zh-CN"/>
        </w:rPr>
      </w:pPr>
      <w:r>
        <w:rPr>
          <w:rStyle w:val="14"/>
          <w:rFonts w:hint="eastAsia" w:ascii="宋体" w:hAnsi="宋体" w:eastAsia="宋体" w:cs="宋体"/>
          <w:sz w:val="24"/>
          <w:szCs w:val="24"/>
          <w:lang w:eastAsia="zh-CN"/>
        </w:rPr>
        <w:t>参考</w:t>
      </w:r>
    </w:p>
    <w:p>
      <w:pPr>
        <w:rPr>
          <w:rStyle w:val="14"/>
          <w:rFonts w:hint="eastAsia" w:ascii="宋体" w:hAnsi="宋体" w:eastAsia="宋体" w:cs="宋体"/>
          <w:sz w:val="24"/>
          <w:szCs w:val="24"/>
          <w:lang w:eastAsia="zh-CN"/>
        </w:rPr>
      </w:pPr>
    </w:p>
    <w:p>
      <w:pPr>
        <w:rPr>
          <w:rStyle w:val="14"/>
          <w:rFonts w:hint="eastAsia" w:ascii="宋体" w:hAnsi="宋体" w:eastAsia="宋体" w:cs="宋体"/>
          <w:sz w:val="24"/>
          <w:szCs w:val="24"/>
          <w:lang w:val="en-US" w:eastAsia="zh-CN"/>
        </w:rPr>
      </w:pPr>
      <w:r>
        <w:rPr>
          <w:rStyle w:val="14"/>
          <w:rFonts w:hint="eastAsia" w:ascii="宋体" w:hAnsi="宋体" w:eastAsia="宋体" w:cs="宋体"/>
          <w:sz w:val="24"/>
          <w:szCs w:val="24"/>
          <w:lang w:val="en-US" w:eastAsia="zh-CN"/>
        </w:rPr>
        <w:t>企业员工福利方案有哪些_百度经验.htm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B01EC"/>
    <w:multiLevelType w:val="multilevel"/>
    <w:tmpl w:val="584B01EC"/>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0F21EA"/>
    <w:rsid w:val="006F0003"/>
    <w:rsid w:val="007B49FA"/>
    <w:rsid w:val="01222210"/>
    <w:rsid w:val="02AF6685"/>
    <w:rsid w:val="02DE0892"/>
    <w:rsid w:val="037F019B"/>
    <w:rsid w:val="03EA6AB5"/>
    <w:rsid w:val="04246B24"/>
    <w:rsid w:val="04711F26"/>
    <w:rsid w:val="04B65627"/>
    <w:rsid w:val="079E10E6"/>
    <w:rsid w:val="07D21766"/>
    <w:rsid w:val="0880371B"/>
    <w:rsid w:val="08A612AC"/>
    <w:rsid w:val="08C92C36"/>
    <w:rsid w:val="091806E6"/>
    <w:rsid w:val="098F0C56"/>
    <w:rsid w:val="09B33B29"/>
    <w:rsid w:val="0A901B9C"/>
    <w:rsid w:val="0AB0031A"/>
    <w:rsid w:val="0AFD014C"/>
    <w:rsid w:val="0BDC6524"/>
    <w:rsid w:val="0BE10E2D"/>
    <w:rsid w:val="0C9F327D"/>
    <w:rsid w:val="0CD24809"/>
    <w:rsid w:val="0CE3661F"/>
    <w:rsid w:val="0D620139"/>
    <w:rsid w:val="0E1571DB"/>
    <w:rsid w:val="0E763885"/>
    <w:rsid w:val="0F264793"/>
    <w:rsid w:val="0F4C5F1F"/>
    <w:rsid w:val="10871434"/>
    <w:rsid w:val="10A31CF4"/>
    <w:rsid w:val="110173E0"/>
    <w:rsid w:val="11415A7C"/>
    <w:rsid w:val="12F4508D"/>
    <w:rsid w:val="13EA786D"/>
    <w:rsid w:val="147C2E69"/>
    <w:rsid w:val="164C77BE"/>
    <w:rsid w:val="16B75014"/>
    <w:rsid w:val="16F204F2"/>
    <w:rsid w:val="18F902C0"/>
    <w:rsid w:val="19F36EFB"/>
    <w:rsid w:val="1A241DB3"/>
    <w:rsid w:val="1A7C03EE"/>
    <w:rsid w:val="1B9E331E"/>
    <w:rsid w:val="1BC941BE"/>
    <w:rsid w:val="1C424DA6"/>
    <w:rsid w:val="1D4051C7"/>
    <w:rsid w:val="1E564D9F"/>
    <w:rsid w:val="1E9A0B4C"/>
    <w:rsid w:val="1EB351D0"/>
    <w:rsid w:val="1EF90DC1"/>
    <w:rsid w:val="1F264161"/>
    <w:rsid w:val="1F805893"/>
    <w:rsid w:val="1FCB2ED9"/>
    <w:rsid w:val="1FCF16CD"/>
    <w:rsid w:val="20907734"/>
    <w:rsid w:val="20A866FA"/>
    <w:rsid w:val="20F97F0E"/>
    <w:rsid w:val="216D3337"/>
    <w:rsid w:val="21B344FF"/>
    <w:rsid w:val="221B32BC"/>
    <w:rsid w:val="22A71B03"/>
    <w:rsid w:val="22BD2533"/>
    <w:rsid w:val="242020B4"/>
    <w:rsid w:val="2480446F"/>
    <w:rsid w:val="25291EAD"/>
    <w:rsid w:val="255C21DB"/>
    <w:rsid w:val="25AF2BBF"/>
    <w:rsid w:val="25BF43A8"/>
    <w:rsid w:val="25F36AF4"/>
    <w:rsid w:val="25F717B6"/>
    <w:rsid w:val="27510E4B"/>
    <w:rsid w:val="285C6A1A"/>
    <w:rsid w:val="29820F41"/>
    <w:rsid w:val="29BE0D38"/>
    <w:rsid w:val="2AA13B48"/>
    <w:rsid w:val="2ACD7E1E"/>
    <w:rsid w:val="2AD632B6"/>
    <w:rsid w:val="2B481FE1"/>
    <w:rsid w:val="2B9A6ADB"/>
    <w:rsid w:val="2D0B349D"/>
    <w:rsid w:val="2D945EFD"/>
    <w:rsid w:val="2DA22ED1"/>
    <w:rsid w:val="2E696893"/>
    <w:rsid w:val="2EA32993"/>
    <w:rsid w:val="2ED74BFA"/>
    <w:rsid w:val="2EE90AAC"/>
    <w:rsid w:val="2F865694"/>
    <w:rsid w:val="2FE85A75"/>
    <w:rsid w:val="303368A3"/>
    <w:rsid w:val="31120ABA"/>
    <w:rsid w:val="31134676"/>
    <w:rsid w:val="311A081A"/>
    <w:rsid w:val="32DA3FAC"/>
    <w:rsid w:val="33313D41"/>
    <w:rsid w:val="33E36740"/>
    <w:rsid w:val="34686F85"/>
    <w:rsid w:val="361C0964"/>
    <w:rsid w:val="36C13BDB"/>
    <w:rsid w:val="36CD0722"/>
    <w:rsid w:val="37343F25"/>
    <w:rsid w:val="388A7A23"/>
    <w:rsid w:val="38DD535A"/>
    <w:rsid w:val="39617334"/>
    <w:rsid w:val="39697B04"/>
    <w:rsid w:val="3A3B1606"/>
    <w:rsid w:val="3B5F5E03"/>
    <w:rsid w:val="3BB66E6F"/>
    <w:rsid w:val="3C0B2D61"/>
    <w:rsid w:val="3D3F2905"/>
    <w:rsid w:val="3D5665B6"/>
    <w:rsid w:val="3D951A2D"/>
    <w:rsid w:val="3DD132D3"/>
    <w:rsid w:val="3DDA1DAE"/>
    <w:rsid w:val="40D23AF8"/>
    <w:rsid w:val="420C25BD"/>
    <w:rsid w:val="424335B9"/>
    <w:rsid w:val="42E60F69"/>
    <w:rsid w:val="433F68C9"/>
    <w:rsid w:val="43680D0A"/>
    <w:rsid w:val="44354DF8"/>
    <w:rsid w:val="450E1F78"/>
    <w:rsid w:val="4520076E"/>
    <w:rsid w:val="467E4184"/>
    <w:rsid w:val="47291BAE"/>
    <w:rsid w:val="47483A0F"/>
    <w:rsid w:val="47D03764"/>
    <w:rsid w:val="480F21EA"/>
    <w:rsid w:val="48A5539D"/>
    <w:rsid w:val="491B0B27"/>
    <w:rsid w:val="4A9459C7"/>
    <w:rsid w:val="4B7D50C3"/>
    <w:rsid w:val="4C277119"/>
    <w:rsid w:val="4C447FAD"/>
    <w:rsid w:val="4CDE6727"/>
    <w:rsid w:val="4D4756F3"/>
    <w:rsid w:val="4DFD62B4"/>
    <w:rsid w:val="4E150092"/>
    <w:rsid w:val="4E431736"/>
    <w:rsid w:val="4EEC5CEC"/>
    <w:rsid w:val="516246C3"/>
    <w:rsid w:val="51BE6AAE"/>
    <w:rsid w:val="53583DBE"/>
    <w:rsid w:val="54512F19"/>
    <w:rsid w:val="555C51F5"/>
    <w:rsid w:val="55F75807"/>
    <w:rsid w:val="56255E23"/>
    <w:rsid w:val="56BA6822"/>
    <w:rsid w:val="56E94E62"/>
    <w:rsid w:val="56EB59F3"/>
    <w:rsid w:val="572F07B7"/>
    <w:rsid w:val="57454C5B"/>
    <w:rsid w:val="57B200BF"/>
    <w:rsid w:val="57C94DED"/>
    <w:rsid w:val="57EC5D36"/>
    <w:rsid w:val="5874465E"/>
    <w:rsid w:val="589E4703"/>
    <w:rsid w:val="58A15679"/>
    <w:rsid w:val="591D66AB"/>
    <w:rsid w:val="59BF0BD6"/>
    <w:rsid w:val="5AAF41FE"/>
    <w:rsid w:val="5B601985"/>
    <w:rsid w:val="5BC27657"/>
    <w:rsid w:val="5C1B650E"/>
    <w:rsid w:val="5CCF3687"/>
    <w:rsid w:val="5D7F7D26"/>
    <w:rsid w:val="5D886844"/>
    <w:rsid w:val="5D930572"/>
    <w:rsid w:val="5DA32819"/>
    <w:rsid w:val="5E9243F9"/>
    <w:rsid w:val="5F837757"/>
    <w:rsid w:val="5FF46D54"/>
    <w:rsid w:val="60700BF7"/>
    <w:rsid w:val="60E23722"/>
    <w:rsid w:val="61540E48"/>
    <w:rsid w:val="62890024"/>
    <w:rsid w:val="629C5F6F"/>
    <w:rsid w:val="63797645"/>
    <w:rsid w:val="638D59D4"/>
    <w:rsid w:val="645D3602"/>
    <w:rsid w:val="64602D42"/>
    <w:rsid w:val="64AC1621"/>
    <w:rsid w:val="64E9515B"/>
    <w:rsid w:val="65400FFB"/>
    <w:rsid w:val="65D55EEC"/>
    <w:rsid w:val="66085E03"/>
    <w:rsid w:val="666E1210"/>
    <w:rsid w:val="67826918"/>
    <w:rsid w:val="68177719"/>
    <w:rsid w:val="68185B98"/>
    <w:rsid w:val="692858CD"/>
    <w:rsid w:val="69814FA6"/>
    <w:rsid w:val="69857FA6"/>
    <w:rsid w:val="69BA380B"/>
    <w:rsid w:val="6A0701BD"/>
    <w:rsid w:val="6A1D29FB"/>
    <w:rsid w:val="6A4E532B"/>
    <w:rsid w:val="6A9E2965"/>
    <w:rsid w:val="6B267D04"/>
    <w:rsid w:val="6B8A6D04"/>
    <w:rsid w:val="6BA2259A"/>
    <w:rsid w:val="6D10501A"/>
    <w:rsid w:val="6D3B3432"/>
    <w:rsid w:val="6ED85B30"/>
    <w:rsid w:val="6F0D58A1"/>
    <w:rsid w:val="6F4828F6"/>
    <w:rsid w:val="6FB11E13"/>
    <w:rsid w:val="6FBF1672"/>
    <w:rsid w:val="6FFB5B13"/>
    <w:rsid w:val="71326183"/>
    <w:rsid w:val="717A433F"/>
    <w:rsid w:val="71CD4D40"/>
    <w:rsid w:val="72BB04D7"/>
    <w:rsid w:val="73547A9D"/>
    <w:rsid w:val="73CA6ABA"/>
    <w:rsid w:val="741D1EB1"/>
    <w:rsid w:val="7436477A"/>
    <w:rsid w:val="74CF4A16"/>
    <w:rsid w:val="74D90492"/>
    <w:rsid w:val="755B26A0"/>
    <w:rsid w:val="756412A9"/>
    <w:rsid w:val="75F77202"/>
    <w:rsid w:val="763A2D94"/>
    <w:rsid w:val="768110D1"/>
    <w:rsid w:val="76CA6662"/>
    <w:rsid w:val="77034FFB"/>
    <w:rsid w:val="77367F5C"/>
    <w:rsid w:val="777F42B0"/>
    <w:rsid w:val="77882925"/>
    <w:rsid w:val="78640472"/>
    <w:rsid w:val="78850A4F"/>
    <w:rsid w:val="78E1299B"/>
    <w:rsid w:val="7970540A"/>
    <w:rsid w:val="7A515056"/>
    <w:rsid w:val="7A8B2DF2"/>
    <w:rsid w:val="7ABD6006"/>
    <w:rsid w:val="7AFD751D"/>
    <w:rsid w:val="7B9B0D9A"/>
    <w:rsid w:val="7BD44D56"/>
    <w:rsid w:val="7C0B0E18"/>
    <w:rsid w:val="7CD61840"/>
    <w:rsid w:val="7D6434FA"/>
    <w:rsid w:val="7E51028D"/>
    <w:rsid w:val="7F7E4F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2"/>
    <w:basedOn w:val="1"/>
    <w:next w:val="1"/>
    <w:uiPriority w:val="0"/>
    <w:pPr>
      <w:ind w:left="420" w:leftChars="200"/>
    </w:pPr>
  </w:style>
  <w:style w:type="character" w:styleId="14">
    <w:name w:val="Strong"/>
    <w:basedOn w:val="13"/>
    <w:qFormat/>
    <w:uiPriority w:val="0"/>
    <w:rPr>
      <w:b/>
    </w:rPr>
  </w:style>
  <w:style w:type="character" w:styleId="15">
    <w:name w:val="Hyperlink"/>
    <w:basedOn w:val="1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2016-12-09T05:54:00Z</dcterms:created>
  <dc:creator>Administrator</dc:creator>
  <cp:lastModifiedBy>Administrator</cp:lastModifiedBy>
  <dcterms:modified xsi:type="dcterms:W3CDTF">2016-12-09T06:28:25Z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