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Atitit.快艇 游玩攻略策划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快艇呀油耗</w:t>
      </w:r>
    </w:p>
    <w:p>
      <w:pPr>
        <w:rPr>
          <w:rFonts w:hint="eastAsia"/>
          <w:lang w:val="en-US" w:eastAsia="zh-CN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配前操艇外机海的二冲程30匹。</w:t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315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产品参数：船长：6.30m        宽：1.85m       型深：0.7m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31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动力配置：60~115马力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31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航速：30~65km/h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FF00F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FF"/>
          <w:spacing w:val="0"/>
          <w:sz w:val="27"/>
          <w:szCs w:val="27"/>
          <w:shd w:val="clear" w:fill="FFFFFF"/>
        </w:rPr>
        <w:t>，100L铝合金油箱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FF00FF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一般综合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油耗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10个左右吧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到公海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1km 33小时  ，，，   330L*6=1980元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马尔代夫 9kkkm...      油费1.8w 时间   33*9=300h==12d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65735"/>
    <w:rsid w:val="016B5EB7"/>
    <w:rsid w:val="09C241FB"/>
    <w:rsid w:val="0D2D7DF3"/>
    <w:rsid w:val="1CB92FFF"/>
    <w:rsid w:val="21B01F32"/>
    <w:rsid w:val="23D37E2C"/>
    <w:rsid w:val="264A2D84"/>
    <w:rsid w:val="385A4874"/>
    <w:rsid w:val="38834967"/>
    <w:rsid w:val="3C085BC7"/>
    <w:rsid w:val="53894A8C"/>
    <w:rsid w:val="5A665735"/>
    <w:rsid w:val="630D0D34"/>
    <w:rsid w:val="671D318A"/>
    <w:rsid w:val="675F5D06"/>
    <w:rsid w:val="6BFE7B6A"/>
    <w:rsid w:val="77480267"/>
    <w:rsid w:val="7A7C17BD"/>
    <w:rsid w:val="7AF57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2016-06-24T18:44:00Z</dcterms:created>
  <dc:creator>Administrator</dc:creator>
  <cp:lastModifiedBy>Administrator</cp:lastModifiedBy>
  <dcterms:modified xsi:type="dcterms:W3CDTF">2016-06-25T12:00:28Z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