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判断程序员能力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工作年限 非常重要 手感</w:t>
          </w:r>
          <w:r>
            <w:tab/>
          </w:r>
          <w:r>
            <w:fldChar w:fldCharType="begin"/>
          </w:r>
          <w:r>
            <w:instrText xml:space="preserve"> PAGEREF _Toc2594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hint="eastAsia"/>
              <w:lang w:val="en-US" w:eastAsia="zh-CN"/>
            </w:rPr>
            <w:t>项目经历尽可能全面些（数据库 文本nlp爬虫 图形 音视频 ）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有技术含量</w:t>
          </w:r>
          <w:r>
            <w:tab/>
          </w:r>
          <w:r>
            <w:fldChar w:fldCharType="begin"/>
          </w:r>
          <w:r>
            <w:instrText xml:space="preserve"> PAGEREF _Toc18017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</w:rPr>
            <w:t>高质量的开源项目</w:t>
          </w:r>
          <w:r>
            <w:tab/>
          </w:r>
          <w:r>
            <w:fldChar w:fldCharType="begin"/>
          </w:r>
          <w:r>
            <w:instrText xml:space="preserve"> PAGEREF _Toc5627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博客等文章记录</w:t>
          </w:r>
          <w:r>
            <w:tab/>
          </w:r>
          <w:r>
            <w:fldChar w:fldCharType="begin"/>
          </w:r>
          <w:r>
            <w:instrText xml:space="preserve"> PAGEREF _Toc25239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抽象分析能力 提升总结  xx体系</w:t>
          </w:r>
          <w:r>
            <w:tab/>
          </w:r>
          <w:r>
            <w:fldChar w:fldCharType="begin"/>
          </w:r>
          <w:r>
            <w:instrText xml:space="preserve"> PAGEREF _Toc12598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考量思路而不是考虑代码，</w:t>
          </w:r>
          <w:r>
            <w:tab/>
          </w:r>
          <w:r>
            <w:fldChar w:fldCharType="begin"/>
          </w:r>
          <w:r>
            <w:instrText xml:space="preserve"> PAGEREF _Toc13298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把面试当做一场技术讨论</w:t>
          </w:r>
          <w:r>
            <w:tab/>
          </w:r>
          <w:r>
            <w:fldChar w:fldCharType="begin"/>
          </w:r>
          <w:r>
            <w:instrText xml:space="preserve"> PAGEREF _Toc31780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使用-原理 --自我实现 金字塔</w:t>
          </w:r>
          <w:r>
            <w:tab/>
          </w:r>
          <w:r>
            <w:fldChar w:fldCharType="begin"/>
          </w:r>
          <w:r>
            <w:instrText xml:space="preserve"> PAGEREF _Toc7632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技术水平才是根本</w:t>
          </w:r>
          <w:r>
            <w:tab/>
          </w:r>
          <w:r>
            <w:fldChar w:fldCharType="begin"/>
          </w:r>
          <w:r>
            <w:instrText xml:space="preserve"> PAGEREF _Toc18353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_Toc25680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少问记忆性问题和太理论性问题</w:t>
          </w:r>
          <w:r>
            <w:tab/>
          </w:r>
          <w:r>
            <w:fldChar w:fldCharType="begin"/>
          </w:r>
          <w:r>
            <w:instrText xml:space="preserve"> PAGEREF _Toc10976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白板编程真的有必要吗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智力问题为什么会收到青睐</w:t>
          </w:r>
          <w:r>
            <w:tab/>
          </w:r>
          <w:r>
            <w:fldChar w:fldCharType="begin"/>
          </w:r>
          <w:r>
            <w:instrText xml:space="preserve"> PAGEREF _Toc18717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3" w:name="_GoBack"/>
          <w:bookmarkEnd w:id="1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594"/>
      <w:r>
        <w:rPr>
          <w:rFonts w:hint="eastAsia"/>
          <w:lang w:val="en-US" w:eastAsia="zh-CN"/>
        </w:rPr>
        <w:t>工作年限 非常重要 手感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" w:name="_Toc18017"/>
      <w:r>
        <w:rPr>
          <w:rFonts w:hint="eastAsia"/>
          <w:lang w:val="en-US" w:eastAsia="zh-CN"/>
        </w:rPr>
        <w:t>项目经历尽可能全面些（数据库 文本nlp爬虫 图形 音视频 ）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有技术含量</w:t>
      </w:r>
      <w:bookmarkEnd w:id="1"/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627"/>
      <w:r>
        <w:rPr>
          <w:rFonts w:hint="eastAsia"/>
        </w:rPr>
        <w:t>高质量的开源项目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239"/>
      <w:r>
        <w:rPr>
          <w:rFonts w:hint="eastAsia"/>
          <w:lang w:val="en-US" w:eastAsia="zh-CN"/>
        </w:rPr>
        <w:t>博客等文章记录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598"/>
      <w:r>
        <w:rPr>
          <w:rFonts w:hint="eastAsia"/>
          <w:lang w:val="en-US" w:eastAsia="zh-CN"/>
        </w:rPr>
        <w:t>抽象分析能力 提升总结  xx体系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298"/>
      <w:r>
        <w:rPr>
          <w:rFonts w:hint="eastAsia"/>
          <w:lang w:val="en-US" w:eastAsia="zh-CN"/>
        </w:rPr>
        <w:t>考量思路而不是考虑代码，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笔试仅仅对于三年以下程序员有用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高级程序员往往不记具体语法细节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6" w:name="_Toc3178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把面试当做一场技术讨论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筛选候选人就是筛选将来与你共事的人，所以为了更准确的反应候选人在以后的工作中的表现，不妨把面试当做一场与未来同事的技术讨论，在讨论的过程中感受候选人的技术能力。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技术面试就好比打乒乓球，一来一往中感受彼此的技术实力，面试的过程切忌类似与笔试一样的一问一答单向沟通。特别是一些开放性问题，架构设计的问题，本身就没有标准答案，背景又过于复杂开放，如果只是丢给候选人回答，中间没有任何沟通交流和引导，候选人是很难抓住重点展现出面试官心里期望的表现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比如我们面试过程中经常会让候选人介绍某个项目的架构设计，如果面试官能一语中的的提出设计中的缺陷，或者追问架构中的技术难点，深入的跟候选人讨论，这样一方面能给候选人充分发挥的机会，另一方面，也会赢来候选人对公司技术的认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632"/>
      <w:r>
        <w:rPr>
          <w:rFonts w:hint="eastAsia"/>
          <w:lang w:val="en-US" w:eastAsia="zh-CN"/>
        </w:rPr>
        <w:t>使用-原理 --自我实现 金字塔</w:t>
      </w:r>
      <w:bookmarkEnd w:id="7"/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8" w:name="_Toc1835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技术水平才是根本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9" w:name="_Toc25680"/>
      <w:r>
        <w:rPr>
          <w:rFonts w:hint="eastAsia"/>
          <w:lang w:val="en-US" w:eastAsia="zh-CN"/>
        </w:rPr>
        <w:t>其他</w:t>
      </w:r>
      <w:bookmarkEnd w:id="9"/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10" w:name="_Toc10976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少问记忆性问题和太理论性问题</w:t>
      </w:r>
      <w:bookmarkEnd w:id="10"/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11" w:name="_Toc9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白板编程真的有必要吗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教育背景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不是很重要，因为精英教育，，很多人家庭经济不好无法上大学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大公司的工作经历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不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是很重要的能力背书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，因为大公司挑学历，，导致很多穷人无法去大公司打工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12" w:name="_Toc1871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智力问题为什么会收到青睐</w:t>
      </w:r>
      <w:bookmarkEnd w:id="12"/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3CBC2"/>
    <w:multiLevelType w:val="multilevel"/>
    <w:tmpl w:val="B883CB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22797"/>
    <w:rsid w:val="04222797"/>
    <w:rsid w:val="0505223B"/>
    <w:rsid w:val="0C1F34B6"/>
    <w:rsid w:val="0E4C19B7"/>
    <w:rsid w:val="0F7247C5"/>
    <w:rsid w:val="14732825"/>
    <w:rsid w:val="1AF177F7"/>
    <w:rsid w:val="1CE868E5"/>
    <w:rsid w:val="22CF669E"/>
    <w:rsid w:val="2D180122"/>
    <w:rsid w:val="302E1441"/>
    <w:rsid w:val="33C421D9"/>
    <w:rsid w:val="34523D58"/>
    <w:rsid w:val="3840732B"/>
    <w:rsid w:val="42211F55"/>
    <w:rsid w:val="451B358D"/>
    <w:rsid w:val="464C17B8"/>
    <w:rsid w:val="50D45D5C"/>
    <w:rsid w:val="50F96BCF"/>
    <w:rsid w:val="594C0782"/>
    <w:rsid w:val="5E201436"/>
    <w:rsid w:val="622F5941"/>
    <w:rsid w:val="62751506"/>
    <w:rsid w:val="6C567FA9"/>
    <w:rsid w:val="6D4C04BF"/>
    <w:rsid w:val="73BE1DF2"/>
    <w:rsid w:val="78FF2BA9"/>
    <w:rsid w:val="7DD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2019-10-09T01:41:00Z</dcterms:created>
  <dc:creator>WPS_1569910632</dc:creator>
  <cp:lastModifiedBy>WPS_1569910632</cp:lastModifiedBy>
  <dcterms:modified xsi:type="dcterms:W3CDTF">2019-10-09T03:15:19Z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