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数据操作的统一化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</w:rPr>
        <w:t>运算符按其功能来分，有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"https://baike.baidu.com/item/%E7%AE%97%E6%9C%AF%E8%BF%90%E7%AE%97%E7%AC%A6"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算术运算符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"https://baike.baidu.com/item/%E8%B5%8B%E5%80%BC%E8%BF%90%E7%AE%97%E7%AC%A6"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赋值运算符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"https://baike.baidu.com/item/%E5%85%B3%E7%B3%BB%E8%BF%90%E7%AE%97%E7%AC%A6"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关系</w:t>
      </w:r>
      <w:r>
        <w:rPr>
          <w:rStyle w:val="14"/>
          <w:rFonts w:hint="eastAsia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  <w:lang w:eastAsia="zh-CN"/>
        </w:rPr>
        <w:t>（比较</w:t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运算符</w:t>
      </w:r>
      <w:bookmarkStart w:id="0" w:name="_GoBack"/>
      <w:bookmarkEnd w:id="0"/>
      <w:r>
        <w:rPr>
          <w:rStyle w:val="14"/>
          <w:rFonts w:hint="eastAsia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  <w:lang w:eastAsia="zh-CN"/>
        </w:rPr>
        <w:t>）</w:t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"https://baike.baidu.com/item/%E9%80%BB%E8%BE%91%E8%BF%90%E7%AE%97%E7%AC%A6"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逻辑运算符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"https://baike.baidu.com/item/%E4%BD%8D%E8%BF%90%E7%AE%97%E7%AC%A6" \t "https://baike.baidu.com/item/JAVA%E8%AF%AD%E8%A8%80%E8%BF%90%E7%AE%97%E7%AC%A6/_blank"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位运算符</w:t>
      </w:r>
      <w:r>
        <w:rPr>
          <w:rFonts w:hint="default"/>
        </w:rPr>
        <w:fldChar w:fldCharType="end"/>
      </w:r>
      <w:r>
        <w:rPr>
          <w:rFonts w:hint="default"/>
        </w:rPr>
        <w:t>和其他运算符。 [1]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r>
        <w:t>对数据的操作都可以归类为：</w:t>
      </w:r>
      <w:r>
        <w:rPr>
          <w:rFonts w:hint="eastAsia"/>
          <w:lang w:val="en-US" w:eastAsia="zh-CN"/>
        </w:rPr>
        <w:t xml:space="preserve"> </w:t>
      </w:r>
      <w:r>
        <w:t>算术运算比较操作逻辑运算位运算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//原文出自【易百教程】，商业转载请联系作者获得授权，非商业转载请保留原文链接：https://www.yiibai.com/lisp/lisp_operators.html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A0116"/>
    <w:multiLevelType w:val="multilevel"/>
    <w:tmpl w:val="290A01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27AA4"/>
    <w:rsid w:val="03A415FA"/>
    <w:rsid w:val="11815BF5"/>
    <w:rsid w:val="12753C4C"/>
    <w:rsid w:val="17F93464"/>
    <w:rsid w:val="1F294336"/>
    <w:rsid w:val="40023762"/>
    <w:rsid w:val="49F27AA4"/>
    <w:rsid w:val="5D27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2019-11-04T02:26:00Z</dcterms:created>
  <dc:creator>WPS_1569910632</dc:creator>
  <cp:lastModifiedBy>WPS_1569910632</cp:lastModifiedBy>
  <dcterms:modified xsi:type="dcterms:W3CDTF">2019-11-04T02:29:41Z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