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sql注入的防范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31" w:name="_GoBack"/>
          <w:bookmarkEnd w:id="3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检查数据类型</w:t>
          </w:r>
          <w:r>
            <w:tab/>
          </w:r>
          <w:r>
            <w:fldChar w:fldCharType="begin"/>
          </w:r>
          <w:r>
            <w:instrText xml:space="preserve"> PAGEREF _Toc22160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有限操作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DML</w:t>
          </w:r>
          <w:r>
            <w:tab/>
          </w:r>
          <w:r>
            <w:fldChar w:fldCharType="begin"/>
          </w:r>
          <w:r>
            <w:instrText xml:space="preserve"> PAGEREF _Toc23001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限制执行函数黑名单机制</w:t>
          </w:r>
          <w:r>
            <w:tab/>
          </w:r>
          <w:r>
            <w:fldChar w:fldCharType="begin"/>
          </w:r>
          <w:r>
            <w:instrText xml:space="preserve"> PAGEREF _Toc18362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限制执行系统sp</w:t>
          </w:r>
          <w:r>
            <w:tab/>
          </w:r>
          <w:r>
            <w:fldChar w:fldCharType="begin"/>
          </w:r>
          <w:r>
            <w:instrText xml:space="preserve"> PAGEREF _Toc17812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限制数据查询语句类型，只能dql select</w:t>
          </w:r>
          <w:r>
            <w:tab/>
          </w:r>
          <w:r>
            <w:fldChar w:fldCharType="begin"/>
          </w:r>
          <w:r>
            <w:instrText xml:space="preserve"> PAGEREF _Toc10626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编码字符串内容</w:t>
          </w:r>
          <w:r>
            <w:tab/>
          </w:r>
          <w:r>
            <w:fldChar w:fldCharType="begin"/>
          </w:r>
          <w:r>
            <w:instrText xml:space="preserve"> PAGEREF _Toc2422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拆分操作ast</w:t>
          </w:r>
          <w:r>
            <w:tab/>
          </w:r>
          <w:r>
            <w:fldChar w:fldCharType="begin"/>
          </w:r>
          <w:r>
            <w:instrText xml:space="preserve"> PAGEREF _Toc6609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Update  条件  一点要有具体id并且是自己的数据，只限一条</w:t>
          </w:r>
          <w:r>
            <w:tab/>
          </w:r>
          <w:r>
            <w:fldChar w:fldCharType="begin"/>
          </w:r>
          <w:r>
            <w:instrText xml:space="preserve"> PAGEREF _Toc7629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i w:val="0"/>
              <w:caps w:val="0"/>
              <w:spacing w:val="0"/>
              <w:szCs w:val="18"/>
            </w:rPr>
            <w:t xml:space="preserve">2.7.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8"/>
              <w:shd w:val="clear" w:fill="FFFFFF"/>
            </w:rPr>
            <w:t>update 和 delete 不提供批量更新和删除，</w:t>
          </w:r>
          <w:r>
            <w:tab/>
          </w:r>
          <w:r>
            <w:fldChar w:fldCharType="begin"/>
          </w:r>
          <w:r>
            <w:instrText xml:space="preserve"> PAGEREF _Toc24988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有限数据</w:t>
          </w:r>
          <w:r>
            <w:tab/>
          </w:r>
          <w:r>
            <w:fldChar w:fldCharType="begin"/>
          </w:r>
          <w:r>
            <w:instrText xml:space="preserve"> PAGEREF _Toc6679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使用视图隐藏敏感数据</w:t>
          </w:r>
          <w:r>
            <w:rPr>
              <w:rFonts w:hint="eastAsia"/>
              <w:lang w:val="en-US" w:eastAsia="zh-CN"/>
            </w:rPr>
            <w:t xml:space="preserve"> 密码等</w:t>
          </w:r>
          <w:r>
            <w:tab/>
          </w:r>
          <w:r>
            <w:fldChar w:fldCharType="begin"/>
          </w:r>
          <w:r>
            <w:instrText xml:space="preserve"> PAGEREF _Toc19298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适当的登录权限id检查</w:t>
          </w:r>
          <w:r>
            <w:tab/>
          </w:r>
          <w:r>
            <w:fldChar w:fldCharType="begin"/>
          </w:r>
          <w:r>
            <w:instrText xml:space="preserve"> PAGEREF _Toc13310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登陆后隐藏user id参数</w:t>
          </w:r>
          <w:r>
            <w:tab/>
          </w:r>
          <w:r>
            <w:fldChar w:fldCharType="begin"/>
          </w:r>
          <w:r>
            <w:instrText xml:space="preserve"> PAGEREF _Toc7840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只允许读取自己的数据检查，所以数据必须要有userid后端隐藏提供</w:t>
          </w:r>
          <w:r>
            <w:tab/>
          </w:r>
          <w:r>
            <w:fldChar w:fldCharType="begin"/>
          </w:r>
          <w:r>
            <w:instrText xml:space="preserve"> PAGEREF _Toc25478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限制数据库类型白名单</w:t>
          </w:r>
          <w:r>
            <w:tab/>
          </w:r>
          <w:r>
            <w:fldChar w:fldCharType="begin"/>
          </w:r>
          <w:r>
            <w:instrText xml:space="preserve"> PAGEREF _Toc28643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数据表黑白名单</w:t>
          </w:r>
          <w:r>
            <w:tab/>
          </w:r>
          <w:r>
            <w:fldChar w:fldCharType="begin"/>
          </w:r>
          <w:r>
            <w:instrText xml:space="preserve"> PAGEREF _Toc15699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条件查询只能and not。。禁止or条件，</w:t>
          </w:r>
          <w:r>
            <w:tab/>
          </w:r>
          <w:r>
            <w:fldChar w:fldCharType="begin"/>
          </w:r>
          <w:r>
            <w:instrText xml:space="preserve"> PAGEREF _Toc12891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多条件必须拆分开，方便参数检查</w:t>
          </w:r>
          <w:r>
            <w:t>参数绑定</w:t>
          </w:r>
          <w:r>
            <w:rPr>
              <w:rFonts w:hint="eastAsia"/>
              <w:lang w:val="en-US" w:eastAsia="zh-CN"/>
            </w:rPr>
            <w:t>，防止注入操作</w:t>
          </w:r>
          <w:r>
            <w:tab/>
          </w:r>
          <w:r>
            <w:fldChar w:fldCharType="begin"/>
          </w:r>
          <w:r>
            <w:instrText xml:space="preserve"> PAGEREF _Toc23662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t>参数绑定可以避免SQL注入</w:t>
          </w:r>
          <w:r>
            <w:tab/>
          </w:r>
          <w:r>
            <w:fldChar w:fldCharType="begin"/>
          </w:r>
          <w:r>
            <w:instrText xml:space="preserve"> PAGEREF _Toc7967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资源性能限制</w:t>
          </w:r>
          <w:r>
            <w:tab/>
          </w:r>
          <w:r>
            <w:fldChar w:fldCharType="begin"/>
          </w:r>
          <w:r>
            <w:instrText xml:space="preserve"> PAGEREF _Toc16125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eastAsia="zh-CN"/>
            </w:rPr>
            <w:t>没有翻页参数的可以拒绝</w:t>
          </w:r>
          <w:r>
            <w:rPr>
              <w:rFonts w:hint="eastAsia"/>
              <w:lang w:val="en-US" w:eastAsia="zh-CN"/>
            </w:rPr>
            <w:t xml:space="preserve"> 或者强制少量数据默认1000</w:t>
          </w:r>
          <w:r>
            <w:tab/>
          </w:r>
          <w:r>
            <w:fldChar w:fldCharType="begin"/>
          </w:r>
          <w:r>
            <w:instrText xml:space="preserve"> PAGEREF _Toc26501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运行之前可以</w:t>
          </w:r>
          <w:r>
            <w:rPr>
              <w:rFonts w:hint="eastAsia"/>
              <w:lang w:val="en-US" w:eastAsia="zh-CN"/>
            </w:rPr>
            <w:t>expain一下</w:t>
          </w:r>
          <w:r>
            <w:tab/>
          </w:r>
          <w:r>
            <w:fldChar w:fldCharType="begin"/>
          </w:r>
          <w:r>
            <w:instrText xml:space="preserve"> PAGEREF _Toc21942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</w:rPr>
            <w:t xml:space="preserve">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数据库操作语句类型（DQL、DML、DDL、DCL）</w:t>
          </w:r>
          <w:r>
            <w:tab/>
          </w:r>
          <w:r>
            <w:fldChar w:fldCharType="begin"/>
          </w:r>
          <w:r>
            <w:instrText xml:space="preserve"> PAGEREF _Toc4918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5.1. 1. 数据查询语言DQL</w:t>
          </w:r>
          <w:r>
            <w:tab/>
          </w:r>
          <w:r>
            <w:fldChar w:fldCharType="begin"/>
          </w:r>
          <w:r>
            <w:instrText xml:space="preserve"> PAGEREF _Toc17450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5.2. </w:t>
          </w:r>
          <w:r>
            <w:rPr>
              <w:rFonts w:hint="default"/>
            </w:rPr>
            <w:t>2 .数据操纵语言DML</w:t>
          </w:r>
          <w:r>
            <w:rPr>
              <w:rFonts w:hint="eastAsia"/>
              <w:lang w:val="en-US" w:eastAsia="zh-CN"/>
            </w:rPr>
            <w:t xml:space="preserve">  更新</w:t>
          </w:r>
          <w:r>
            <w:tab/>
          </w:r>
          <w:r>
            <w:fldChar w:fldCharType="begin"/>
          </w:r>
          <w:r>
            <w:instrText xml:space="preserve"> PAGEREF _Toc12264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5.3. </w:t>
          </w:r>
          <w:r>
            <w:rPr>
              <w:rFonts w:hint="default"/>
            </w:rPr>
            <w:t>3. 数据定义语言DDL</w:t>
          </w:r>
          <w:r>
            <w:rPr>
              <w:rFonts w:hint="eastAsia"/>
              <w:lang w:val="en-US" w:eastAsia="zh-CN"/>
            </w:rPr>
            <w:t xml:space="preserve">  建表语句</w:t>
          </w:r>
          <w:r>
            <w:tab/>
          </w:r>
          <w:r>
            <w:fldChar w:fldCharType="begin"/>
          </w:r>
          <w:r>
            <w:instrText xml:space="preserve"> PAGEREF _Toc15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4. 数据控制语言DCL</w:t>
          </w:r>
          <w:r>
            <w:tab/>
          </w:r>
          <w:r>
            <w:fldChar w:fldCharType="begin"/>
          </w:r>
          <w:r>
            <w:instrText xml:space="preserve"> PAGEREF _Toc26597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default"/>
              <w:lang w:val="en-US" w:eastAsia="zh-CN"/>
            </w:rPr>
            <w:t>结构化查询语言包含6个部分：</w:t>
          </w:r>
          <w:r>
            <w:tab/>
          </w:r>
          <w:r>
            <w:fldChar w:fldCharType="begin"/>
          </w:r>
          <w:r>
            <w:instrText xml:space="preserve"> PAGEREF _Toc12340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_Toc32197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2160"/>
      <w:r>
        <w:t>检查数据类型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001"/>
      <w:r>
        <w:rPr>
          <w:rFonts w:hint="eastAsia"/>
          <w:lang w:val="en-US" w:eastAsia="zh-CN"/>
        </w:rPr>
        <w:t>有限操作</w:t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DML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362"/>
      <w:r>
        <w:rPr>
          <w:rFonts w:hint="eastAsia"/>
          <w:lang w:val="en-US" w:eastAsia="zh-CN"/>
        </w:rPr>
        <w:t>限制执行函数黑名单机制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白名单 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database()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812"/>
      <w:r>
        <w:rPr>
          <w:rFonts w:hint="eastAsia"/>
          <w:lang w:val="en-US" w:eastAsia="zh-CN"/>
        </w:rPr>
        <w:t>限制执行系统sp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626"/>
      <w:r>
        <w:rPr>
          <w:rFonts w:hint="eastAsia"/>
          <w:lang w:val="en-US" w:eastAsia="zh-CN"/>
        </w:rPr>
        <w:t>限制数据查询语句类型，只能dql select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过滤select into 语句禁止  ，select merger等会影响数据结果的禁止。。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22"/>
      <w:r>
        <w:rPr>
          <w:rFonts w:hint="eastAsia"/>
          <w:lang w:val="en-US" w:eastAsia="zh-CN"/>
        </w:rPr>
        <w:t>编码字符串内容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--   #等符号检查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609"/>
      <w:r>
        <w:rPr>
          <w:rFonts w:hint="eastAsia"/>
          <w:lang w:val="en-US" w:eastAsia="zh-CN"/>
        </w:rPr>
        <w:t>拆分操作ast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这样方便检查内容。。Or  and not 等操作拆分，不要字符串模式容易混淆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629"/>
      <w:r>
        <w:rPr>
          <w:rFonts w:hint="eastAsia"/>
          <w:lang w:val="en-US" w:eastAsia="zh-CN"/>
        </w:rPr>
        <w:t>Update  条件  一点要有具体id并且是自己的数据，只限一条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适当放开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一点要有具体id并且是自己的数据，只限一条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条件值允许and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隐藏式userid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i w:val="0"/>
          <w:caps w:val="0"/>
          <w:color w:val="4B4B4B"/>
          <w:spacing w:val="0"/>
          <w:sz w:val="18"/>
          <w:szCs w:val="18"/>
        </w:rPr>
      </w:pPr>
      <w:bookmarkStart w:id="8" w:name="_Toc24988"/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18"/>
          <w:szCs w:val="18"/>
          <w:shd w:val="clear" w:fill="FFFFFF"/>
        </w:rPr>
        <w:t>update 和 delete 不提供批量更新和删除，</w:t>
      </w:r>
      <w:bookmarkEnd w:id="8"/>
    </w:p>
    <w:p>
      <w:pPr>
        <w:bidi w:val="0"/>
        <w:rPr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18"/>
          <w:szCs w:val="18"/>
          <w:shd w:val="clear" w:fill="FFFFFF"/>
        </w:rPr>
        <w:t>只能根据 objectId（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8"/>
          <w:szCs w:val="18"/>
          <w:shd w:val="clear" w:fill="FFFFFF"/>
        </w:rPr>
        <w:t>where</w:t>
      </w:r>
      <w:r>
        <w:rPr>
          <w:rStyle w:val="17"/>
          <w:rFonts w:hint="eastAsia" w:ascii="宋体" w:hAnsi="宋体" w:eastAsia="宋体" w:cs="宋体"/>
          <w:i w:val="0"/>
          <w:caps w:val="0"/>
          <w:color w:val="4B4B4B"/>
          <w:spacing w:val="0"/>
          <w:sz w:val="18"/>
          <w:szCs w:val="18"/>
          <w:shd w:val="clear" w:fill="FFFFFF"/>
        </w:rPr>
        <w:t xml:space="preserve"> objectId=xxx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18"/>
          <w:szCs w:val="18"/>
          <w:shd w:val="clear" w:fill="FFFFFF"/>
        </w:rPr>
        <w:t>）和其他条件来更新或者删除某个文档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6679"/>
      <w:r>
        <w:rPr>
          <w:rFonts w:hint="eastAsia"/>
          <w:lang w:val="en-US" w:eastAsia="zh-CN"/>
        </w:rPr>
        <w:t>有限数据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298"/>
      <w:r>
        <w:rPr>
          <w:rFonts w:hint="eastAsia"/>
          <w:lang w:eastAsia="zh-CN"/>
        </w:rPr>
        <w:t>使用视图隐藏敏感数据</w:t>
      </w:r>
      <w:r>
        <w:rPr>
          <w:rFonts w:hint="eastAsia"/>
          <w:lang w:val="en-US" w:eastAsia="zh-CN"/>
        </w:rPr>
        <w:t xml:space="preserve"> 密码等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310"/>
      <w:r>
        <w:rPr>
          <w:rFonts w:hint="eastAsia"/>
          <w:lang w:val="en-US" w:eastAsia="zh-CN"/>
        </w:rPr>
        <w:t>适当的登录权限id检查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7840"/>
      <w:r>
        <w:rPr>
          <w:rFonts w:hint="eastAsia"/>
          <w:lang w:val="en-US" w:eastAsia="zh-CN"/>
        </w:rPr>
        <w:t>登陆后隐藏user id参数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5478"/>
      <w:r>
        <w:rPr>
          <w:rFonts w:hint="eastAsia"/>
          <w:lang w:val="en-US" w:eastAsia="zh-CN"/>
        </w:rPr>
        <w:t>只允许读取自己的数据检查，所以数据必须要有userid后端隐藏提供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8643"/>
      <w:r>
        <w:rPr>
          <w:rFonts w:hint="eastAsia"/>
          <w:lang w:val="en-US" w:eastAsia="zh-CN"/>
        </w:rPr>
        <w:t>限制数据库类型白名单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防止查询info_schema 元数据库等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5699"/>
      <w:r>
        <w:rPr>
          <w:rFonts w:hint="eastAsia"/>
          <w:lang w:val="en-US" w:eastAsia="zh-CN"/>
        </w:rPr>
        <w:t>数据表黑白名单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2891"/>
      <w:r>
        <w:rPr>
          <w:rFonts w:hint="eastAsia"/>
          <w:lang w:val="en-US" w:eastAsia="zh-CN"/>
        </w:rPr>
        <w:t>条件查询只能and not。。禁止or条件，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3662"/>
      <w:r>
        <w:rPr>
          <w:rFonts w:hint="eastAsia"/>
          <w:lang w:val="en-US" w:eastAsia="zh-CN"/>
        </w:rPr>
        <w:t>多条件必须拆分开，方便参数检查</w:t>
      </w:r>
      <w:r>
        <w:t>参数绑定</w:t>
      </w:r>
      <w:r>
        <w:rPr>
          <w:rFonts w:hint="eastAsia"/>
          <w:lang w:val="en-US" w:eastAsia="zh-CN"/>
        </w:rPr>
        <w:t>，防止注入操作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7967"/>
      <w:r>
        <w:t>参数绑定可以避免SQL注入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6125"/>
      <w:r>
        <w:rPr>
          <w:rFonts w:hint="eastAsia"/>
          <w:lang w:val="en-US" w:eastAsia="zh-CN"/>
        </w:rPr>
        <w:t>资源性能限制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6501"/>
      <w:r>
        <w:rPr>
          <w:rFonts w:hint="eastAsia"/>
          <w:lang w:eastAsia="zh-CN"/>
        </w:rPr>
        <w:t>没有翻页参数的可以拒绝</w:t>
      </w:r>
      <w:r>
        <w:rPr>
          <w:rFonts w:hint="eastAsia"/>
          <w:lang w:val="en-US" w:eastAsia="zh-CN"/>
        </w:rPr>
        <w:t xml:space="preserve"> 或者强制少量数据默认1000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942"/>
      <w:r>
        <w:rPr>
          <w:rFonts w:hint="eastAsia"/>
          <w:lang w:eastAsia="zh-CN"/>
        </w:rPr>
        <w:t>运行之前可以</w:t>
      </w:r>
      <w:r>
        <w:rPr>
          <w:rFonts w:hint="eastAsia"/>
          <w:lang w:val="en-US" w:eastAsia="zh-CN"/>
        </w:rPr>
        <w:t>expain一下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22" w:name="_Toc4918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"https://www.cnblogs.com/tanjiyuan/p/11049458.html"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数据库操作语句类型（DQL、DML、DDL、DCL）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bookmarkEnd w:id="22"/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数据库操作语句类型（DQL、DML、DDL、DCL）简介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SQL语言共分为四大类：数据查询语言DQL，数据操纵语言DML，数据定义语言DDL，数据控制语言DCL。</w:t>
      </w:r>
    </w:p>
    <w:p>
      <w:pPr>
        <w:pStyle w:val="3"/>
        <w:bidi w:val="0"/>
        <w:rPr>
          <w:rFonts w:hint="default"/>
        </w:rPr>
      </w:pPr>
      <w:bookmarkStart w:id="23" w:name="_Toc17450"/>
      <w:r>
        <w:rPr>
          <w:rFonts w:hint="default"/>
        </w:rPr>
        <w:t>1. 数据查询语言DQL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数据查询语言DQL基本结构是由SELECT子句，FROM子句，WHERE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子句组成的查询块：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SELECT &lt;字段名表&gt;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FROM &lt;表或视图名&gt;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WHERE &lt;查询条件&gt;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4" w:name="_Toc12264"/>
      <w:r>
        <w:rPr>
          <w:rFonts w:hint="default"/>
        </w:rPr>
        <w:t>2 .数据操纵语言DML</w:t>
      </w:r>
      <w:r>
        <w:rPr>
          <w:rFonts w:hint="eastAsia"/>
          <w:lang w:val="en-US" w:eastAsia="zh-CN"/>
        </w:rPr>
        <w:t xml:space="preserve">  更新</w:t>
      </w:r>
      <w:bookmarkEnd w:id="2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数据操纵语言DML主要有三种形式：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1) 插入：INSERT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2) 更新：UPDATE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3) 删除：DELETE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5" w:name="_Toc15"/>
      <w:r>
        <w:rPr>
          <w:rFonts w:hint="default"/>
        </w:rPr>
        <w:t>3. 数据定义语言DDL</w:t>
      </w:r>
      <w:r>
        <w:rPr>
          <w:rFonts w:hint="eastAsia"/>
          <w:lang w:val="en-US" w:eastAsia="zh-CN"/>
        </w:rPr>
        <w:t xml:space="preserve">  建表语句</w:t>
      </w:r>
      <w:bookmarkEnd w:id="2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数据定义语言DDL用来创建数据库中的各种对象-----表、视图、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索引、同义词、聚簇等如：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CREATE TABLE/VIEW/INDEX/SYN/CLUSTER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表 | 视图 | 索引 | 同义词 | 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说明：DDL操作是隐性提交的！不能rollback</w:t>
      </w:r>
    </w:p>
    <w:p>
      <w:pPr>
        <w:pStyle w:val="3"/>
        <w:bidi w:val="0"/>
        <w:rPr>
          <w:rFonts w:hint="default"/>
        </w:rPr>
      </w:pPr>
      <w:bookmarkStart w:id="26" w:name="_Toc26597"/>
      <w:r>
        <w:rPr>
          <w:rFonts w:hint="default"/>
        </w:rPr>
        <w:t>4. 数据控制语言DCL</w:t>
      </w:r>
      <w:bookmarkEnd w:id="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数据控制语言DCL用来授予或回收访问数据库的某种特权，并控制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数据库操纵事务发生的时间及效果，对数据库实行监视等。如：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1) GRANT：授权。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2) ROLLBACK [WORK] TO [SAVEPOINT]：回退到某一点。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回滚---ROLLBACK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回滚命令使数据库状态回到上次最后提交的状态。其格式为：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SQL&gt;ROLLBACK;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EG: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-- 执行表数据闪回（回滚）申明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ALTER TABLE FCPARDATA ENABLE ROW MOVEMENT;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-- 正式数据回滚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FLASHBACK TABLE FCPARDATA TO TIMESTAMP TO_TIMESTAMP('2019-06-19 08:40:00','YYYY-MM-DD HH24:MI:SS');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3) COMMIT [WORK]：提交。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在数据库的插入、删除和修改操作时，只有当事务在提交到数据库时才算完成。在事务提交前，只有操作数据库的这个人才能有权看到所做的事情，别人只有在最后提交完成后才可以看到。提交数据有三种类型：显式提交、隐式提交及自动提交。下面分别说明这三种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(1) 显式提交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用COMMIT命令直接完成的提交为显式提交。其格式为：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SQL&gt;COMMIT；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(2) 隐式提交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用SQL命令间接完成的提交为隐式提交。这些命令是：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ALTER，AUDIT，COMMENT，CONNECT，CREATE，DISCONNECT，DROP，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EXIT，GRANT，NOAUDIT，QUIT，REVOKE，RENAME。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(3) 自动提交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若把AUTOCOMMIT设置为ON，则在插入、修改、删除语句执行后，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系统将自动进行提交，这就是自动提交。其格式为：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SQL&gt;SET AUTOCOMMIT ON；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bidi w:val="0"/>
        <w:rPr>
          <w:rFonts w:hint="eastAsia"/>
        </w:rPr>
      </w:pPr>
      <w:bookmarkStart w:id="27" w:name="_Toc12340"/>
      <w:r>
        <w:rPr>
          <w:rFonts w:hint="default"/>
          <w:lang w:val="en-US" w:eastAsia="zh-CN"/>
        </w:rPr>
        <w:t>结构化查询语言包含6个部分：</w:t>
      </w:r>
      <w:bookmarkEnd w:id="2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1、数据查询语言（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"https://baike.baidu.com/item/DQL"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DQL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:Data Query Language）：其语句，也称为“数据检索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"https://baike.baidu.com/item/%E8%AF%AD%E5%8F%A5"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”，用以从表中获得数据，确定数据怎样在应用程序给出。保留字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"https://baike.baidu.com/item/SELECT/10735068"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SELECT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是DQL（也是所有SQL）用得最多的动词，其他DQL常用的保留字有WHERE，ORDER BY，GROUP BY和HAVING。这些DQL保留字常与其它类型的SQL语句一起使用。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bookmarkStart w:id="28" w:name="ref_[4]_59535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29" w:name="ref_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"https://baike.baidu.com/item/%E6%95%B0%E6%8D%AE%E6%93%8D%E4%BD%9C%E8%AF%AD%E8%A8%80"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数据操作语言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（DML：Data Manipulation Language）：其语句包括动词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"https://baike.baidu.com/item/INSERT"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INSERT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"https://baike.baidu.com/item/UPDATE"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UPDATE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"https://baike.baidu.com/item/DELETE"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DELETE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。它们分别用于添加、修改和删除。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3、事务控制语言（TCL）：它的语句能确保被DML语句影响的表的所有行及时得以更新。包括COMMIT（提交）命令、SAVEPOINT（保存点）命令、ROLLBACK（回滚）命令。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"https://baike.baidu.com/item/%E6%95%B0%E6%8D%AE%E6%8E%A7%E5%88%B6%E8%AF%AD%E8%A8%80"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数据控制语言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（DCL）：它的语句通过GRANT或REVOKE实现权限控制，确定单个用户和用户组对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"https://baike.baidu.com/item/%E6%95%B0%E6%8D%AE%E5%BA%93%E5%AF%B9%E8%B1%A1"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的访问。某些RDBMS可用GRANT或REVOKE控制对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"https://baike.baidu.com/item/%E8%A1%A8%E5%8D%95"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个列的访问。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5、数据定义语言（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"https://baike.baidu.com/item/DDL/21997"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DDL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）：其语句包括动词CREATE,ALTER和DROP。在数据库中创建新表或修改、删除表（CREAT TABLE 或 DROP TABLE）；为表加入索引等。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8"/>
      <w:bookmarkEnd w:id="2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6、指针控制语言（CCL）：它的语句，像DECLARE CURSOR，FETCH INTO和UPDATE WHERE CURRENT用于对一个或多个表单独行的操作。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2197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SQL注入——入门篇 - 姑苏城外的江枫_博客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07688"/>
    <w:multiLevelType w:val="multilevel"/>
    <w:tmpl w:val="82D076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4049A"/>
    <w:rsid w:val="00AF4175"/>
    <w:rsid w:val="00CB2D4A"/>
    <w:rsid w:val="019C7243"/>
    <w:rsid w:val="0282386D"/>
    <w:rsid w:val="02C17069"/>
    <w:rsid w:val="049874D4"/>
    <w:rsid w:val="051205CB"/>
    <w:rsid w:val="05156B4E"/>
    <w:rsid w:val="0528363C"/>
    <w:rsid w:val="05DD4E9E"/>
    <w:rsid w:val="07401FE1"/>
    <w:rsid w:val="076139A0"/>
    <w:rsid w:val="09C95207"/>
    <w:rsid w:val="09D927AD"/>
    <w:rsid w:val="0C3E0F8A"/>
    <w:rsid w:val="0C991315"/>
    <w:rsid w:val="113E364B"/>
    <w:rsid w:val="13EE7825"/>
    <w:rsid w:val="145709FA"/>
    <w:rsid w:val="14DE68B1"/>
    <w:rsid w:val="15677F0D"/>
    <w:rsid w:val="156D51AB"/>
    <w:rsid w:val="15862034"/>
    <w:rsid w:val="197643D9"/>
    <w:rsid w:val="1B373309"/>
    <w:rsid w:val="1C4A52BE"/>
    <w:rsid w:val="1D490471"/>
    <w:rsid w:val="1F9316CB"/>
    <w:rsid w:val="1FE02B15"/>
    <w:rsid w:val="20060551"/>
    <w:rsid w:val="204D7614"/>
    <w:rsid w:val="2593531D"/>
    <w:rsid w:val="25EE234B"/>
    <w:rsid w:val="29434B57"/>
    <w:rsid w:val="2E022A6C"/>
    <w:rsid w:val="2E5E5BAF"/>
    <w:rsid w:val="31B56267"/>
    <w:rsid w:val="37365120"/>
    <w:rsid w:val="37741A08"/>
    <w:rsid w:val="3D703394"/>
    <w:rsid w:val="3EA80BA7"/>
    <w:rsid w:val="3FE80ECE"/>
    <w:rsid w:val="402342C9"/>
    <w:rsid w:val="41765391"/>
    <w:rsid w:val="41E4049A"/>
    <w:rsid w:val="42F74784"/>
    <w:rsid w:val="44C26122"/>
    <w:rsid w:val="4578381D"/>
    <w:rsid w:val="479D1605"/>
    <w:rsid w:val="4C447F42"/>
    <w:rsid w:val="4CEE083D"/>
    <w:rsid w:val="4DEC2543"/>
    <w:rsid w:val="4EDA1E95"/>
    <w:rsid w:val="4F0A19E2"/>
    <w:rsid w:val="4F5C4273"/>
    <w:rsid w:val="50040506"/>
    <w:rsid w:val="511F3F3C"/>
    <w:rsid w:val="53F32E02"/>
    <w:rsid w:val="56032FD5"/>
    <w:rsid w:val="57F4073B"/>
    <w:rsid w:val="581A18B4"/>
    <w:rsid w:val="5AA41596"/>
    <w:rsid w:val="5B1C7404"/>
    <w:rsid w:val="5B290965"/>
    <w:rsid w:val="5C9503BD"/>
    <w:rsid w:val="5CD42B35"/>
    <w:rsid w:val="5E2443C3"/>
    <w:rsid w:val="5F455DF8"/>
    <w:rsid w:val="5FBB19ED"/>
    <w:rsid w:val="61ED063C"/>
    <w:rsid w:val="63554065"/>
    <w:rsid w:val="68413B42"/>
    <w:rsid w:val="697037F5"/>
    <w:rsid w:val="69C6365A"/>
    <w:rsid w:val="6A1F2468"/>
    <w:rsid w:val="6A6C5BE7"/>
    <w:rsid w:val="6A927DAB"/>
    <w:rsid w:val="6ACA62FB"/>
    <w:rsid w:val="6BC403CA"/>
    <w:rsid w:val="6D4A1769"/>
    <w:rsid w:val="6E995F9B"/>
    <w:rsid w:val="6EB95244"/>
    <w:rsid w:val="6F83730F"/>
    <w:rsid w:val="726D252B"/>
    <w:rsid w:val="755E5552"/>
    <w:rsid w:val="75DE3739"/>
    <w:rsid w:val="76742F5B"/>
    <w:rsid w:val="77462307"/>
    <w:rsid w:val="77D9472A"/>
    <w:rsid w:val="784F41EE"/>
    <w:rsid w:val="79341A5A"/>
    <w:rsid w:val="79CE47BE"/>
    <w:rsid w:val="7B806C8F"/>
    <w:rsid w:val="7E8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anjiyua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2019-10-24T08:57:00Z</dcterms:created>
  <dc:creator>WPS_1569910632</dc:creator>
  <cp:lastModifiedBy>WPS_1569910632</cp:lastModifiedBy>
  <dcterms:modified xsi:type="dcterms:W3CDTF">2019-10-26T05:31:54Z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