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mysql5.0  5.5 5.6  5.7新特性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pacing w:before="76" w:beforeAutospacing="0" w:after="376" w:afterAutospacing="0" w:line="599" w:lineRule="atLeast"/>
        <w:ind w:left="0" w:right="226"/>
        <w:textAlignment w:val="baseline"/>
        <w:rPr>
          <w:color w:val="015A84"/>
          <w:sz w:val="42"/>
          <w:szCs w:val="42"/>
        </w:rPr>
      </w:pPr>
      <w:r>
        <w:rPr>
          <w:i w:val="0"/>
          <w:caps w:val="0"/>
          <w:color w:val="015A84"/>
          <w:spacing w:val="0"/>
          <w:sz w:val="42"/>
          <w:szCs w:val="42"/>
          <w:bdr w:val="none" w:color="auto" w:sz="0" w:space="0"/>
          <w:vertAlign w:val="baseline"/>
        </w:rPr>
        <w:t>5.6 中的新特性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after="0" w:afterAutospacing="0" w:line="24" w:lineRule="atLeast"/>
        <w:ind w:left="0" w:right="226" w:firstLine="0"/>
        <w:jc w:val="left"/>
        <w:textAlignment w:val="baseline"/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Topics: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8"/>
          <w:szCs w:val="18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8"/>
          <w:szCs w:val="18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"https://www.mysql.com/why-mysql/white-papers/" \l "zh-22-29"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8"/>
          <w:szCs w:val="18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sz w:val="18"/>
          <w:szCs w:val="18"/>
          <w:u w:val="none"/>
          <w:bdr w:val="none" w:color="auto" w:sz="0" w:space="0"/>
          <w:vertAlign w:val="baseline"/>
        </w:rPr>
        <w:t>MySQL Enterprise Edition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8"/>
          <w:szCs w:val="18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226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9"/>
          <w:szCs w:val="19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9"/>
          <w:szCs w:val="19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"http://twitter.com/share"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9"/>
          <w:szCs w:val="19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sz w:val="19"/>
          <w:szCs w:val="19"/>
          <w:u w:val="none"/>
          <w:bdr w:val="none" w:color="auto" w:sz="0" w:space="0"/>
          <w:vertAlign w:val="baseline"/>
        </w:rPr>
        <w:t>Tweet</w: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9"/>
          <w:szCs w:val="19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226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0074A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0074A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"https://www.mysql.com/why-mysql/white-papers/mysql-whatsnew-56-zh/" </w:instrText>
      </w:r>
      <w:r>
        <w:rPr>
          <w:rFonts w:hint="default" w:ascii="Open Sans" w:hAnsi="Open Sans" w:eastAsia="Open Sans" w:cs="Open Sans"/>
          <w:b/>
          <w:i w:val="0"/>
          <w:caps w:val="0"/>
          <w:color w:val="0074A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Arial" w:hAnsi="Arial" w:eastAsia="Open Sans" w:cs="Arial"/>
          <w:i w:val="0"/>
          <w:caps w:val="0"/>
          <w:color w:val="FFFFFF"/>
          <w:spacing w:val="0"/>
          <w:sz w:val="16"/>
          <w:szCs w:val="16"/>
          <w:u w:val="none"/>
          <w:bdr w:val="none" w:color="auto" w:sz="0" w:space="0"/>
          <w:vertAlign w:val="baseline"/>
        </w:rPr>
        <w:t>Share</w:t>
      </w:r>
      <w:r>
        <w:rPr>
          <w:rFonts w:hint="default" w:ascii="Arial" w:hAnsi="Arial" w:eastAsia="Open Sans" w:cs="Arial"/>
          <w:b/>
          <w:i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Open Sans" w:cs="Arial"/>
          <w:b/>
          <w:i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"https://www.mysql.com/why-mysql/white-papers/mysql-whatsnew-56-zh/" \o "More" \t "https://www.mysql.com/why-mysql/white-papers/mysql-whatsnew-56-zh/_blank" </w:instrText>
      </w:r>
      <w:r>
        <w:rPr>
          <w:rFonts w:hint="default" w:ascii="Arial" w:hAnsi="Arial" w:eastAsia="Open Sans" w:cs="Arial"/>
          <w:b/>
          <w:i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vertAlign w:val="baseline"/>
        </w:rPr>
        <w:t>24</w:t>
      </w:r>
      <w:r>
        <w:rPr>
          <w:rFonts w:hint="default" w:ascii="Arial" w:hAnsi="Arial" w:eastAsia="Open Sans" w:cs="Arial"/>
          <w:b/>
          <w:i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/>
          <w:i w:val="0"/>
          <w:caps w:val="0"/>
          <w:color w:val="0074A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226"/>
        <w:textAlignment w:val="baseline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vertAlign w:val="baseline"/>
        </w:rPr>
        <w:t>的MySQL5.6是有史以来最好的版本，是世界上最广为使用的开源数据库，它提供了一套新的､先进 的功能，使我们能建设的新一代基于网络和 嵌入式应用和服务。本白皮书带您浏览的主要功能和增强功能，并提供完整的技术和资源让您能深入了解实现和技术上的细节的。通过本白皮书，你将 能在MySQL5.6正式推出前了解它所提供的功能，包括：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  <w:t>更好的性能和可扩展性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482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  <w:t>改进InnoDB存储引擎所带来更好的交易吞吐量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482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  <w:t>改良的优化所带来更好的查询执行时间和诊断能力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  <w:t>在线DDL /架构操作所带来更好的应用程序可用性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  <w:t>通过Memcached的API以NoSQL访问InnoDB所带来的更好的开发速度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  <w:t>改进复制技术所带来的高性能和能自行修复的集群部署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  <w:t>改进的Performance Schema所带来的更好的侦测和监测能力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  <w:t>改进的安全控制，使您部署应用程序时不需担心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  <w:t>其他重要的增强功能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目前8.0.0还是开发版本，如果你希望体验和测试最新特性，可以从 dev.mysql.com[3] 下载各个平台的安装包。不过，MySQL软件包是越来越大了，Linux平台上的二进制打包后就将近有1 GB。如果在产品环境中使用，在8.0没有进入稳定版本之前，请继续使用5.7系列，当前最新的版本是5.7.15 GA版本——这只有600 M多。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5.5新特性详解 - IT168 技术开发专区.html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· 特性分析 · MySQL 5.7新特性系列一-博客-云栖社区-阿里云.html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5.7 新特性大全和未来展望 - 数据库 - ITeye资讯.html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8.0.0 版本发布，亮点都在这了！ - 生命_在于折腾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1CE4"/>
    <w:multiLevelType w:val="multilevel"/>
    <w:tmpl w:val="58C11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847AF"/>
    <w:rsid w:val="0ABA4F70"/>
    <w:rsid w:val="37F96712"/>
    <w:rsid w:val="47E73710"/>
    <w:rsid w:val="48E847AF"/>
    <w:rsid w:val="4F4151FD"/>
    <w:rsid w:val="56D7195C"/>
    <w:rsid w:val="5AEF5F2C"/>
    <w:rsid w:val="69FC3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2017-03-09T08:59:00Z</dcterms:created>
  <dc:creator>Administrator</dc:creator>
  <cp:lastModifiedBy>Administrator</cp:lastModifiedBy>
  <dcterms:modified xsi:type="dcterms:W3CDTF">2017-03-09T09:26:22Z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