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英文win10记事本乱码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Format&gt;fornt&gt;&gt;simsun..  thenok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52" w:lineRule="atLeast"/>
        <w:ind w:left="0" w:right="0" w:firstLine="0"/>
        <w:rPr>
          <w:rFonts w:ascii="Arial" w:hAnsi="Arial" w:cs="Arial"/>
          <w:b/>
          <w:i w:val="0"/>
          <w:caps w:val="0"/>
          <w:color w:val="3A3A3A"/>
          <w:spacing w:val="0"/>
          <w:sz w:val="30"/>
          <w:szCs w:val="30"/>
        </w:rPr>
      </w:pPr>
      <w:r>
        <w:rPr>
          <w:rFonts w:hint="default" w:ascii="Arial" w:hAnsi="Arial" w:cs="Arial"/>
          <w:b/>
          <w:i w:val="0"/>
          <w:caps w:val="0"/>
          <w:color w:val="3A3A3A"/>
          <w:spacing w:val="0"/>
          <w:sz w:val="30"/>
          <w:szCs w:val="30"/>
          <w:bdr w:val="none" w:color="auto" w:sz="0" w:space="0"/>
          <w:shd w:val="clear" w:fill="C9D7F1"/>
        </w:rPr>
        <w:t>在安吉利斯与自由职业者会面的地方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安吉利斯的主要夜生活区很小，因此与这些女孩会面不会很麻烦。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Style w:val="6"/>
          <w:rFonts w:hint="default" w:ascii="Arial" w:hAnsi="Arial" w:cs="Arial"/>
          <w:b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上流社会–安吉利斯与自由职业者会面的最佳嘻哈俱乐部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1E73BE"/>
          <w:sz w:val="24"/>
          <w:szCs w:val="24"/>
          <w:u w:val="single"/>
          <w:bdr w:val="none" w:color="auto" w:sz="0" w:space="0"/>
        </w:rPr>
        <w:drawing>
          <wp:inline distT="0" distB="0" distL="114300" distR="114300">
            <wp:extent cx="5715000" cy="571500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color w:val="1E73BE"/>
          <w:kern w:val="0"/>
          <w:sz w:val="24"/>
          <w:szCs w:val="24"/>
          <w:u w:val="single"/>
          <w:bdr w:val="none" w:color="auto" w:sz="0" w:space="0"/>
          <w:lang w:val="en-US" w:eastAsia="zh-CN" w:bidi="ar"/>
        </w:rPr>
        <w:fldChar w:fldCharType="begin"/>
      </w:r>
      <w:r>
        <w:rPr>
          <w:rFonts w:ascii="SimSun" w:hAnsi="SimSun" w:eastAsia="SimSun" w:cs="SimSun"/>
          <w:color w:val="1E73BE"/>
          <w:kern w:val="0"/>
          <w:sz w:val="24"/>
          <w:szCs w:val="24"/>
          <w:u w:val="single"/>
          <w:bdr w:val="none" w:color="auto" w:sz="0" w:space="0"/>
          <w:lang w:val="en-US" w:eastAsia="zh-CN" w:bidi="ar"/>
        </w:rPr>
        <w:instrText xml:space="preserve"> HYPERLINK "https://www.expatkings.com/wp-content/uploads/2019/07/high-society-nightclub-angeles.jpg" </w:instrText>
      </w:r>
      <w:r>
        <w:rPr>
          <w:rFonts w:ascii="SimSun" w:hAnsi="SimSun" w:eastAsia="SimSun" w:cs="SimSun"/>
          <w:color w:val="1E73BE"/>
          <w:kern w:val="0"/>
          <w:sz w:val="24"/>
          <w:szCs w:val="24"/>
          <w:u w:val="single"/>
          <w:bdr w:val="none" w:color="auto" w:sz="0" w:space="0"/>
          <w:lang w:val="en-US" w:eastAsia="zh-CN" w:bidi="ar"/>
        </w:rPr>
        <w:fldChar w:fldCharType="separate"/>
      </w:r>
      <w:r>
        <w:rPr>
          <w:rFonts w:ascii="SimSun" w:hAnsi="SimSun" w:eastAsia="SimSun" w:cs="SimSun"/>
          <w:color w:val="1E73BE"/>
          <w:kern w:val="0"/>
          <w:sz w:val="24"/>
          <w:szCs w:val="24"/>
          <w:u w:val="single"/>
          <w:bdr w:val="none" w:color="auto" w:sz="0" w:space="0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上流社会是安吉利斯市最好的夜总会。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如果您正在寻找年轻的苍蝇女孩，请前往步行街的</w:t>
      </w:r>
      <w:r>
        <w:rPr>
          <w:rStyle w:val="6"/>
          <w:rFonts w:hint="default" w:ascii="Arial" w:hAnsi="Arial" w:cs="Arial"/>
          <w:b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上流社会夜总会</w:t>
      </w: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。它在晚上10点开放，您会看到很多想与外国人见面的女性。我估计HiSO中有50％是自由职业者，而其他50％是由普通女孩和外国女孩组成。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Angeles City Freelancer Girls Guide - Expat Kings.html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947C3C"/>
    <w:rsid w:val="2D947C3C"/>
    <w:rsid w:val="6B27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hyperlink" Target="https://www.expatkings.com/wp-content/uploads/2019/07/high-society-nightclub-angeles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2019-12-01T19:01:00Z</dcterms:created>
  <dc:creator>ATI老哇的爪子007</dc:creator>
  <cp:lastModifiedBy>ATI老哇的爪子007</cp:lastModifiedBy>
  <dcterms:modified xsi:type="dcterms:W3CDTF">2019-12-01T19:04:01Z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