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 xml:space="preserve">三权分立 vs 四权分立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军事。。。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85912"/>
    <w:rsid w:val="18DE6F3B"/>
    <w:rsid w:val="4EF8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2019-12-16T14:34:00Z</dcterms:created>
  <dc:creator>ATI老哇的爪子007</dc:creator>
  <cp:lastModifiedBy>ATI老哇的爪子007</cp:lastModifiedBy>
  <dcterms:modified xsi:type="dcterms:W3CDTF">2019-12-16T14:35:33Z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