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中国缺点</w:t>
      </w:r>
    </w:p>
    <w:p>
      <w:pPr>
        <w:bidi w:val="0"/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1454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_Toc27668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税负高</w:t>
          </w:r>
          <w:r>
            <w:tab/>
          </w:r>
          <w:r>
            <w:fldChar w:fldCharType="begin"/>
          </w:r>
          <w:r>
            <w:instrText xml:space="preserve"> PAGEREF _Toc27668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_Toc24786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餐饮贵</w:t>
          </w:r>
          <w:r>
            <w:tab/>
          </w:r>
          <w:r>
            <w:fldChar w:fldCharType="begin"/>
          </w:r>
          <w:r>
            <w:instrText xml:space="preserve"> PAGEREF _Toc24786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_Toc19673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同样档次城市 住房贵</w:t>
          </w:r>
          <w:r>
            <w:tab/>
          </w:r>
          <w:r>
            <w:fldChar w:fldCharType="begin"/>
          </w:r>
          <w:r>
            <w:instrText xml:space="preserve"> PAGEREF _Toc19673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_Toc22129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政治自由</w:t>
          </w:r>
          <w:r>
            <w:tab/>
          </w:r>
          <w:r>
            <w:fldChar w:fldCharType="begin"/>
          </w:r>
          <w:r>
            <w:instrText xml:space="preserve"> PAGEREF _Toc22129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_Toc2894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自由方面</w:t>
          </w:r>
          <w:r>
            <w:tab/>
          </w:r>
          <w:r>
            <w:fldChar w:fldCharType="begin"/>
          </w:r>
          <w:r>
            <w:instrText xml:space="preserve"> PAGEREF _Toc2894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 </w:t>
          </w:r>
          <w:r>
            <w:rPr>
              <w:rFonts w:hint="eastAsia"/>
              <w:lang w:val="en-US" w:eastAsia="zh-CN"/>
            </w:rPr>
            <w:t>户籍身份证制度  必须回户籍地办理</w:t>
          </w:r>
          <w:r>
            <w:tab/>
          </w:r>
          <w:r>
            <w:fldChar w:fldCharType="begin"/>
          </w:r>
          <w:r>
            <w:instrText xml:space="preserve"> PAGEREF _Toc1980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_Toc20880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5.2. </w:t>
          </w:r>
          <w:r>
            <w:rPr>
              <w:rFonts w:hint="eastAsia"/>
              <w:lang w:val="en-US" w:eastAsia="zh-CN"/>
            </w:rPr>
            <w:t>迁徙自由</w:t>
          </w:r>
          <w:r>
            <w:tab/>
          </w:r>
          <w:r>
            <w:fldChar w:fldCharType="begin"/>
          </w:r>
          <w:r>
            <w:instrText xml:space="preserve"> PAGEREF _Toc20880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_Toc17964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5.3. </w:t>
          </w:r>
          <w:r>
            <w:rPr>
              <w:rFonts w:hint="eastAsia"/>
              <w:lang w:val="en-US" w:eastAsia="zh-CN"/>
            </w:rPr>
            <w:t>隐私  实名制电话</w:t>
          </w:r>
          <w:r>
            <w:tab/>
          </w:r>
          <w:r>
            <w:fldChar w:fldCharType="begin"/>
          </w:r>
          <w:r>
            <w:instrText xml:space="preserve"> PAGEREF _Toc17964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5.4. </w:t>
          </w:r>
          <w:r>
            <w:rPr>
              <w:rFonts w:hint="eastAsia"/>
              <w:lang w:val="en-US" w:eastAsia="zh-CN"/>
            </w:rPr>
            <w:t>社交自由</w:t>
          </w:r>
          <w:r>
            <w:tab/>
          </w:r>
          <w:r>
            <w:fldChar w:fldCharType="begin"/>
          </w:r>
          <w:r>
            <w:instrText xml:space="preserve"> PAGEREF _Toc960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5.5. </w:t>
          </w:r>
          <w:r>
            <w:rPr>
              <w:rFonts w:hint="eastAsia"/>
              <w:lang w:val="en-US" w:eastAsia="zh-CN"/>
            </w:rPr>
            <w:t>互联网审查 信息自由</w:t>
          </w:r>
          <w:r>
            <w:tab/>
          </w:r>
          <w:r>
            <w:fldChar w:fldCharType="begin"/>
          </w:r>
          <w:r>
            <w:instrText xml:space="preserve"> PAGEREF _Toc961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_Toc30898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人权</w:t>
          </w:r>
          <w:r>
            <w:tab/>
          </w:r>
          <w:r>
            <w:fldChar w:fldCharType="begin"/>
          </w:r>
          <w:r>
            <w:instrText xml:space="preserve"> PAGEREF _Toc30898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_Toc7534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6.1. </w:t>
          </w:r>
          <w:r>
            <w:rPr>
              <w:rFonts w:hint="eastAsia"/>
              <w:lang w:val="en-US" w:eastAsia="zh-CN"/>
            </w:rPr>
            <w:t>酷刑   时刻面临酷刑危险</w:t>
          </w:r>
          <w:r>
            <w:tab/>
          </w:r>
          <w:r>
            <w:fldChar w:fldCharType="begin"/>
          </w:r>
          <w:r>
            <w:instrText xml:space="preserve"> PAGEREF _Toc7534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_Toc15679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6.2. </w:t>
          </w:r>
          <w:r>
            <w:rPr>
              <w:rFonts w:hint="eastAsia"/>
              <w:lang w:val="en-US" w:eastAsia="zh-CN"/>
            </w:rPr>
            <w:t>基本福利</w:t>
          </w:r>
          <w:r>
            <w:tab/>
          </w:r>
          <w:r>
            <w:fldChar w:fldCharType="begin"/>
          </w:r>
          <w:r>
            <w:instrText xml:space="preserve"> PAGEREF _Toc15679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_Toc10670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6.3.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5"/>
              <w:shd w:val="clear" w:fill="FFFFFF"/>
            </w:rPr>
            <w:t>废除死刑：</w:t>
          </w:r>
          <w:r>
            <w:tab/>
          </w:r>
          <w:r>
            <w:fldChar w:fldCharType="begin"/>
          </w:r>
          <w:r>
            <w:instrText xml:space="preserve"> PAGEREF _Toc10670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_Toc24301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6.4. </w:t>
          </w:r>
          <w:r>
            <w:rPr>
              <w:rFonts w:hint="eastAsia"/>
              <w:lang w:val="en-US" w:eastAsia="zh-CN"/>
            </w:rPr>
            <w:t>社交交易</w:t>
          </w:r>
          <w:r>
            <w:tab/>
          </w:r>
          <w:r>
            <w:fldChar w:fldCharType="begin"/>
          </w:r>
          <w:r>
            <w:instrText xml:space="preserve"> PAGEREF _Toc24301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_Toc29952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6.5. </w:t>
          </w:r>
          <w:r>
            <w:t>强制收集生物数据。</w:t>
          </w:r>
          <w:r>
            <w:rPr>
              <w:rFonts w:hint="default"/>
            </w:rPr>
            <w:t>强制取指，DNA样本，眼睛扫描和血液</w:t>
          </w:r>
          <w:r>
            <w:tab/>
          </w:r>
          <w:r>
            <w:fldChar w:fldCharType="begin"/>
          </w:r>
          <w:r>
            <w:instrText xml:space="preserve"> PAGEREF _Toc29952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_Toc24838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社会方面</w:t>
          </w:r>
          <w:r>
            <w:tab/>
          </w:r>
          <w:r>
            <w:fldChar w:fldCharType="begin"/>
          </w:r>
          <w:r>
            <w:instrText xml:space="preserve"> PAGEREF _Toc24838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_Toc25382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egoe UI" w:hAnsi="Segoe UI" w:eastAsia="Segoe UI" w:cs="Segoe UI"/>
              <w:i w:val="0"/>
              <w:caps w:val="0"/>
              <w:spacing w:val="0"/>
              <w:szCs w:val="16"/>
            </w:rPr>
            <w:t xml:space="preserve">7.1. </w:t>
          </w:r>
          <w:r>
            <w:rPr>
              <w:rFonts w:hint="eastAsia" w:ascii="Segoe UI" w:hAnsi="Segoe UI" w:eastAsia="宋体" w:cs="Segoe UI"/>
              <w:i w:val="0"/>
              <w:caps w:val="0"/>
              <w:spacing w:val="0"/>
              <w:szCs w:val="16"/>
              <w:lang w:val="en-US" w:eastAsia="zh-CN"/>
            </w:rPr>
            <w:t xml:space="preserve">单一社会 </w:t>
          </w:r>
          <w:r>
            <w:rPr>
              <w:rFonts w:ascii="Segoe UI" w:hAnsi="Segoe UI" w:eastAsia="Segoe UI" w:cs="Segoe UI"/>
              <w:i w:val="0"/>
              <w:caps w:val="0"/>
              <w:spacing w:val="0"/>
              <w:szCs w:val="16"/>
            </w:rPr>
            <w:t>多元社会</w:t>
          </w:r>
          <w:r>
            <w:tab/>
          </w:r>
          <w:r>
            <w:fldChar w:fldCharType="begin"/>
          </w:r>
          <w:r>
            <w:instrText xml:space="preserve"> PAGEREF _Toc25382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_Toc22369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7.2. </w:t>
          </w:r>
          <w:r>
            <w:rPr>
              <w:rFonts w:hint="eastAsia"/>
              <w:lang w:val="en-US" w:eastAsia="zh-CN"/>
            </w:rPr>
            <w:t>国际化程度不高</w:t>
          </w:r>
          <w:r>
            <w:tab/>
          </w:r>
          <w:r>
            <w:fldChar w:fldCharType="begin"/>
          </w:r>
          <w:r>
            <w:instrText xml:space="preserve"> PAGEREF _Toc22369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_Toc25420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7.3. </w:t>
          </w:r>
          <w:r>
            <w:rPr>
              <w:rFonts w:hint="eastAsia"/>
              <w:lang w:val="en-US" w:eastAsia="zh-CN"/>
            </w:rPr>
            <w:t>英语地位不高</w:t>
          </w:r>
          <w:r>
            <w:tab/>
          </w:r>
          <w:r>
            <w:fldChar w:fldCharType="begin"/>
          </w:r>
          <w:r>
            <w:instrText xml:space="preserve"> PAGEREF _Toc25420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_Toc15459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egoe UI" w:hAnsi="Segoe UI" w:eastAsia="Segoe UI" w:cs="Segoe UI"/>
              <w:i w:val="0"/>
              <w:caps w:val="0"/>
              <w:spacing w:val="0"/>
              <w:szCs w:val="23"/>
            </w:rPr>
            <w:t>8. “亚洲价值观”的名义独裁的政府风格？</w:t>
          </w:r>
          <w:r>
            <w:tab/>
          </w:r>
          <w:r>
            <w:fldChar w:fldCharType="begin"/>
          </w:r>
          <w:r>
            <w:instrText xml:space="preserve"> PAGEREF _Toc15459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bidi w:val="0"/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default"/>
          <w:lang w:val="en-US" w:eastAsia="zh-CN"/>
        </w:rPr>
      </w:pPr>
      <w:bookmarkStart w:id="0" w:name="_Toc27668"/>
      <w:r>
        <w:rPr>
          <w:rFonts w:hint="eastAsia"/>
          <w:lang w:val="en-US" w:eastAsia="zh-CN"/>
        </w:rPr>
        <w:t>税负高</w:t>
      </w:r>
      <w:bookmarkEnd w:id="0"/>
    </w:p>
    <w:p>
      <w:pPr>
        <w:pStyle w:val="2"/>
        <w:bidi w:val="0"/>
        <w:rPr>
          <w:rFonts w:hint="default"/>
          <w:lang w:val="en-US" w:eastAsia="zh-CN"/>
        </w:rPr>
      </w:pPr>
      <w:bookmarkStart w:id="1" w:name="_Toc24786"/>
      <w:r>
        <w:rPr>
          <w:rFonts w:hint="eastAsia"/>
          <w:lang w:val="en-US" w:eastAsia="zh-CN"/>
        </w:rPr>
        <w:t>餐饮贵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披萨 寿司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2" w:name="_Toc19673"/>
      <w:r>
        <w:rPr>
          <w:rFonts w:hint="eastAsia"/>
          <w:lang w:val="en-US" w:eastAsia="zh-CN"/>
        </w:rPr>
        <w:t>同样档次城市 住房贵</w:t>
      </w:r>
      <w:bookmarkEnd w:id="2"/>
    </w:p>
    <w:p>
      <w:pPr>
        <w:pStyle w:val="2"/>
        <w:bidi w:val="0"/>
        <w:rPr>
          <w:rFonts w:hint="default"/>
          <w:lang w:val="en-US" w:eastAsia="zh-CN"/>
        </w:rPr>
      </w:pPr>
      <w:bookmarkStart w:id="3" w:name="_Toc22129"/>
      <w:r>
        <w:rPr>
          <w:rFonts w:hint="eastAsia"/>
          <w:lang w:val="en-US" w:eastAsia="zh-CN"/>
        </w:rPr>
        <w:t>政治自由</w:t>
      </w:r>
      <w:bookmarkEnd w:id="3"/>
    </w:p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4" w:name="_Toc2894"/>
      <w:r>
        <w:rPr>
          <w:rFonts w:hint="eastAsia"/>
          <w:lang w:val="en-US" w:eastAsia="zh-CN"/>
        </w:rPr>
        <w:t>自由方面</w:t>
      </w:r>
      <w:bookmarkEnd w:id="4"/>
    </w:p>
    <w:p>
      <w:pPr>
        <w:pStyle w:val="3"/>
        <w:bidi w:val="0"/>
        <w:rPr>
          <w:rFonts w:hint="default"/>
          <w:lang w:val="en-US" w:eastAsia="zh-CN"/>
        </w:rPr>
      </w:pPr>
      <w:bookmarkStart w:id="5" w:name="_Toc1980"/>
      <w:r>
        <w:rPr>
          <w:rFonts w:hint="eastAsia"/>
          <w:lang w:val="en-US" w:eastAsia="zh-CN"/>
        </w:rPr>
        <w:t>户籍身份证制度  必须回户籍地办理</w:t>
      </w:r>
      <w:bookmarkEnd w:id="5"/>
    </w:p>
    <w:p>
      <w:pPr>
        <w:pStyle w:val="3"/>
        <w:bidi w:val="0"/>
        <w:rPr>
          <w:rFonts w:hint="eastAsia"/>
          <w:lang w:val="en-US" w:eastAsia="zh-CN"/>
        </w:rPr>
      </w:pPr>
      <w:bookmarkStart w:id="6" w:name="_Toc20880"/>
      <w:r>
        <w:rPr>
          <w:rFonts w:hint="eastAsia"/>
          <w:lang w:val="en-US" w:eastAsia="zh-CN"/>
        </w:rPr>
        <w:t>迁徙自由</w:t>
      </w:r>
      <w:bookmarkEnd w:id="6"/>
    </w:p>
    <w:p>
      <w:pPr>
        <w:pStyle w:val="3"/>
        <w:bidi w:val="0"/>
        <w:rPr>
          <w:rFonts w:hint="eastAsia"/>
          <w:lang w:val="en-US" w:eastAsia="zh-CN"/>
        </w:rPr>
      </w:pPr>
      <w:bookmarkStart w:id="7" w:name="_Toc17964"/>
      <w:r>
        <w:rPr>
          <w:rFonts w:hint="eastAsia"/>
          <w:lang w:val="en-US" w:eastAsia="zh-CN"/>
        </w:rPr>
        <w:t>隐私  实名制电话</w:t>
      </w:r>
      <w:bookmarkEnd w:id="7"/>
    </w:p>
    <w:p>
      <w:pPr>
        <w:pStyle w:val="3"/>
        <w:bidi w:val="0"/>
        <w:rPr>
          <w:rFonts w:hint="default"/>
          <w:lang w:val="en-US" w:eastAsia="zh-CN"/>
        </w:rPr>
      </w:pPr>
      <w:bookmarkStart w:id="8" w:name="_Toc960"/>
      <w:r>
        <w:rPr>
          <w:rFonts w:hint="eastAsia"/>
          <w:lang w:val="en-US" w:eastAsia="zh-CN"/>
        </w:rPr>
        <w:t>社交自由</w:t>
      </w:r>
      <w:bookmarkEnd w:id="8"/>
    </w:p>
    <w:p>
      <w:pPr>
        <w:pStyle w:val="3"/>
        <w:bidi w:val="0"/>
        <w:rPr>
          <w:rFonts w:hint="default"/>
          <w:lang w:val="en-US" w:eastAsia="zh-CN"/>
        </w:rPr>
      </w:pPr>
      <w:bookmarkStart w:id="9" w:name="_Toc961"/>
      <w:r>
        <w:rPr>
          <w:rFonts w:hint="eastAsia"/>
          <w:lang w:val="en-US" w:eastAsia="zh-CN"/>
        </w:rPr>
        <w:t>互联网审查 信息自由</w:t>
      </w:r>
      <w:bookmarkEnd w:id="9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0" w:name="_Toc30898"/>
      <w:r>
        <w:rPr>
          <w:rFonts w:hint="eastAsia"/>
          <w:lang w:val="en-US" w:eastAsia="zh-CN"/>
        </w:rPr>
        <w:t>人权</w:t>
      </w:r>
      <w:bookmarkEnd w:id="10"/>
    </w:p>
    <w:p>
      <w:pPr>
        <w:pStyle w:val="3"/>
        <w:bidi w:val="0"/>
        <w:rPr>
          <w:rFonts w:hint="eastAsia"/>
          <w:lang w:val="en-US" w:eastAsia="zh-CN"/>
        </w:rPr>
      </w:pPr>
      <w:bookmarkStart w:id="11" w:name="_Toc7534"/>
      <w:r>
        <w:rPr>
          <w:rFonts w:hint="eastAsia"/>
          <w:lang w:val="en-US" w:eastAsia="zh-CN"/>
        </w:rPr>
        <w:t>酷刑   时刻面临酷刑危险</w:t>
      </w:r>
      <w:bookmarkEnd w:id="11"/>
    </w:p>
    <w:p>
      <w:pPr>
        <w:pStyle w:val="3"/>
        <w:bidi w:val="0"/>
        <w:rPr>
          <w:rFonts w:hint="default"/>
          <w:lang w:val="en-US" w:eastAsia="zh-CN"/>
        </w:rPr>
      </w:pPr>
      <w:bookmarkStart w:id="12" w:name="_Toc15679"/>
      <w:r>
        <w:rPr>
          <w:rFonts w:hint="eastAsia"/>
          <w:lang w:val="en-US" w:eastAsia="zh-CN"/>
        </w:rPr>
        <w:t>基本福利</w:t>
      </w:r>
      <w:bookmarkEnd w:id="12"/>
    </w:p>
    <w:p>
      <w:pPr>
        <w:pStyle w:val="3"/>
        <w:bidi w:val="0"/>
      </w:pPr>
      <w:bookmarkStart w:id="13" w:name="_Toc10670"/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singl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single"/>
          <w:shd w:val="clear" w:fill="FFFFFF"/>
        </w:rPr>
        <w:instrText xml:space="preserve"> HYPERLINK "https://zh.wikipedia.org/wiki/%E5%BA%9F%E9%99%A4%E6%AD%BB%E5%88%91" \o ""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singl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single"/>
          <w:shd w:val="clear" w:fill="FFFFFF"/>
        </w:rPr>
        <w:t>废除死刑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singl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：</w:t>
      </w:r>
      <w:bookmarkEnd w:id="13"/>
    </w:p>
    <w:p>
      <w:pPr>
        <w:pStyle w:val="3"/>
        <w:bidi w:val="0"/>
        <w:rPr>
          <w:rFonts w:hint="default"/>
          <w:lang w:val="en-US" w:eastAsia="zh-CN"/>
        </w:rPr>
      </w:pPr>
      <w:bookmarkStart w:id="14" w:name="_Toc24301"/>
      <w:r>
        <w:rPr>
          <w:rFonts w:hint="eastAsia"/>
          <w:lang w:val="en-US" w:eastAsia="zh-CN"/>
        </w:rPr>
        <w:t>社交交易</w:t>
      </w:r>
      <w:bookmarkEnd w:id="14"/>
    </w:p>
    <w:p>
      <w:pPr>
        <w:pStyle w:val="3"/>
        <w:bidi w:val="0"/>
        <w:rPr>
          <w:rFonts w:hint="default"/>
          <w:lang w:val="en-US" w:eastAsia="zh-CN"/>
        </w:rPr>
      </w:pPr>
      <w:bookmarkStart w:id="15" w:name="_Toc29952"/>
      <w:r>
        <w:t>强制收集生物数据。</w:t>
      </w:r>
      <w:r>
        <w:rPr>
          <w:rFonts w:hint="default"/>
        </w:rPr>
        <w:t>强制取指，DNA样本，眼睛扫描和血液</w:t>
      </w:r>
      <w:bookmarkEnd w:id="15"/>
    </w:p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6" w:name="_Toc24838"/>
      <w:r>
        <w:rPr>
          <w:rFonts w:hint="eastAsia"/>
          <w:lang w:val="en-US" w:eastAsia="zh-CN"/>
        </w:rPr>
        <w:t>社会方面</w:t>
      </w:r>
      <w:bookmarkEnd w:id="16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</w:pPr>
      <w:bookmarkStart w:id="17" w:name="_Toc25382"/>
      <w:r>
        <w:rPr>
          <w:rFonts w:hint="eastAsia" w:ascii="Segoe UI" w:hAnsi="Segoe UI" w:eastAsia="宋体" w:cs="Segoe UI"/>
          <w:i w:val="0"/>
          <w:caps w:val="0"/>
          <w:color w:val="333333"/>
          <w:spacing w:val="0"/>
          <w:sz w:val="16"/>
          <w:szCs w:val="16"/>
          <w:lang w:val="en-US" w:eastAsia="zh-CN"/>
        </w:rPr>
        <w:t xml:space="preserve">单一社会 </w:t>
      </w:r>
      <w:r>
        <w:rPr>
          <w:rFonts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  <w:t>多元社会</w:t>
      </w:r>
      <w:bookmarkEnd w:id="17"/>
    </w:p>
    <w:p>
      <w:pPr>
        <w:pStyle w:val="3"/>
        <w:bidi w:val="0"/>
        <w:rPr>
          <w:rFonts w:hint="default"/>
          <w:lang w:val="en-US" w:eastAsia="zh-CN"/>
        </w:rPr>
      </w:pPr>
      <w:bookmarkStart w:id="18" w:name="_Toc22369"/>
      <w:r>
        <w:rPr>
          <w:rFonts w:hint="eastAsia"/>
          <w:lang w:val="en-US" w:eastAsia="zh-CN"/>
        </w:rPr>
        <w:t>国际化程度不高</w:t>
      </w:r>
      <w:bookmarkEnd w:id="18"/>
    </w:p>
    <w:p>
      <w:pPr>
        <w:pStyle w:val="3"/>
        <w:bidi w:val="0"/>
        <w:rPr>
          <w:rFonts w:hint="default"/>
          <w:lang w:val="en-US" w:eastAsia="zh-CN"/>
        </w:rPr>
      </w:pPr>
      <w:bookmarkStart w:id="19" w:name="_Toc25420"/>
      <w:r>
        <w:rPr>
          <w:rFonts w:hint="eastAsia"/>
          <w:lang w:val="en-US" w:eastAsia="zh-CN"/>
        </w:rPr>
        <w:t>英语地位不高</w:t>
      </w:r>
      <w:bookmarkEnd w:id="19"/>
    </w:p>
    <w:p>
      <w:pPr>
        <w:rPr>
          <w:rFonts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</w:pPr>
    </w:p>
    <w:p>
      <w:pPr>
        <w:pStyle w:val="3"/>
        <w:bidi w:val="0"/>
      </w:pPr>
      <w:r>
        <w:t>社会，政治，经济和文化</w:t>
      </w:r>
      <w:r>
        <w:rPr>
          <w:rFonts w:hint="eastAsia"/>
          <w:lang w:val="en-US" w:eastAsia="zh-CN"/>
        </w:rPr>
        <w:t>全面落后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我感觉暂时对我不太关心的地方</w:t>
      </w:r>
    </w:p>
    <w:p>
      <w:pPr>
        <w:rPr>
          <w:rFonts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</w:pPr>
    </w:p>
    <w:p>
      <w:pPr>
        <w:pStyle w:val="3"/>
        <w:bidi w:val="0"/>
      </w:pPr>
      <w:r>
        <w:t>西方价值观</w:t>
      </w:r>
    </w:p>
    <w:p>
      <w:pPr>
        <w:rPr>
          <w:rFonts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</w:pPr>
    </w:p>
    <w:p>
      <w:pPr>
        <w:rPr>
          <w:rFonts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</w:pPr>
    </w:p>
    <w:p>
      <w:pPr>
        <w:rPr>
          <w:rFonts w:hint="default" w:ascii="Segoe UI" w:hAnsi="Segoe UI" w:eastAsia="Segoe UI" w:cs="Segoe UI"/>
          <w:i/>
          <w:caps w:val="0"/>
          <w:color w:val="333333"/>
          <w:spacing w:val="0"/>
          <w:sz w:val="16"/>
          <w:szCs w:val="16"/>
        </w:rPr>
      </w:pPr>
      <w:r>
        <w:rPr>
          <w:rFonts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  <w:t>如果天主教徒跟随教皇，而不是政府批准的人物，他们必须走入地下。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  <w:t>在西藏和维吾尔地区，公开或隐蔽的种族主义/偏见</w:t>
      </w:r>
      <w:r>
        <w:rPr>
          <w:rFonts w:hint="default" w:ascii="Segoe UI" w:hAnsi="Segoe UI" w:eastAsia="Segoe UI" w:cs="Segoe UI"/>
          <w:i/>
          <w:caps w:val="0"/>
          <w:color w:val="333333"/>
          <w:spacing w:val="0"/>
          <w:sz w:val="16"/>
          <w:szCs w:val="16"/>
        </w:rPr>
        <w:t>令人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  <w:t>振奋（</w:t>
      </w:r>
      <w:r>
        <w:rPr>
          <w:rFonts w:hint="default" w:ascii="Segoe UI" w:hAnsi="Segoe UI" w:eastAsia="Segoe UI" w:cs="Segoe UI"/>
          <w:i/>
          <w:caps w:val="0"/>
          <w:color w:val="333333"/>
          <w:spacing w:val="0"/>
          <w:sz w:val="16"/>
          <w:szCs w:val="16"/>
        </w:rPr>
        <w:t>再次，这是我在媒体和网络聊天中所读到的，是的，这可能是洗脑，或者是说实话，具体取决于谁看到它；请不要问我引用什</w:t>
      </w:r>
    </w:p>
    <w:p>
      <w:pPr>
        <w:rPr>
          <w:rFonts w:hint="default" w:ascii="Segoe UI" w:hAnsi="Segoe UI" w:eastAsia="Segoe UI" w:cs="Segoe UI"/>
          <w:i/>
          <w:caps w:val="0"/>
          <w:color w:val="333333"/>
          <w:spacing w:val="0"/>
          <w:sz w:val="16"/>
          <w:szCs w:val="16"/>
        </w:rPr>
      </w:pPr>
    </w:p>
    <w:p>
      <w:pPr>
        <w:rPr>
          <w:rFonts w:hint="default" w:ascii="Segoe UI" w:hAnsi="Segoe UI" w:eastAsia="Segoe UI" w:cs="Segoe UI"/>
          <w:i/>
          <w:caps w:val="0"/>
          <w:color w:val="333333"/>
          <w:spacing w:val="0"/>
          <w:sz w:val="16"/>
          <w:szCs w:val="16"/>
        </w:rPr>
      </w:pPr>
    </w:p>
    <w:p>
      <w:pP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</w:pPr>
      <w:r>
        <w:rPr>
          <w:rFonts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  <w:t>任何一方都可能没有批评。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  <w:t>民主也有很多缺陷。就像威权主义一样，它可以而且已经以多种方式被滥用。腐败可能以各种方式发生。种族主义也在那里。是的，可以很容易地进行投票……但是要把这两个系统放在桌面上，让人们选择</w:t>
      </w:r>
    </w:p>
    <w:p>
      <w:pP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</w:pPr>
    </w:p>
    <w:p>
      <w:pP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</w:pPr>
    </w:p>
    <w:p>
      <w:pPr>
        <w:pStyle w:val="3"/>
        <w:bidi w:val="0"/>
      </w:pPr>
      <w:r>
        <w:rPr>
          <w:rFonts w:hint="default"/>
        </w:rPr>
        <w:t>关于自由：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1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  <w:t>到中国出差的新加</w:t>
      </w:r>
    </w:p>
    <w:p>
      <w:pP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</w:pPr>
    </w:p>
    <w:p>
      <w:pP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</w:pPr>
    </w:p>
    <w:p>
      <w:pP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</w:pPr>
    </w:p>
    <w:p>
      <w:pPr>
        <w:pStyle w:val="3"/>
        <w:bidi w:val="0"/>
      </w:pPr>
      <w:r>
        <w:rPr>
          <w:rFonts w:hint="default"/>
        </w:rPr>
        <w:t>民主：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1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shd w:val="clear" w:fill="C9D7F1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  <w:t>新加坡人对此有与中国人相同的观点。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shd w:val="clear" w:fill="C9D7F1"/>
        </w:rPr>
        <w:t>在过去的50年中基本上都生活在单党统治下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1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shd w:val="clear" w:fill="C9D7F1"/>
        </w:rPr>
      </w:pPr>
    </w:p>
    <w:p>
      <w:pPr>
        <w:pStyle w:val="3"/>
        <w:bidi w:val="0"/>
      </w:pPr>
      <w:bookmarkStart w:id="20" w:name="_Toc15459"/>
      <w:r>
        <w:rPr>
          <w:rFonts w:hint="default"/>
        </w:rPr>
        <w:t>“亚洲价值观</w:t>
      </w:r>
      <w:bookmarkStart w:id="21" w:name="_GoBack"/>
      <w:bookmarkEnd w:id="21"/>
      <w:r>
        <w:rPr>
          <w:rFonts w:hint="default"/>
        </w:rPr>
        <w:t>”的名义独裁的政府风格？</w:t>
      </w:r>
      <w:bookmarkEnd w:id="20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1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shd w:val="clear" w:fill="C9D7F1"/>
        </w:rPr>
      </w:pPr>
    </w:p>
    <w:p>
      <w:pP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Rf</w:t>
      </w:r>
    </w:p>
    <w:p>
      <w:pP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人权领域的指标</w:t>
      </w:r>
    </w:p>
    <w:p>
      <w:pP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7B184B"/>
    <w:multiLevelType w:val="multilevel"/>
    <w:tmpl w:val="707B184B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4512F0"/>
    <w:rsid w:val="03FC4FC0"/>
    <w:rsid w:val="0A73130C"/>
    <w:rsid w:val="0B150D35"/>
    <w:rsid w:val="27805965"/>
    <w:rsid w:val="27C77F42"/>
    <w:rsid w:val="2EBC2C94"/>
    <w:rsid w:val="31126F2C"/>
    <w:rsid w:val="344D60B0"/>
    <w:rsid w:val="3575795F"/>
    <w:rsid w:val="35B6181D"/>
    <w:rsid w:val="387E7A8B"/>
    <w:rsid w:val="393611D1"/>
    <w:rsid w:val="3BFF6DCC"/>
    <w:rsid w:val="3F89178D"/>
    <w:rsid w:val="426A6A3F"/>
    <w:rsid w:val="47112553"/>
    <w:rsid w:val="50C7225F"/>
    <w:rsid w:val="51E85ABD"/>
    <w:rsid w:val="52415A6C"/>
    <w:rsid w:val="55482074"/>
    <w:rsid w:val="55DF79C3"/>
    <w:rsid w:val="57BA2CF2"/>
    <w:rsid w:val="5AC75A5D"/>
    <w:rsid w:val="62ED2C1E"/>
    <w:rsid w:val="645C4E7D"/>
    <w:rsid w:val="664512F0"/>
    <w:rsid w:val="725E0979"/>
    <w:rsid w:val="75B67ED6"/>
    <w:rsid w:val="7E961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ind w:left="432" w:hanging="432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Normal (Web)"/>
    <w:basedOn w:val="1"/>
    <w:qFormat/>
    <w:uiPriority w:val="0"/>
    <w:rPr>
      <w:sz w:val="24"/>
    </w:rPr>
  </w:style>
  <w:style w:type="character" w:styleId="16">
    <w:name w:val="Hyperlink"/>
    <w:basedOn w:val="1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2019-12-10T14:23:00Z</dcterms:created>
  <dc:creator>ATI老哇的爪子007</dc:creator>
  <cp:lastModifiedBy>ATI老哇的爪子007</cp:lastModifiedBy>
  <dcterms:modified xsi:type="dcterms:W3CDTF">2019-12-13T08:41:38Z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