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旅行赚钱法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541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迁徙模式打工法</w:t>
          </w:r>
          <w:r>
            <w:tab/>
          </w:r>
          <w:r>
            <w:fldChar w:fldCharType="begin"/>
          </w:r>
          <w:r>
            <w:instrText xml:space="preserve"> PAGEREF _Toc31073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当地打工</w:t>
          </w:r>
          <w:r>
            <w:tab/>
          </w:r>
          <w:r>
            <w:fldChar w:fldCharType="begin"/>
          </w:r>
          <w:r>
            <w:instrText xml:space="preserve"> PAGEREF _Toc17784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帮人带货，因为你的外国人身份，往往有一点特权，记住有些事只能在当地带一次货</w:t>
          </w:r>
          <w:bookmarkStart w:id="10" w:name="_GoBack"/>
          <w:bookmarkEnd w:id="10"/>
          <w:r>
            <w:tab/>
          </w:r>
          <w:r>
            <w:fldChar w:fldCharType="begin"/>
          </w:r>
          <w:r>
            <w:instrText xml:space="preserve"> PAGEREF _Toc19265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帮人办事，一些本地人不方面出面的事情</w:t>
          </w:r>
          <w:r>
            <w:tab/>
          </w:r>
          <w:r>
            <w:fldChar w:fldCharType="begin"/>
          </w:r>
          <w:r>
            <w:instrText xml:space="preserve"> PAGEREF _Toc24619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转卖特色物品贸易</w:t>
          </w:r>
          <w:r>
            <w:tab/>
          </w:r>
          <w:r>
            <w:fldChar w:fldCharType="begin"/>
          </w:r>
          <w:r>
            <w:instrText xml:space="preserve"> PAGEREF _Toc16719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导游 walk st 一类地方</w:t>
          </w:r>
          <w:r>
            <w:tab/>
          </w:r>
          <w:r>
            <w:fldChar w:fldCharType="begin"/>
          </w:r>
          <w:r>
            <w:instrText xml:space="preserve"> PAGEREF _Toc17967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t>做家教</w:t>
          </w:r>
          <w:r>
            <w:tab/>
          </w:r>
          <w:r>
            <w:fldChar w:fldCharType="begin"/>
          </w:r>
          <w:r>
            <w:instrText xml:space="preserve"> PAGEREF _Toc26330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尽可能diy食品打猎最</w:t>
          </w:r>
          <w:r>
            <w:tab/>
          </w:r>
          <w:r>
            <w:fldChar w:fldCharType="begin"/>
          </w:r>
          <w:r>
            <w:instrText xml:space="preserve"> PAGEREF _Toc15974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工业用品自己要diy</w:t>
          </w:r>
          <w:r>
            <w:tab/>
          </w:r>
          <w:r>
            <w:fldChar w:fldCharType="begin"/>
          </w:r>
          <w:r>
            <w:instrText xml:space="preserve"> PAGEREF _Toc29896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固定回国干点事情</w:t>
          </w:r>
          <w:r>
            <w:tab/>
          </w:r>
          <w:r>
            <w:fldChar w:fldCharType="begin"/>
          </w:r>
          <w:r>
            <w:instrText xml:space="preserve"> PAGEREF _Toc7556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1073"/>
      <w:r>
        <w:rPr>
          <w:rFonts w:hint="eastAsia"/>
          <w:lang w:val="en-US" w:eastAsia="zh-CN"/>
        </w:rPr>
        <w:t>迁徙模式打工法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寒假南下打工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784"/>
      <w:r>
        <w:rPr>
          <w:rFonts w:hint="eastAsia"/>
          <w:lang w:val="en-US" w:eastAsia="zh-CN"/>
        </w:rPr>
        <w:t>当地打工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不要害怕打短工，短工往往解决他们的急需，时间短也对公司压力不大，他们愿意出多点的钱，三俩月小公司还是可以支付的。。太多了天反而压力大支付不起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9265"/>
      <w:r>
        <w:rPr>
          <w:rFonts w:hint="eastAsia"/>
          <w:lang w:val="en-US" w:eastAsia="zh-CN"/>
        </w:rPr>
        <w:t>帮人带货，因为你的外国人身份，往往有一点特权，记住有些事只能在当地带一次货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619"/>
      <w:r>
        <w:rPr>
          <w:rFonts w:hint="eastAsia"/>
          <w:lang w:val="en-US" w:eastAsia="zh-CN"/>
        </w:rPr>
        <w:t>帮人办事，一些本地人不方面出面的事情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6719"/>
      <w:r>
        <w:rPr>
          <w:rFonts w:hint="eastAsia"/>
          <w:lang w:val="en-US" w:eastAsia="zh-CN"/>
        </w:rPr>
        <w:t>转卖特色物品贸易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7967"/>
      <w:r>
        <w:rPr>
          <w:rFonts w:hint="eastAsia"/>
          <w:lang w:val="en-US" w:eastAsia="zh-CN"/>
        </w:rPr>
        <w:t>导游 walk st 一类地方</w:t>
      </w:r>
      <w:bookmarkEnd w:id="5"/>
    </w:p>
    <w:p>
      <w:pPr>
        <w:rPr>
          <w:rFonts w:hint="default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）带团旅行，因为自己比较有经验，可以带比较高水平的私人团，比大团体验更好，但也更贵；但是，我们俩其实很不喜欢跟其他人一起走，这么长时间的旅行，我们能忍对方就已经很不错了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6330"/>
      <w:r>
        <w:t>做家教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5974"/>
      <w:r>
        <w:rPr>
          <w:rFonts w:hint="eastAsia"/>
          <w:lang w:val="en-US" w:eastAsia="zh-CN"/>
        </w:rPr>
        <w:t>尽可能diy食品打猎最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9896"/>
      <w:r>
        <w:rPr>
          <w:rFonts w:hint="eastAsia"/>
          <w:lang w:val="en-US" w:eastAsia="zh-CN"/>
        </w:rPr>
        <w:t>工业用品自己要diy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7556"/>
      <w:r>
        <w:rPr>
          <w:rFonts w:hint="eastAsia"/>
          <w:lang w:val="en-US" w:eastAsia="zh-CN"/>
        </w:rPr>
        <w:t>固定回国干点事情</w:t>
      </w:r>
      <w:bookmarkEnd w:id="9"/>
    </w:p>
    <w:p>
      <w:pPr>
        <w:rPr>
          <w:rFonts w:hint="default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每年要回国干1到2个月，具体怎么工作不太清楚，这2个月赚的钱，够他穷游至少10个月。他说，在日本有很多他这样的旅行者，常年在外旅行，没有家庭，也不具体工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7AA7"/>
    <w:multiLevelType w:val="multilevel"/>
    <w:tmpl w:val="14D17A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D4A76"/>
    <w:rsid w:val="033032F7"/>
    <w:rsid w:val="05353795"/>
    <w:rsid w:val="08E202BD"/>
    <w:rsid w:val="0CC23264"/>
    <w:rsid w:val="0DA40F45"/>
    <w:rsid w:val="0E8C0768"/>
    <w:rsid w:val="0FF50172"/>
    <w:rsid w:val="137D31BA"/>
    <w:rsid w:val="275E51C4"/>
    <w:rsid w:val="32B72F2D"/>
    <w:rsid w:val="43EB74C6"/>
    <w:rsid w:val="451D4A76"/>
    <w:rsid w:val="54822751"/>
    <w:rsid w:val="58327909"/>
    <w:rsid w:val="5932768F"/>
    <w:rsid w:val="5FCE6359"/>
    <w:rsid w:val="656E0D84"/>
    <w:rsid w:val="6D242611"/>
    <w:rsid w:val="72C539D2"/>
    <w:rsid w:val="73672B4B"/>
    <w:rsid w:val="775D01F7"/>
    <w:rsid w:val="7CC3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2019-11-30T10:56:00Z</dcterms:created>
  <dc:creator>ATI老哇的爪子007</dc:creator>
  <cp:lastModifiedBy>ATI老哇的爪子007</cp:lastModifiedBy>
  <dcterms:modified xsi:type="dcterms:W3CDTF">2019-11-30T11:17:29Z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