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民主与法制法治宪政的关系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机。民主要求政治家倾听民众当下的声音，而法治的要义却在于遵守历史形成的既成政治规范，在此意义上，我们经常挂在嘴边的“宪政”与“民主”恰恰是水火不相容的，两者间的调和之道在于我们要区分两种政治时间。平常时候，民主政府要循常规行事，民主的决策过程要发生在由宪法所确定的政治框架内；但每经过一段较长的历史时期，当既定的宪法规范已经成为进步的桎梏时，革新和守旧之间的冲突就会激化为宪法层面的撕裂。在新旧交替之际，民选总统最能感受到当下的民众呼声，是宪法改革的火车头，而大法官因其任期终身，注定要扮演前朝宪法守护者的角色，当下的呼声和历史的规范在此时刻发生了结构性的对撞。故此，每一次亮剑，非但不是理论上应予屏蔽的例外，反而更像是美国三权分立宪制下的规定动作，是宪法发展机制的关键一环。三权既然分立，相互之间就并不总是温良恭俭让的，回看美国历史上的每一次宪政转型，哪次少得了三权之间的激烈对抗？只不过有时是总统对法院亮剑，有时却是国会要弹劾总统而已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  <w:t>美国最高法院到了最危险的时刻，为什么伟大的总统往往是反法治的？_龙源期刊网_知道日报_百度知道.html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36D7D"/>
    <w:rsid w:val="0CC62683"/>
    <w:rsid w:val="6073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2019-12-13T02:47:00Z</dcterms:created>
  <dc:creator>ATI老哇的爪子007</dc:creator>
  <cp:lastModifiedBy>ATI老哇的爪子007</cp:lastModifiedBy>
  <dcterms:modified xsi:type="dcterms:W3CDTF">2019-12-13T02:48:42Z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