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Atitit uke</w:t>
      </w:r>
      <w:r>
        <w:rPr>
          <w:rFonts w:hint="eastAsia"/>
          <w:lang w:val="en-US" w:eastAsia="zh-CN"/>
        </w:rPr>
        <w:t>安全法反绑架条例</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0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_Toc833 </w:instrText>
          </w:r>
          <w:r>
            <w:rPr>
              <w:rFonts w:hint="eastAsia"/>
              <w:lang w:val="en-US" w:eastAsia="zh-CN"/>
            </w:rPr>
            <w:fldChar w:fldCharType="separate"/>
          </w:r>
          <w:r>
            <w:rPr>
              <w:rFonts w:hint="default"/>
              <w:lang w:val="en-US" w:eastAsia="zh-CN"/>
            </w:rPr>
            <w:t xml:space="preserve">1. </w:t>
          </w:r>
          <w:r>
            <w:rPr>
              <w:rFonts w:hint="eastAsia"/>
              <w:lang w:val="en-US" w:eastAsia="zh-CN"/>
            </w:rPr>
            <w:t>居住地点等选择</w:t>
          </w:r>
          <w:r>
            <w:tab/>
          </w:r>
          <w:r>
            <w:fldChar w:fldCharType="begin"/>
          </w:r>
          <w:r>
            <w:instrText xml:space="preserve"> PAGEREF _Toc833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_Toc19489 </w:instrText>
          </w:r>
          <w:r>
            <w:rPr>
              <w:rFonts w:hint="eastAsia"/>
              <w:lang w:val="en-US" w:eastAsia="zh-CN"/>
            </w:rPr>
            <w:fldChar w:fldCharType="separate"/>
          </w:r>
          <w:r>
            <w:rPr>
              <w:rFonts w:hint="default"/>
              <w:lang w:val="en-US" w:eastAsia="zh-CN"/>
            </w:rPr>
            <w:t xml:space="preserve">1.1. </w:t>
          </w:r>
          <w:r>
            <w:rPr>
              <w:rFonts w:hint="eastAsia"/>
              <w:lang w:val="en-US" w:eastAsia="zh-CN"/>
            </w:rPr>
            <w:t>绑架地点危险性排列 公司》街头》住宅》赌场》酒吧》酒店</w:t>
          </w:r>
          <w:r>
            <w:tab/>
          </w:r>
          <w:r>
            <w:fldChar w:fldCharType="begin"/>
          </w:r>
          <w:r>
            <w:instrText xml:space="preserve"> PAGEREF _Toc19489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_Toc1220 </w:instrText>
          </w:r>
          <w:r>
            <w:rPr>
              <w:rFonts w:hint="eastAsia"/>
              <w:lang w:val="en-US" w:eastAsia="zh-CN"/>
            </w:rPr>
            <w:fldChar w:fldCharType="separate"/>
          </w:r>
          <w:r>
            <w:rPr>
              <w:rFonts w:hint="default"/>
              <w:lang w:val="en-US" w:eastAsia="zh-CN"/>
            </w:rPr>
            <w:t xml:space="preserve">1.2. </w:t>
          </w:r>
          <w:r>
            <w:rPr>
              <w:rFonts w:hint="eastAsia"/>
              <w:lang w:val="en-US" w:eastAsia="zh-CN"/>
            </w:rPr>
            <w:t>城市地区性质   旅游区 》 生活区》 办公区</w:t>
          </w:r>
          <w:r>
            <w:tab/>
          </w:r>
          <w:r>
            <w:fldChar w:fldCharType="begin"/>
          </w:r>
          <w:r>
            <w:instrText xml:space="preserve"> PAGEREF _Toc1220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_Toc7172 </w:instrText>
          </w:r>
          <w:r>
            <w:rPr>
              <w:rFonts w:hint="eastAsia"/>
              <w:lang w:val="en-US" w:eastAsia="zh-CN"/>
            </w:rPr>
            <w:fldChar w:fldCharType="separate"/>
          </w:r>
          <w:r>
            <w:rPr>
              <w:rFonts w:hint="default"/>
              <w:lang w:val="en-US" w:eastAsia="zh-CN"/>
            </w:rPr>
            <w:t xml:space="preserve">1.3. </w:t>
          </w:r>
          <w:r>
            <w:rPr>
              <w:rFonts w:hint="eastAsia"/>
              <w:lang w:val="en-US" w:eastAsia="zh-CN"/>
            </w:rPr>
            <w:t>欧美人等多等城市 旅游城市 生活城市</w:t>
          </w:r>
          <w:r>
            <w:tab/>
          </w:r>
          <w:r>
            <w:fldChar w:fldCharType="begin"/>
          </w:r>
          <w:r>
            <w:instrText xml:space="preserve"> PAGEREF _Toc7172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_Toc25078 </w:instrText>
          </w:r>
          <w:r>
            <w:rPr>
              <w:rFonts w:hint="eastAsia"/>
              <w:lang w:val="en-US" w:eastAsia="zh-CN"/>
            </w:rPr>
            <w:fldChar w:fldCharType="separate"/>
          </w:r>
          <w:r>
            <w:rPr>
              <w:rFonts w:hint="default"/>
              <w:lang w:val="en-US" w:eastAsia="zh-CN"/>
            </w:rPr>
            <w:t xml:space="preserve">1.4. </w:t>
          </w:r>
          <w:r>
            <w:rPr>
              <w:rFonts w:hint="eastAsia"/>
              <w:lang w:val="en-US" w:eastAsia="zh-CN"/>
            </w:rPr>
            <w:t>不要大扎堆，容易被盯上</w:t>
          </w:r>
          <w:r>
            <w:tab/>
          </w:r>
          <w:r>
            <w:fldChar w:fldCharType="begin"/>
          </w:r>
          <w:r>
            <w:instrText xml:space="preserve"> PAGEREF _Toc25078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_Toc16252 </w:instrText>
          </w:r>
          <w:r>
            <w:rPr>
              <w:rFonts w:hint="eastAsia"/>
              <w:lang w:val="en-US" w:eastAsia="zh-CN"/>
            </w:rPr>
            <w:fldChar w:fldCharType="separate"/>
          </w:r>
          <w:r>
            <w:rPr>
              <w:rFonts w:hint="default"/>
              <w:lang w:val="en-US" w:eastAsia="zh-CN"/>
            </w:rPr>
            <w:t xml:space="preserve">1.5. </w:t>
          </w:r>
          <w:r>
            <w:rPr>
              <w:rFonts w:hint="eastAsia"/>
              <w:lang w:val="en-US" w:eastAsia="zh-CN"/>
            </w:rPr>
            <w:t>居无定所原则游击战</w:t>
          </w:r>
          <w:r>
            <w:tab/>
          </w:r>
          <w:r>
            <w:fldChar w:fldCharType="begin"/>
          </w:r>
          <w:r>
            <w:instrText xml:space="preserve"> PAGEREF _Toc16252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_Toc24970 </w:instrText>
          </w:r>
          <w:r>
            <w:rPr>
              <w:rFonts w:hint="eastAsia"/>
              <w:lang w:val="en-US" w:eastAsia="zh-CN"/>
            </w:rPr>
            <w:fldChar w:fldCharType="separate"/>
          </w:r>
          <w:r>
            <w:rPr>
              <w:rFonts w:hint="default"/>
              <w:lang w:val="en-US" w:eastAsia="zh-CN"/>
            </w:rPr>
            <w:t xml:space="preserve">1.6. </w:t>
          </w:r>
          <w:r>
            <w:rPr>
              <w:rFonts w:hint="eastAsia"/>
              <w:lang w:val="en-US" w:eastAsia="zh-CN"/>
            </w:rPr>
            <w:t>城市地理位置 北方城市安全</w:t>
          </w:r>
          <w:r>
            <w:tab/>
          </w:r>
          <w:r>
            <w:fldChar w:fldCharType="begin"/>
          </w:r>
          <w:r>
            <w:instrText xml:space="preserve"> PAGEREF _Toc24970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_Toc12655 </w:instrText>
          </w:r>
          <w:r>
            <w:rPr>
              <w:rFonts w:hint="eastAsia"/>
              <w:lang w:val="en-US" w:eastAsia="zh-CN"/>
            </w:rPr>
            <w:fldChar w:fldCharType="separate"/>
          </w:r>
          <w:r>
            <w:rPr>
              <w:rFonts w:hint="default"/>
              <w:lang w:val="en-US" w:eastAsia="zh-CN"/>
            </w:rPr>
            <w:t xml:space="preserve">1.7. </w:t>
          </w:r>
          <w:r>
            <w:rPr>
              <w:rFonts w:hint="eastAsia"/>
              <w:lang w:val="en-US" w:eastAsia="zh-CN"/>
            </w:rPr>
            <w:t>城市等级选择 二三线城市比较安全</w:t>
          </w:r>
          <w:r>
            <w:tab/>
          </w:r>
          <w:r>
            <w:fldChar w:fldCharType="begin"/>
          </w:r>
          <w:r>
            <w:instrText xml:space="preserve"> PAGEREF _Toc12655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_Toc11719 </w:instrText>
          </w:r>
          <w:r>
            <w:rPr>
              <w:rFonts w:hint="eastAsia"/>
              <w:lang w:val="en-US" w:eastAsia="zh-CN"/>
            </w:rPr>
            <w:fldChar w:fldCharType="separate"/>
          </w:r>
          <w:r>
            <w:rPr>
              <w:rFonts w:hint="default"/>
              <w:lang w:val="en-US" w:eastAsia="zh-CN"/>
            </w:rPr>
            <w:t xml:space="preserve">1.8. </w:t>
          </w:r>
          <w:r>
            <w:t>边疆区</w:t>
          </w:r>
          <w:r>
            <w:tab/>
          </w:r>
          <w:r>
            <w:fldChar w:fldCharType="begin"/>
          </w:r>
          <w:r>
            <w:instrText xml:space="preserve"> PAGEREF _Toc11719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_Toc2586 </w:instrText>
          </w:r>
          <w:r>
            <w:rPr>
              <w:rFonts w:hint="eastAsia"/>
              <w:lang w:val="en-US" w:eastAsia="zh-CN"/>
            </w:rPr>
            <w:fldChar w:fldCharType="separate"/>
          </w:r>
          <w:r>
            <w:rPr>
              <w:rFonts w:hint="default"/>
              <w:lang w:val="en-US" w:eastAsia="zh-CN"/>
            </w:rPr>
            <w:t xml:space="preserve">1.9. </w:t>
          </w:r>
          <w:r>
            <w:rPr>
              <w:rFonts w:hint="eastAsia"/>
              <w:lang w:val="en-US" w:eastAsia="zh-CN"/>
            </w:rPr>
            <w:t>尽可能居住在国外，俩头安全</w:t>
          </w:r>
          <w:r>
            <w:tab/>
          </w:r>
          <w:r>
            <w:fldChar w:fldCharType="begin"/>
          </w:r>
          <w:r>
            <w:instrText xml:space="preserve"> PAGEREF _Toc2586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 </w:instrText>
          </w:r>
          <w:r>
            <w:rPr>
              <w:rFonts w:hint="eastAsia"/>
              <w:lang w:val="en-US" w:eastAsia="zh-CN"/>
            </w:rPr>
            <w:fldChar w:fldCharType="separate"/>
          </w:r>
          <w:r>
            <w:rPr>
              <w:rFonts w:hint="default"/>
              <w:lang w:val="en-US" w:eastAsia="zh-CN"/>
            </w:rPr>
            <w:t xml:space="preserve">1.10. </w:t>
          </w:r>
          <w:r>
            <w:rPr>
              <w:rFonts w:hint="eastAsia"/>
              <w:lang w:val="en-US" w:eastAsia="zh-CN"/>
            </w:rPr>
            <w:t xml:space="preserve">避免危险区域  </w:t>
          </w:r>
          <w:r>
            <w:rPr>
              <w:rFonts w:ascii="微软雅黑" w:hAnsi="微软雅黑" w:eastAsia="微软雅黑" w:cs="微软雅黑"/>
              <w:i w:val="0"/>
              <w:caps w:val="0"/>
              <w:spacing w:val="0"/>
              <w:szCs w:val="18"/>
            </w:rPr>
            <w:t>帕拉尼亚克和帕赛</w:t>
          </w:r>
          <w:r>
            <w:tab/>
          </w:r>
          <w:r>
            <w:fldChar w:fldCharType="begin"/>
          </w:r>
          <w:r>
            <w:instrText xml:space="preserve"> PAGEREF _Toc189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_Toc15090 </w:instrText>
          </w:r>
          <w:r>
            <w:rPr>
              <w:rFonts w:hint="eastAsia"/>
              <w:lang w:val="en-US" w:eastAsia="zh-CN"/>
            </w:rPr>
            <w:fldChar w:fldCharType="separate"/>
          </w:r>
          <w:r>
            <w:rPr>
              <w:rFonts w:hint="default"/>
              <w:lang w:val="en-US" w:eastAsia="zh-CN"/>
            </w:rPr>
            <w:t xml:space="preserve">2. </w:t>
          </w:r>
          <w:r>
            <w:rPr>
              <w:rFonts w:hint="eastAsia"/>
              <w:lang w:val="en-US" w:eastAsia="zh-CN"/>
            </w:rPr>
            <w:t>活动时间</w:t>
          </w:r>
          <w:r>
            <w:tab/>
          </w:r>
          <w:r>
            <w:fldChar w:fldCharType="begin"/>
          </w:r>
          <w:r>
            <w:instrText xml:space="preserve"> PAGEREF _Toc15090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_Toc12075 </w:instrText>
          </w:r>
          <w:r>
            <w:rPr>
              <w:rFonts w:hint="eastAsia"/>
              <w:lang w:val="en-US" w:eastAsia="zh-CN"/>
            </w:rPr>
            <w:fldChar w:fldCharType="separate"/>
          </w:r>
          <w:r>
            <w:rPr>
              <w:rFonts w:hint="default"/>
              <w:lang w:val="en-US" w:eastAsia="zh-CN"/>
            </w:rPr>
            <w:t xml:space="preserve">2.1. </w:t>
          </w:r>
          <w:r>
            <w:rPr>
              <w:rFonts w:hint="eastAsia"/>
              <w:lang w:val="en-US" w:eastAsia="zh-CN"/>
            </w:rPr>
            <w:t>推荐早上到7pm</w:t>
          </w:r>
          <w:r>
            <w:tab/>
          </w:r>
          <w:r>
            <w:fldChar w:fldCharType="begin"/>
          </w:r>
          <w:r>
            <w:instrText xml:space="preserve"> PAGEREF _Toc12075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_Toc12905 </w:instrText>
          </w:r>
          <w:r>
            <w:rPr>
              <w:rFonts w:hint="eastAsia"/>
              <w:lang w:val="en-US" w:eastAsia="zh-CN"/>
            </w:rPr>
            <w:fldChar w:fldCharType="separate"/>
          </w:r>
          <w:r>
            <w:rPr>
              <w:rFonts w:hint="default"/>
              <w:lang w:val="en-US" w:eastAsia="zh-CN"/>
            </w:rPr>
            <w:t xml:space="preserve">2.2. </w:t>
          </w:r>
          <w:r>
            <w:rPr>
              <w:rFonts w:hint="eastAsia"/>
              <w:lang w:val="en-US" w:eastAsia="zh-CN"/>
            </w:rPr>
            <w:t>避免7pm后--2am是危险时段尽可能撤离</w:t>
          </w:r>
          <w:r>
            <w:tab/>
          </w:r>
          <w:r>
            <w:fldChar w:fldCharType="begin"/>
          </w:r>
          <w:r>
            <w:instrText xml:space="preserve"> PAGEREF _Toc12905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_Toc28576 </w:instrText>
          </w:r>
          <w:r>
            <w:rPr>
              <w:rFonts w:hint="eastAsia"/>
              <w:lang w:val="en-US" w:eastAsia="zh-CN"/>
            </w:rPr>
            <w:fldChar w:fldCharType="separate"/>
          </w:r>
          <w:r>
            <w:rPr>
              <w:rFonts w:hint="default"/>
              <w:lang w:val="en-US" w:eastAsia="zh-CN"/>
            </w:rPr>
            <w:t xml:space="preserve">3. </w:t>
          </w:r>
          <w:r>
            <w:rPr>
              <w:rFonts w:hint="eastAsia"/>
              <w:lang w:val="en-US" w:eastAsia="zh-CN"/>
            </w:rPr>
            <w:t>交通</w:t>
          </w:r>
          <w:r>
            <w:tab/>
          </w:r>
          <w:r>
            <w:fldChar w:fldCharType="begin"/>
          </w:r>
          <w:r>
            <w:instrText xml:space="preserve"> PAGEREF _Toc28576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_Toc28435 </w:instrText>
          </w:r>
          <w:r>
            <w:rPr>
              <w:rFonts w:hint="eastAsia"/>
              <w:lang w:val="en-US" w:eastAsia="zh-CN"/>
            </w:rPr>
            <w:fldChar w:fldCharType="separate"/>
          </w:r>
          <w:r>
            <w:rPr>
              <w:rFonts w:hint="default"/>
              <w:lang w:val="en-US" w:eastAsia="zh-CN"/>
            </w:rPr>
            <w:t xml:space="preserve">4. </w:t>
          </w:r>
          <w:r>
            <w:rPr>
              <w:rFonts w:hint="eastAsia"/>
              <w:lang w:val="en-US" w:eastAsia="zh-CN"/>
            </w:rPr>
            <w:t>生活习俗</w:t>
          </w:r>
          <w:r>
            <w:tab/>
          </w:r>
          <w:r>
            <w:fldChar w:fldCharType="begin"/>
          </w:r>
          <w:r>
            <w:instrText xml:space="preserve"> PAGEREF _Toc28435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_Toc26527 </w:instrText>
          </w:r>
          <w:r>
            <w:rPr>
              <w:rFonts w:hint="eastAsia"/>
              <w:lang w:val="en-US" w:eastAsia="zh-CN"/>
            </w:rPr>
            <w:fldChar w:fldCharType="separate"/>
          </w:r>
          <w:r>
            <w:rPr>
              <w:rFonts w:hint="default"/>
              <w:lang w:val="en-US" w:eastAsia="zh-CN"/>
            </w:rPr>
            <w:t xml:space="preserve">4.1. </w:t>
          </w:r>
          <w:r>
            <w:rPr>
              <w:rFonts w:hint="eastAsia"/>
              <w:lang w:val="en-US" w:eastAsia="zh-CN"/>
            </w:rPr>
            <w:t>不要把鞋放在门外</w:t>
          </w:r>
          <w:r>
            <w:tab/>
          </w:r>
          <w:r>
            <w:fldChar w:fldCharType="begin"/>
          </w:r>
          <w:r>
            <w:instrText xml:space="preserve"> PAGEREF _Toc26527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_Toc1216 </w:instrText>
          </w:r>
          <w:r>
            <w:rPr>
              <w:rFonts w:hint="eastAsia"/>
              <w:lang w:val="en-US" w:eastAsia="zh-CN"/>
            </w:rPr>
            <w:fldChar w:fldCharType="separate"/>
          </w:r>
          <w:r>
            <w:rPr>
              <w:rFonts w:hint="default"/>
              <w:lang w:val="en-US" w:eastAsia="zh-CN"/>
            </w:rPr>
            <w:t xml:space="preserve">5. </w:t>
          </w:r>
          <w:r>
            <w:rPr>
              <w:rFonts w:hint="eastAsia"/>
              <w:lang w:val="en-US" w:eastAsia="zh-CN"/>
            </w:rPr>
            <w:t>防范生人</w:t>
          </w:r>
          <w:r>
            <w:tab/>
          </w:r>
          <w:r>
            <w:fldChar w:fldCharType="begin"/>
          </w:r>
          <w:r>
            <w:instrText xml:space="preserve"> PAGEREF _Toc1216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_Toc5826 </w:instrText>
          </w:r>
          <w:r>
            <w:rPr>
              <w:rFonts w:hint="eastAsia"/>
              <w:lang w:val="en-US" w:eastAsia="zh-CN"/>
            </w:rPr>
            <w:fldChar w:fldCharType="separate"/>
          </w:r>
          <w:r>
            <w:rPr>
              <w:rFonts w:hint="default"/>
            </w:rPr>
            <w:t xml:space="preserve">5.1. </w:t>
          </w:r>
          <w:r>
            <w:t>防止出租车司机，</w:t>
          </w:r>
          <w:r>
            <w:tab/>
          </w:r>
          <w:r>
            <w:fldChar w:fldCharType="begin"/>
          </w:r>
          <w:r>
            <w:instrText xml:space="preserve"> PAGEREF _Toc5826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_Toc27515 </w:instrText>
          </w:r>
          <w:r>
            <w:rPr>
              <w:rFonts w:hint="eastAsia"/>
              <w:lang w:val="en-US" w:eastAsia="zh-CN"/>
            </w:rPr>
            <w:fldChar w:fldCharType="separate"/>
          </w:r>
          <w:r>
            <w:rPr>
              <w:rFonts w:hint="default"/>
              <w:lang w:val="en-US" w:eastAsia="zh-CN"/>
            </w:rPr>
            <w:t xml:space="preserve">5.2. </w:t>
          </w:r>
          <w:r>
            <w:rPr>
              <w:rFonts w:hint="eastAsia"/>
              <w:lang w:val="en-US" w:eastAsia="zh-CN"/>
            </w:rPr>
            <w:t>保姆保安少雇佣当地人，容易里应外合</w:t>
          </w:r>
          <w:r>
            <w:tab/>
          </w:r>
          <w:r>
            <w:fldChar w:fldCharType="begin"/>
          </w:r>
          <w:r>
            <w:instrText xml:space="preserve"> PAGEREF _Toc27515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_Toc14398 </w:instrText>
          </w:r>
          <w:r>
            <w:rPr>
              <w:rFonts w:hint="eastAsia"/>
              <w:lang w:val="en-US" w:eastAsia="zh-CN"/>
            </w:rPr>
            <w:fldChar w:fldCharType="separate"/>
          </w:r>
          <w:r>
            <w:rPr>
              <w:rFonts w:hint="default"/>
              <w:lang w:val="en-US" w:eastAsia="zh-CN"/>
            </w:rPr>
            <w:t xml:space="preserve">6. </w:t>
          </w:r>
          <w:r>
            <w:rPr>
              <w:rFonts w:hint="eastAsia"/>
              <w:lang w:val="en-US" w:eastAsia="zh-CN"/>
            </w:rPr>
            <w:t>投诉与报警</w:t>
          </w:r>
          <w:r>
            <w:tab/>
          </w:r>
          <w:r>
            <w:fldChar w:fldCharType="begin"/>
          </w:r>
          <w:r>
            <w:instrText xml:space="preserve"> PAGEREF _Toc14398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r>
        <w:rPr>
          <w:rFonts w:hint="eastAsia"/>
          <w:lang w:val="en-US" w:eastAsia="zh-CN"/>
        </w:rPr>
        <w:t>绑架的动机</w:t>
      </w:r>
    </w:p>
    <w:p>
      <w:pPr>
        <w:rPr>
          <w:rFonts w:hint="eastAsia"/>
          <w:lang w:val="en-US" w:eastAsia="zh-CN"/>
        </w:rPr>
      </w:pPr>
      <w:r>
        <w:rPr>
          <w:rFonts w:hint="eastAsia"/>
          <w:lang w:val="en-US" w:eastAsia="zh-CN"/>
        </w:rPr>
        <w:t>勒索钱财</w:t>
      </w:r>
    </w:p>
    <w:p>
      <w:pPr>
        <w:rPr>
          <w:rFonts w:hint="eastAsia"/>
          <w:lang w:val="en-US" w:eastAsia="zh-CN"/>
        </w:rPr>
      </w:pPr>
      <w:r>
        <w:rPr>
          <w:rFonts w:hint="eastAsia"/>
          <w:lang w:val="en-US" w:eastAsia="zh-CN"/>
        </w:rPr>
        <w:t>绑架儿童据为己有</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新娘绑架</w:t>
      </w:r>
    </w:p>
    <w:p>
      <w:pPr>
        <w:rPr>
          <w:rFonts w:hint="eastAsia"/>
          <w:lang w:val="en-US" w:eastAsia="zh-CN"/>
        </w:rPr>
      </w:pPr>
      <w:r>
        <w:rPr>
          <w:rFonts w:hint="eastAsia"/>
          <w:lang w:val="en-US" w:eastAsia="zh-CN"/>
        </w:rPr>
        <w:t>账务纠纷 商业绑架</w:t>
      </w:r>
    </w:p>
    <w:p>
      <w:pPr>
        <w:rPr>
          <w:rFonts w:hint="eastAsia" w:eastAsia="宋体"/>
          <w:lang w:val="en-US" w:eastAsia="zh-CN"/>
        </w:rPr>
      </w:pPr>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p>
    <w:p>
      <w:pPr>
        <w:pStyle w:val="2"/>
        <w:bidi w:val="0"/>
        <w:ind w:left="432" w:leftChars="0" w:hanging="432" w:firstLineChars="0"/>
        <w:rPr>
          <w:rFonts w:hint="default"/>
          <w:lang w:val="en-US" w:eastAsia="zh-CN"/>
        </w:rPr>
      </w:pPr>
      <w:bookmarkStart w:id="0" w:name="_Toc833"/>
      <w:r>
        <w:rPr>
          <w:rFonts w:hint="eastAsia"/>
          <w:lang w:val="en-US" w:eastAsia="zh-CN"/>
        </w:rPr>
        <w:t>居住地点等选择</w:t>
      </w:r>
      <w:bookmarkEnd w:id="0"/>
    </w:p>
    <w:p>
      <w:pPr>
        <w:pStyle w:val="3"/>
        <w:bidi w:val="0"/>
        <w:rPr>
          <w:rFonts w:hint="eastAsia"/>
          <w:lang w:val="en-US" w:eastAsia="zh-CN"/>
        </w:rPr>
      </w:pPr>
      <w:bookmarkStart w:id="1" w:name="_Toc19489"/>
      <w:r>
        <w:rPr>
          <w:rFonts w:hint="eastAsia"/>
          <w:lang w:val="en-US" w:eastAsia="zh-CN"/>
        </w:rPr>
        <w:t>绑架地点危险性排列 公司》街头》住宅》赌场》酒吧》酒店</w:t>
      </w:r>
      <w:bookmarkEnd w:id="1"/>
    </w:p>
    <w:p>
      <w:pPr>
        <w:bidi w:val="0"/>
        <w:rPr>
          <w:rFonts w:hint="default"/>
          <w:lang w:val="en-US" w:eastAsia="zh-CN"/>
        </w:rPr>
      </w:pPr>
      <w:r>
        <w:rPr>
          <w:rFonts w:hint="eastAsia"/>
          <w:lang w:val="en-US" w:eastAsia="zh-CN"/>
        </w:rPr>
        <w:t xml:space="preserve"> ktv酒吧，赌场，住宅，公司，酒店，街头</w:t>
      </w:r>
    </w:p>
    <w:p>
      <w:pPr>
        <w:rPr>
          <w:rFonts w:hint="eastAsia"/>
          <w:lang w:val="en-US" w:eastAsia="zh-CN"/>
        </w:rPr>
      </w:pPr>
      <w:r>
        <w:rPr>
          <w:rFonts w:hint="eastAsia"/>
          <w:lang w:val="en-US" w:eastAsia="zh-CN"/>
        </w:rPr>
        <w:t>按照被绑架地点危险性排列 公司》街头》住宅》赌场》酒吧》酒店</w:t>
      </w:r>
    </w:p>
    <w:p>
      <w:pPr>
        <w:rPr>
          <w:rFonts w:hint="eastAsia"/>
          <w:lang w:val="en-US" w:eastAsia="zh-CN"/>
        </w:rPr>
      </w:pPr>
    </w:p>
    <w:p>
      <w:pPr>
        <w:pStyle w:val="3"/>
        <w:bidi w:val="0"/>
        <w:rPr>
          <w:rFonts w:hint="default"/>
          <w:lang w:val="en-US" w:eastAsia="zh-CN"/>
        </w:rPr>
      </w:pPr>
      <w:bookmarkStart w:id="2" w:name="_Toc1220"/>
      <w:r>
        <w:rPr>
          <w:rFonts w:hint="eastAsia"/>
          <w:lang w:val="en-US" w:eastAsia="zh-CN"/>
        </w:rPr>
        <w:t>城市地区性质   旅游区 》 生活区》 办公区</w:t>
      </w:r>
      <w:bookmarkEnd w:id="2"/>
    </w:p>
    <w:p>
      <w:pPr>
        <w:rPr>
          <w:rFonts w:hint="default"/>
          <w:lang w:val="en-US" w:eastAsia="zh-CN"/>
        </w:rPr>
      </w:pPr>
    </w:p>
    <w:p>
      <w:pPr>
        <w:pStyle w:val="3"/>
        <w:bidi w:val="0"/>
        <w:rPr>
          <w:rFonts w:hint="default"/>
          <w:lang w:val="en-US" w:eastAsia="zh-CN"/>
        </w:rPr>
      </w:pPr>
      <w:bookmarkStart w:id="3" w:name="_Toc7172"/>
      <w:r>
        <w:rPr>
          <w:rFonts w:hint="eastAsia"/>
          <w:lang w:val="en-US" w:eastAsia="zh-CN"/>
        </w:rPr>
        <w:t>欧美人等多等城市 旅游城市 生活城市</w:t>
      </w:r>
      <w:bookmarkEnd w:id="3"/>
    </w:p>
    <w:p>
      <w:pPr>
        <w:rPr>
          <w:rFonts w:hint="default"/>
          <w:lang w:val="en-US" w:eastAsia="zh-CN"/>
        </w:rPr>
      </w:pPr>
    </w:p>
    <w:p>
      <w:pPr>
        <w:pStyle w:val="3"/>
        <w:bidi w:val="0"/>
        <w:rPr>
          <w:rFonts w:hint="default"/>
          <w:lang w:val="en-US" w:eastAsia="zh-CN"/>
        </w:rPr>
      </w:pPr>
      <w:bookmarkStart w:id="4" w:name="_Toc25078"/>
      <w:r>
        <w:rPr>
          <w:rFonts w:hint="eastAsia"/>
          <w:lang w:val="en-US" w:eastAsia="zh-CN"/>
        </w:rPr>
        <w:t>不要大扎堆，容易被盯上</w:t>
      </w:r>
      <w:bookmarkEnd w:id="4"/>
    </w:p>
    <w:p>
      <w:pPr>
        <w:pStyle w:val="3"/>
        <w:bidi w:val="0"/>
        <w:rPr>
          <w:rFonts w:hint="default"/>
          <w:lang w:val="en-US" w:eastAsia="zh-CN"/>
        </w:rPr>
      </w:pPr>
      <w:bookmarkStart w:id="5" w:name="_Toc16252"/>
      <w:r>
        <w:rPr>
          <w:rFonts w:hint="eastAsia"/>
          <w:lang w:val="en-US" w:eastAsia="zh-CN"/>
        </w:rPr>
        <w:t>居无定所原则游击战</w:t>
      </w:r>
      <w:bookmarkEnd w:id="5"/>
    </w:p>
    <w:p>
      <w:pPr>
        <w:rPr>
          <w:rFonts w:hint="eastAsia"/>
          <w:lang w:val="en-US" w:eastAsia="zh-CN"/>
        </w:rPr>
      </w:pPr>
    </w:p>
    <w:p>
      <w:pPr>
        <w:pStyle w:val="3"/>
        <w:bidi w:val="0"/>
        <w:rPr>
          <w:rFonts w:hint="default"/>
          <w:lang w:val="en-US" w:eastAsia="zh-CN"/>
        </w:rPr>
      </w:pPr>
      <w:bookmarkStart w:id="6" w:name="_Toc24970"/>
      <w:r>
        <w:rPr>
          <w:rFonts w:hint="eastAsia"/>
          <w:lang w:val="en-US" w:eastAsia="zh-CN"/>
        </w:rPr>
        <w:t>城市地理位置 北方城市安全</w:t>
      </w:r>
      <w:bookmarkEnd w:id="6"/>
    </w:p>
    <w:p>
      <w:pPr>
        <w:pStyle w:val="3"/>
        <w:bidi w:val="0"/>
        <w:rPr>
          <w:rFonts w:hint="default"/>
          <w:lang w:val="en-US" w:eastAsia="zh-CN"/>
        </w:rPr>
      </w:pPr>
      <w:bookmarkStart w:id="7" w:name="_Toc12655"/>
      <w:r>
        <w:rPr>
          <w:rFonts w:hint="eastAsia"/>
          <w:lang w:val="en-US" w:eastAsia="zh-CN"/>
        </w:rPr>
        <w:t>城市等级选择 二三线城市比较安全</w:t>
      </w:r>
      <w:bookmarkEnd w:id="7"/>
    </w:p>
    <w:p>
      <w:pPr>
        <w:rPr>
          <w:rFonts w:hint="default"/>
          <w:lang w:val="en-US" w:eastAsia="zh-CN"/>
        </w:rPr>
      </w:pPr>
    </w:p>
    <w:p>
      <w:pPr>
        <w:pStyle w:val="3"/>
        <w:bidi w:val="0"/>
        <w:rPr>
          <w:rFonts w:hint="default"/>
          <w:lang w:val="en-US" w:eastAsia="zh-CN"/>
        </w:rPr>
      </w:pPr>
      <w:bookmarkStart w:id="8" w:name="_Toc11719"/>
      <w:r>
        <w:t>边疆区</w:t>
      </w:r>
      <w:bookmarkEnd w:id="8"/>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俄国祖先是1919年从菲律宾逃离俄罗斯革命的西乌拉尔彼尔姆边疆区的贵族来到菲律宾的。</w:t>
      </w:r>
      <w:r>
        <w:rPr>
          <w:rFonts w:hint="default" w:ascii="Segoe UI" w:hAnsi="Segoe UI" w:eastAsia="Segoe UI" w:cs="Segoe UI"/>
          <w:i w:val="0"/>
          <w:caps w:val="0"/>
          <w:color w:val="333333"/>
          <w:spacing w:val="0"/>
          <w:sz w:val="16"/>
          <w:szCs w:val="16"/>
        </w:rPr>
        <w:t>他们是俄罗斯那部分地区最富有的人，能够安全地带走他们的全部财产和家人。他们是我的母亲家庭，</w:t>
      </w:r>
    </w:p>
    <w:p>
      <w:pPr>
        <w:pStyle w:val="3"/>
        <w:bidi w:val="0"/>
        <w:rPr>
          <w:rFonts w:hint="default"/>
          <w:lang w:val="en-US" w:eastAsia="zh-CN"/>
        </w:rPr>
      </w:pPr>
      <w:bookmarkStart w:id="9" w:name="_Toc2586"/>
      <w:r>
        <w:rPr>
          <w:rFonts w:hint="eastAsia"/>
          <w:lang w:val="en-US" w:eastAsia="zh-CN"/>
        </w:rPr>
        <w:t>尽可能居住在国外，俩头安全</w:t>
      </w:r>
      <w:bookmarkEnd w:id="9"/>
    </w:p>
    <w:p>
      <w:pPr>
        <w:pStyle w:val="3"/>
        <w:bidi w:val="0"/>
        <w:rPr>
          <w:rFonts w:hint="default"/>
          <w:lang w:val="en-US" w:eastAsia="zh-CN"/>
        </w:rPr>
      </w:pPr>
      <w:bookmarkStart w:id="10" w:name="_Toc189"/>
      <w:r>
        <w:rPr>
          <w:rFonts w:hint="eastAsia"/>
          <w:lang w:val="en-US" w:eastAsia="zh-CN"/>
        </w:rPr>
        <w:t xml:space="preserve">避免危险区域  </w:t>
      </w:r>
      <w:r>
        <w:rPr>
          <w:rFonts w:ascii="微软雅黑" w:hAnsi="微软雅黑" w:eastAsia="微软雅黑" w:cs="微软雅黑"/>
          <w:i w:val="0"/>
          <w:caps w:val="0"/>
          <w:color w:val="333333"/>
          <w:spacing w:val="0"/>
          <w:sz w:val="18"/>
          <w:szCs w:val="18"/>
        </w:rPr>
        <w:t>帕拉尼亚克和帕赛</w:t>
      </w:r>
      <w:bookmarkEnd w:id="10"/>
    </w:p>
    <w:p>
      <w:pPr>
        <w:rPr>
          <w:rFonts w:hint="eastAsia"/>
          <w:lang w:val="en-US" w:eastAsia="zh-CN"/>
        </w:rPr>
      </w:pPr>
    </w:p>
    <w:p>
      <w:pPr>
        <w:rPr>
          <w:rFonts w:hint="default"/>
          <w:lang w:val="en-US" w:eastAsia="zh-CN"/>
        </w:rPr>
      </w:pPr>
      <w:r>
        <w:rPr>
          <w:rFonts w:ascii="微软雅黑" w:hAnsi="微软雅黑" w:eastAsia="微软雅黑" w:cs="微软雅黑"/>
          <w:i w:val="0"/>
          <w:caps w:val="0"/>
          <w:color w:val="333333"/>
          <w:spacing w:val="0"/>
          <w:sz w:val="18"/>
          <w:szCs w:val="18"/>
        </w:rPr>
        <w:t>反绑架局人员将被派往帕拉尼亚克和帕赛的赌场。大多数绑架案件都发生在这两个地方。</w:t>
      </w:r>
    </w:p>
    <w:p>
      <w:pPr>
        <w:pStyle w:val="2"/>
        <w:bidi w:val="0"/>
        <w:rPr>
          <w:rFonts w:hint="default"/>
          <w:lang w:val="en-US" w:eastAsia="zh-CN"/>
        </w:rPr>
      </w:pPr>
      <w:bookmarkStart w:id="11" w:name="_Toc15090"/>
      <w:r>
        <w:rPr>
          <w:rFonts w:hint="eastAsia"/>
          <w:lang w:val="en-US" w:eastAsia="zh-CN"/>
        </w:rPr>
        <w:t>活动时间</w:t>
      </w:r>
      <w:bookmarkEnd w:id="11"/>
    </w:p>
    <w:p>
      <w:pPr>
        <w:pStyle w:val="3"/>
        <w:bidi w:val="0"/>
        <w:rPr>
          <w:rFonts w:hint="default"/>
          <w:lang w:val="en-US" w:eastAsia="zh-CN"/>
        </w:rPr>
      </w:pPr>
      <w:bookmarkStart w:id="12" w:name="_Toc12075"/>
      <w:r>
        <w:rPr>
          <w:rFonts w:hint="eastAsia"/>
          <w:lang w:val="en-US" w:eastAsia="zh-CN"/>
        </w:rPr>
        <w:t>推荐早上到7pm</w:t>
      </w:r>
      <w:bookmarkEnd w:id="12"/>
    </w:p>
    <w:p>
      <w:pPr>
        <w:pStyle w:val="3"/>
        <w:bidi w:val="0"/>
        <w:rPr>
          <w:rFonts w:hint="default"/>
          <w:lang w:val="en-US" w:eastAsia="zh-CN"/>
        </w:rPr>
      </w:pPr>
      <w:bookmarkStart w:id="13" w:name="_Toc12905"/>
      <w:r>
        <w:rPr>
          <w:rFonts w:hint="eastAsia"/>
          <w:lang w:val="en-US" w:eastAsia="zh-CN"/>
        </w:rPr>
        <w:t>避免7pm后--2am是危险时段尽可能撤离</w:t>
      </w:r>
      <w:bookmarkEnd w:id="13"/>
    </w:p>
    <w:p>
      <w:pPr>
        <w:rPr>
          <w:rFonts w:hint="eastAsia"/>
          <w:lang w:val="en-US" w:eastAsia="zh-CN"/>
        </w:rPr>
      </w:pPr>
      <w:r>
        <w:rPr>
          <w:rFonts w:hint="eastAsia"/>
          <w:lang w:val="en-US" w:eastAsia="zh-CN"/>
        </w:rPr>
        <w:t>避免选举时期</w:t>
      </w:r>
    </w:p>
    <w:p>
      <w:pPr>
        <w:rPr>
          <w:rFonts w:hint="default"/>
          <w:lang w:val="en-US" w:eastAsia="zh-CN"/>
        </w:rPr>
      </w:pPr>
      <w:r>
        <w:rPr>
          <w:rFonts w:ascii="Segoe UI" w:hAnsi="Segoe UI" w:eastAsia="Segoe UI" w:cs="Segoe UI"/>
          <w:i w:val="0"/>
          <w:caps w:val="0"/>
          <w:color w:val="333333"/>
          <w:spacing w:val="0"/>
          <w:sz w:val="16"/>
          <w:szCs w:val="16"/>
          <w:shd w:val="clear" w:fill="C9D7F1"/>
        </w:rPr>
        <w:t>菲律宾的面貌是多样的，因为该国是</w:t>
      </w:r>
      <w:r>
        <w:rPr>
          <w:rFonts w:hint="default" w:ascii="Segoe UI" w:hAnsi="Segoe UI" w:eastAsia="Segoe UI" w:cs="Segoe UI"/>
          <w:b/>
          <w:i w:val="0"/>
          <w:caps w:val="0"/>
          <w:color w:val="333333"/>
          <w:spacing w:val="0"/>
          <w:sz w:val="16"/>
          <w:szCs w:val="16"/>
          <w:shd w:val="clear" w:fill="C9D7F1"/>
        </w:rPr>
        <w:t>文化的大熔炉</w:t>
      </w:r>
      <w:r>
        <w:rPr>
          <w:rFonts w:hint="default" w:ascii="Segoe UI" w:hAnsi="Segoe UI" w:eastAsia="Segoe UI" w:cs="Segoe UI"/>
          <w:i w:val="0"/>
          <w:caps w:val="0"/>
          <w:color w:val="333333"/>
          <w:spacing w:val="0"/>
          <w:sz w:val="16"/>
          <w:szCs w:val="16"/>
          <w:shd w:val="clear" w:fill="C9D7F1"/>
        </w:rPr>
        <w:t>。</w:t>
      </w:r>
      <w:r>
        <w:rPr>
          <w:rFonts w:hint="default" w:ascii="Segoe UI" w:hAnsi="Segoe UI" w:eastAsia="Segoe UI" w:cs="Segoe UI"/>
          <w:i w:val="0"/>
          <w:caps w:val="0"/>
          <w:color w:val="333333"/>
          <w:spacing w:val="0"/>
          <w:sz w:val="16"/>
          <w:szCs w:val="16"/>
        </w:rPr>
        <w:t>与日本或韩国等亚洲国家不同，菲律宾不是同质的。这有几个因素。</w:t>
      </w:r>
    </w:p>
    <w:p>
      <w:pPr>
        <w:pStyle w:val="2"/>
        <w:bidi w:val="0"/>
        <w:rPr>
          <w:rFonts w:hint="default"/>
          <w:lang w:val="en-US" w:eastAsia="zh-CN"/>
        </w:rPr>
      </w:pPr>
      <w:bookmarkStart w:id="14" w:name="_Toc28576"/>
      <w:r>
        <w:rPr>
          <w:rFonts w:hint="eastAsia"/>
          <w:lang w:val="en-US" w:eastAsia="zh-CN"/>
        </w:rPr>
        <w:t>交通</w:t>
      </w:r>
      <w:bookmarkEnd w:id="14"/>
    </w:p>
    <w:p>
      <w:pPr>
        <w:pStyle w:val="2"/>
        <w:bidi w:val="0"/>
        <w:rPr>
          <w:rFonts w:hint="default"/>
          <w:lang w:val="en-US" w:eastAsia="zh-CN"/>
        </w:rPr>
      </w:pPr>
      <w:bookmarkStart w:id="15" w:name="_Toc28435"/>
      <w:r>
        <w:rPr>
          <w:rFonts w:hint="eastAsia"/>
          <w:lang w:val="en-US" w:eastAsia="zh-CN"/>
        </w:rPr>
        <w:t>生活习俗</w:t>
      </w:r>
      <w:bookmarkEnd w:id="15"/>
    </w:p>
    <w:p>
      <w:pPr>
        <w:pStyle w:val="3"/>
        <w:bidi w:val="0"/>
        <w:rPr>
          <w:rFonts w:hint="default"/>
          <w:lang w:val="en-US" w:eastAsia="zh-CN"/>
        </w:rPr>
      </w:pPr>
      <w:bookmarkStart w:id="16" w:name="_Toc26527"/>
      <w:r>
        <w:rPr>
          <w:rFonts w:hint="eastAsia"/>
          <w:lang w:val="en-US" w:eastAsia="zh-CN"/>
        </w:rPr>
        <w:t>不要把鞋放在门外</w:t>
      </w:r>
      <w:bookmarkEnd w:id="16"/>
    </w:p>
    <w:p>
      <w:pPr>
        <w:rPr>
          <w:rFonts w:hint="eastAsia"/>
          <w:lang w:val="en-US" w:eastAsia="zh-CN"/>
        </w:rPr>
      </w:pPr>
    </w:p>
    <w:p>
      <w:pPr>
        <w:pStyle w:val="2"/>
        <w:bidi w:val="0"/>
        <w:rPr>
          <w:rFonts w:hint="eastAsia"/>
          <w:lang w:val="en-US" w:eastAsia="zh-CN"/>
        </w:rPr>
      </w:pPr>
      <w:bookmarkStart w:id="17" w:name="_Toc1216"/>
      <w:r>
        <w:rPr>
          <w:rFonts w:hint="eastAsia"/>
          <w:lang w:val="en-US" w:eastAsia="zh-CN"/>
        </w:rPr>
        <w:t>防范生人</w:t>
      </w:r>
      <w:bookmarkEnd w:id="17"/>
    </w:p>
    <w:p>
      <w:pPr>
        <w:rPr>
          <w:rFonts w:hint="eastAsia"/>
          <w:lang w:val="en-US" w:eastAsia="zh-CN"/>
        </w:rPr>
      </w:pPr>
    </w:p>
    <w:p>
      <w:pPr>
        <w:pStyle w:val="3"/>
        <w:bidi w:val="0"/>
      </w:pPr>
      <w:bookmarkStart w:id="18" w:name="_Toc5826"/>
      <w:r>
        <w:t>防止出租车司机，</w:t>
      </w:r>
      <w:bookmarkEnd w:id="18"/>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原来小孩与乞丐,微信附近人的人少接触，在菲律宾当地人面前不要露富等。这些治安问题实际在菲律宾传统的治安问题，主要防范的是菲律宾当地人。</w:t>
      </w:r>
    </w:p>
    <w:p>
      <w:pPr>
        <w:pStyle w:val="3"/>
        <w:bidi w:val="0"/>
        <w:rPr>
          <w:rFonts w:hint="default"/>
          <w:lang w:val="en-US" w:eastAsia="zh-CN"/>
        </w:rPr>
      </w:pPr>
      <w:bookmarkStart w:id="19" w:name="_Toc27515"/>
      <w:r>
        <w:rPr>
          <w:rFonts w:hint="eastAsia"/>
          <w:lang w:val="en-US" w:eastAsia="zh-CN"/>
        </w:rPr>
        <w:t>保姆保安少雇佣当地人，容易里应外合</w:t>
      </w:r>
      <w:bookmarkEnd w:id="19"/>
    </w:p>
    <w:p>
      <w:pPr>
        <w:pStyle w:val="2"/>
        <w:bidi w:val="0"/>
        <w:rPr>
          <w:rFonts w:hint="eastAsia"/>
          <w:lang w:val="en-US" w:eastAsia="zh-CN"/>
        </w:rPr>
      </w:pPr>
      <w:bookmarkStart w:id="20" w:name="_Toc14398"/>
      <w:r>
        <w:rPr>
          <w:rFonts w:hint="eastAsia"/>
          <w:lang w:val="en-US" w:eastAsia="zh-CN"/>
        </w:rPr>
        <w:t>投诉与报警</w:t>
      </w:r>
      <w:bookmarkEnd w:id="20"/>
    </w:p>
    <w:p>
      <w:pPr>
        <w:rPr>
          <w:rFonts w:hint="eastAsia"/>
          <w:lang w:val="en-US" w:eastAsia="zh-CN"/>
        </w:rPr>
      </w:pPr>
    </w:p>
    <w:p>
      <w:pPr>
        <w:rPr>
          <w:rFonts w:hint="eastAsia"/>
          <w:lang w:val="en-US" w:eastAsia="zh-CN"/>
        </w:rPr>
      </w:pPr>
      <w:r>
        <w:rPr>
          <w:rFonts w:ascii="微软雅黑" w:hAnsi="微软雅黑" w:eastAsia="微软雅黑" w:cs="微软雅黑"/>
          <w:i w:val="0"/>
          <w:caps w:val="0"/>
          <w:color w:val="1A1A1A"/>
          <w:spacing w:val="0"/>
          <w:sz w:val="27"/>
          <w:szCs w:val="27"/>
          <w:shd w:val="clear" w:fill="FFFFFF"/>
        </w:rPr>
        <w:t>中国家庭不仅富裕，而且比其他国家人打电话报警的可能性也较小，中国的家庭一般都是先付钱救人然后报警或者不报警</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。如果美国人或澳大利亚人在菲律宾被绑架，即使腐败的警察可能参与绑架，他们的家人也几乎总是报警，中国家庭则更有可能支付赎金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Atitit 绑架案件的分类法</w:t>
      </w:r>
    </w:p>
    <w:p>
      <w:pPr>
        <w:rPr>
          <w:rFonts w:hint="eastAsia"/>
          <w:lang w:val="en-US" w:eastAsia="zh-CN"/>
        </w:rPr>
      </w:pPr>
    </w:p>
    <w:p>
      <w:pPr>
        <w:rPr>
          <w:rFonts w:hint="eastAsia"/>
          <w:lang w:val="en-US" w:eastAsia="zh-CN"/>
        </w:rPr>
      </w:pPr>
      <w:r>
        <w:rPr>
          <w:rFonts w:hint="eastAsia"/>
          <w:lang w:val="en-US" w:eastAsia="zh-CN"/>
        </w:rPr>
        <w:t>涉及到的几个 事情属性 ，谁绑架谁，地点，时间 ，绑架方式</w:t>
      </w:r>
    </w:p>
    <w:p>
      <w:pPr>
        <w:rPr>
          <w:rFonts w:hint="default"/>
          <w:lang w:val="en-US" w:eastAsia="zh-CN"/>
        </w:rPr>
      </w:pPr>
    </w:p>
    <w:p>
      <w:pPr>
        <w:rPr>
          <w:rFonts w:hint="default"/>
          <w:lang w:val="en-US" w:eastAsia="zh-CN"/>
        </w:rPr>
      </w:pPr>
      <w:r>
        <w:rPr>
          <w:rFonts w:hint="default"/>
          <w:lang w:val="en-US" w:eastAsia="zh-CN"/>
        </w:rPr>
        <w:t>China Kidnapping rate, 2003-2018 - knoema.com.html</w:t>
      </w:r>
      <w:bookmarkStart w:id="21" w:name="_GoBack"/>
      <w:bookmarkEnd w:id="2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9B218"/>
    <w:multiLevelType w:val="multilevel"/>
    <w:tmpl w:val="6409B2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1962"/>
    <w:rsid w:val="01B9146B"/>
    <w:rsid w:val="03531962"/>
    <w:rsid w:val="04FC5977"/>
    <w:rsid w:val="069336EE"/>
    <w:rsid w:val="09BC640D"/>
    <w:rsid w:val="0AFD2A07"/>
    <w:rsid w:val="0C0341DE"/>
    <w:rsid w:val="0D391387"/>
    <w:rsid w:val="14760C61"/>
    <w:rsid w:val="18640950"/>
    <w:rsid w:val="1DFB56C4"/>
    <w:rsid w:val="1E4B430B"/>
    <w:rsid w:val="1EF2653C"/>
    <w:rsid w:val="1FBC3475"/>
    <w:rsid w:val="21194990"/>
    <w:rsid w:val="23B060EB"/>
    <w:rsid w:val="2A293C00"/>
    <w:rsid w:val="2A8A7F4B"/>
    <w:rsid w:val="2AD95926"/>
    <w:rsid w:val="2D49567F"/>
    <w:rsid w:val="2ECF74E4"/>
    <w:rsid w:val="3205292B"/>
    <w:rsid w:val="32FE31F3"/>
    <w:rsid w:val="34FE465F"/>
    <w:rsid w:val="36830450"/>
    <w:rsid w:val="36E33273"/>
    <w:rsid w:val="39640F68"/>
    <w:rsid w:val="425B3983"/>
    <w:rsid w:val="437077C3"/>
    <w:rsid w:val="472332C1"/>
    <w:rsid w:val="481F1213"/>
    <w:rsid w:val="48E220A2"/>
    <w:rsid w:val="49033D6A"/>
    <w:rsid w:val="4D2862CB"/>
    <w:rsid w:val="4E0D2A36"/>
    <w:rsid w:val="53527178"/>
    <w:rsid w:val="55BC13FF"/>
    <w:rsid w:val="564178E0"/>
    <w:rsid w:val="57D96C57"/>
    <w:rsid w:val="58F31A5D"/>
    <w:rsid w:val="59121561"/>
    <w:rsid w:val="5B0F5FD5"/>
    <w:rsid w:val="5D6C1833"/>
    <w:rsid w:val="5E8A0321"/>
    <w:rsid w:val="5F3D2693"/>
    <w:rsid w:val="60F86A01"/>
    <w:rsid w:val="65170A52"/>
    <w:rsid w:val="655641C8"/>
    <w:rsid w:val="676D2F15"/>
    <w:rsid w:val="6A095A1B"/>
    <w:rsid w:val="6DC76967"/>
    <w:rsid w:val="6F5B7013"/>
    <w:rsid w:val="70683DCF"/>
    <w:rsid w:val="70D657DF"/>
    <w:rsid w:val="71186D51"/>
    <w:rsid w:val="75E81B71"/>
    <w:rsid w:val="789433B4"/>
    <w:rsid w:val="796543ED"/>
    <w:rsid w:val="7B0950D0"/>
    <w:rsid w:val="7D5D6B00"/>
    <w:rsid w:val="7EF1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2019-12-22T12:03:00Z</dcterms:created>
  <dc:creator>ATI老哇的爪子007</dc:creator>
  <cp:lastModifiedBy>ATI老哇的爪子007</cp:lastModifiedBy>
  <dcterms:modified xsi:type="dcterms:W3CDTF">2019-12-23T12:02:56Z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