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212529"/>
          <w:spacing w:val="0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hd w:val="clear" w:fill="FFFFFF"/>
        </w:rPr>
        <w:t>RSS Builder Rules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212529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hd w:val="clear" w:fill="FFFFFF"/>
        </w:rPr>
        <w:t>RSS Builder Rules</w: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Select strategy *</w: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25A7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object>
          <v:shape id="_x0000_i1025" o:spt="201" type="#_x0000_t201" style="height:18pt;width:17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Enter keywords 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 w:line="315" w:lineRule="atLeast"/>
        <w:ind w:left="0" w:right="0"/>
        <w:jc w:val="left"/>
        <w:rPr>
          <w:rFonts w:hint="default" w:ascii="Segoe UI" w:hAnsi="Segoe UI" w:eastAsia="Segoe UI" w:cs="Segoe UI"/>
          <w:color w:val="66788A"/>
          <w:spacing w:val="-1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66788A"/>
          <w:spacing w:val="-1"/>
          <w:sz w:val="21"/>
          <w:szCs w:val="21"/>
          <w:shd w:val="clear" w:fill="FFFFFF"/>
        </w:rPr>
        <w:t>URLs that contain these keywords will be selected</w:t>
      </w:r>
    </w:p>
    <w:p>
      <w:pPr>
        <w:keepNext w:val="0"/>
        <w:keepLines w:val="0"/>
        <w:widowControl/>
        <w:suppressLineNumbers w:val="0"/>
        <w:spacing w:after="36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425A7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object>
          <v:shape id="_x0000_i1026" o:spt="201" type="#_x0000_t201" style="height:18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Control 2" w:shapeid="_x0000_i1026"/>
        </w:object>
      </w:r>
    </w:p>
    <w:p>
      <w:pPr>
        <w:pStyle w:val="4"/>
        <w:keepNext w:val="0"/>
        <w:keepLines w:val="0"/>
        <w:widowControl/>
        <w:suppressLineNumbers w:val="0"/>
        <w:spacing w:before="90" w:beforeAutospacing="0" w:after="0" w:afterAutospacing="0" w:line="270" w:lineRule="atLeast"/>
        <w:ind w:left="0" w:right="0"/>
        <w:jc w:val="left"/>
        <w:rPr>
          <w:rFonts w:hint="default" w:ascii="Segoe UI" w:hAnsi="Segoe UI" w:eastAsia="Segoe UI" w:cs="Segoe UI"/>
          <w:color w:val="66788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66788A"/>
          <w:spacing w:val="0"/>
          <w:sz w:val="18"/>
          <w:szCs w:val="18"/>
          <w:shd w:val="clear" w:fill="FFFFFF"/>
        </w:rPr>
        <w:t>Multiple comma separated accepted; e.g. `news,articles,technology` will select this url https://www.bbc.com/news/world-us-canada-50146358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selector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自作过程中，先到栏目页url制作即可。。首页玉龙混杂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119DC"/>
    <w:rsid w:val="0CE119DC"/>
    <w:rsid w:val="1161204F"/>
    <w:rsid w:val="1D137FEA"/>
    <w:rsid w:val="29145099"/>
    <w:rsid w:val="40F05CC9"/>
    <w:rsid w:val="515268C9"/>
    <w:rsid w:val="632F133C"/>
    <w:rsid w:val="705C1DB4"/>
    <w:rsid w:val="7805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2020-03-11T08:13:00Z</dcterms:created>
  <dc:creator>WPS_1569910632</dc:creator>
  <cp:lastModifiedBy>WPS_1569910632</cp:lastModifiedBy>
  <dcterms:modified xsi:type="dcterms:W3CDTF">2020-03-11T12:56:27Z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