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为什么要自己实现</w:t>
      </w:r>
    </w:p>
    <w:p>
      <w:pPr>
        <w:rPr>
          <w:rFonts w:hint="eastAsia"/>
          <w:lang w:val="en-US" w:eastAsia="zh-CN"/>
        </w:rPr>
      </w:pPr>
    </w:p>
    <w:p>
      <w:pPr>
        <w:rPr>
          <w:rFonts w:hint="eastAsia"/>
          <w:lang w:val="en-US" w:eastAsia="zh-CN"/>
        </w:rPr>
      </w:pPr>
    </w:p>
    <w:p>
      <w:pPr>
        <w:pStyle w:val="3"/>
        <w:bidi w:val="0"/>
        <w:rPr>
          <w:rFonts w:hint="eastAsia"/>
          <w:lang w:val="en-US" w:eastAsia="zh-CN"/>
        </w:rPr>
      </w:pPr>
      <w:r>
        <w:t>入门门槛足够低。</w:t>
      </w:r>
    </w:p>
    <w:p>
      <w:pPr>
        <w:pStyle w:val="11"/>
        <w:keepNext w:val="0"/>
        <w:keepLines w:val="0"/>
        <w:widowControl/>
        <w:suppressLineNumbers w:val="0"/>
      </w:pPr>
      <w:r>
        <w:t>是否与互联网衔接不是那么重要，我可以给一些互联网行业快速发展的原理建议。</w:t>
      </w:r>
    </w:p>
    <w:p>
      <w:pPr>
        <w:pStyle w:val="11"/>
        <w:keepNext w:val="0"/>
        <w:keepLines w:val="0"/>
        <w:widowControl/>
        <w:suppressLineNumbers w:val="0"/>
      </w:pPr>
      <w:r>
        <w:t>在我看来，计算机行业能够在过去数十年得到快速发展的一个重要理由是入门门槛足够低。使得任何尝试的早期，基本上无需资本介入。进而能产生足够多的创业公司，这些创业公司也会逐步发展出一些更大的企业，让这个行业得到足够大的发展。</w:t>
      </w:r>
    </w:p>
    <w:p>
      <w:pPr>
        <w:pStyle w:val="11"/>
        <w:keepNext w:val="0"/>
        <w:keepLines w:val="0"/>
        <w:widowControl/>
        <w:suppressLineNumbers w:val="0"/>
      </w:pPr>
      <w:r>
        <w:t>在入行成本上，计算机行业可以说在理工科里算是最低了。反正我是想不到哪个行业还能比计算机行业的入门成本更低。一台电脑，电费，网费，不过如此，小几千元也是可以的。这也是为啥美国很多计算机行业的公司是可以从车库发展起来。</w:t>
      </w:r>
    </w:p>
    <w:p>
      <w:pPr>
        <w:pStyle w:val="3"/>
        <w:bidi w:val="0"/>
        <w:ind w:left="575" w:leftChars="0" w:hanging="575" w:firstLineChars="0"/>
      </w:pPr>
      <w:r>
        <w:rPr>
          <w:lang w:val="en-US" w:eastAsia="zh-CN"/>
        </w:rPr>
        <w:t>，但改装容易的回旋加速器产生了更多的研究成果和论文。</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很久前看过个故事，来源未知。讲的是美国有两所大学的物理实验室需要安装加速器研究高能物理。一所学校花了大价钱买了一台直线加速器，能够实现较高的输出能量。但因为设备昂贵，配备了专人看管，学生和教师使用前需要申请，维护起来也是小心翼翼。而另一所学校，选择了让教授带着学生组装了一台比较小的回旋加速器。输出能量比前一所大学的直线加速器小的多，但好在都是自己设计建造的，改装方便。于是年年有研究生来根据自己想法改装，不断的改进这台并不大的回旋加速器。多年来，反倒是这台花钱不多，但改装容易的回旋加速器产生了更多的研究成果和论文。</w:t>
      </w:r>
    </w:p>
    <w:p>
      <w:pPr>
        <w:pStyle w:val="3"/>
        <w:bidi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b/>
        </w:rPr>
        <w:t>降低入门门槛，用尽量少</w:t>
      </w:r>
      <w:bookmarkStart w:id="0" w:name="_GoBack"/>
      <w:bookmarkEnd w:id="0"/>
      <w:r>
        <w:rPr>
          <w:b/>
        </w:rPr>
        <w:t>的钱先建立起原型，自己建造和改进工具，实现尽可能高的迭代速度。</w:t>
      </w:r>
    </w:p>
    <w:p>
      <w:pPr>
        <w:pStyle w:val="11"/>
        <w:keepNext w:val="0"/>
        <w:keepLines w:val="0"/>
        <w:widowControl/>
        <w:suppressLineNumbers w:val="0"/>
      </w:pPr>
      <w:r>
        <w:t>这些都是多年来计算机行业的优秀传统。即便是一些公司发展到了很大的规模，仍然没有放弃这些好的传统。比如过去十几年的互联网行业的去IOE化运动。国内中大型互联网公司自然是买得起IBM服务器、Oracle数据库、EMC存储。但是为了方便自己改装，为了追求性价比，这些公司让然选择了购买更便宜的服务器，自己修改甚至重写MariaDB(MySQL的开源实现)，自己搭建分布式存储。</w:t>
      </w:r>
    </w:p>
    <w:p>
      <w:pPr>
        <w:pStyle w:val="11"/>
        <w:keepNext w:val="0"/>
        <w:keepLines w:val="0"/>
        <w:widowControl/>
        <w:suppressLineNumbers w:val="0"/>
        <w:spacing w:before="0" w:beforeAutospacing="1" w:after="0" w:afterAutospacing="1"/>
        <w:ind w:left="0" w:right="0"/>
      </w:pPr>
    </w:p>
    <w:p>
      <w:pPr>
        <w:pStyle w:val="11"/>
        <w:keepNext w:val="0"/>
        <w:keepLines w:val="0"/>
        <w:widowControl/>
        <w:suppressLineNumbers w:val="0"/>
      </w:pPr>
      <w:r>
        <w:t>通过这样的过程，不仅仅可以降低对资本的依赖。逐步改进而来的工具和流程，也会使得后续工作的效率得到极大的改进。我从2007年开始重新捡起EE来玩，开始用起AVR单片机。早期调试一些红外通信时，38kHz的调制频率总是不准。那时EE对我仍然只是个爱好，于是没有选择花数千甚至数万元购买示波器来看波形。而是用AVR单片机+洞洞板自己做了个频率计。</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作者：gashero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链接：https://www.zhihu.com/question/287042664/answer/477847602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F7B19"/>
    <w:multiLevelType w:val="multilevel"/>
    <w:tmpl w:val="9CCF7B1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F10B2"/>
    <w:rsid w:val="060F2EBB"/>
    <w:rsid w:val="5C5C5EF8"/>
    <w:rsid w:val="65CF10B2"/>
    <w:rsid w:val="6ED50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2020-02-27T12:51:00Z</dcterms:created>
  <dc:creator>WPS_1569910632</dc:creator>
  <cp:lastModifiedBy>WPS_1569910632</cp:lastModifiedBy>
  <dcterms:modified xsi:type="dcterms:W3CDTF">2020-02-27T12:52:16Z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