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批量下载视频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批量出发url</w:t>
          </w:r>
          <w:r>
            <w:tab/>
          </w:r>
          <w:r>
            <w:fldChar w:fldCharType="begin"/>
          </w:r>
          <w:r>
            <w:instrText xml:space="preserve"> PAGEREF _Toc32159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每个视频页面脚本</w:t>
          </w:r>
          <w:r>
            <w:tab/>
          </w:r>
          <w:r>
            <w:fldChar w:fldCharType="begin"/>
          </w:r>
          <w:r>
            <w:instrText xml:space="preserve"> PAGEREF _Toc26954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2159"/>
      <w:r>
        <w:rPr>
          <w:rFonts w:hint="eastAsia"/>
          <w:lang w:val="en-US" w:eastAsia="zh-CN"/>
        </w:rPr>
        <w:t>批量出发url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==UserScript==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         startpatge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@namespace    http://tampermonkey.net/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@version     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@description  try to take over the 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@author      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@match        https://blog.csdn.net/attilax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unsafeWindow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GM_openInTab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GM.xmlHttpRequest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GM_log("staret  down...")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 jsonstr='[{"urlid":"/view_video.php?viewkey=1008110901"},{"urlid":"/view_video.php?viewkey=1027011661"},{"urlid":"/view_video.php?viewkey=1031923747"},{"urlid":"/view_video.php?viewkey=1032854684"},{"urlid":"/view_video.php?viewkey=1038116855"}]'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GM.xmlHttpRequest({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method: "GET",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url: "http://localhost:888/",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headers: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"User-Agent": "Mozilla/5.0",    // If not specified, navigator.userAgent will be used.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"Accept": "text/xml"            // If not specified, browser defaults will be used.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onload: function(response)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actJsonstr(  response.responseText)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response.status,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response.statusText,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response.readyState,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response.responseHeaders,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response.responseText,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response.finalUrl,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responseXML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].join("\n"));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actJsonstr(jsonstr)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jsonarr=JSON.parse(jsonstr)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 it of jsonarr){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url='https://cn.pornhub.com'+it.urlid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GM_log(url)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GM_openInTab(url,true)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954"/>
      <w:r>
        <w:rPr>
          <w:rFonts w:hint="eastAsia"/>
          <w:lang w:val="en-US" w:eastAsia="zh-CN"/>
        </w:rPr>
        <w:t>每个视频页面脚本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==UserScript==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         downVdAti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@namespace    http://tampermonkey.net/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@version      0.1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@description  try to take over the world!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@author       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@match        https://cn.pornhub.com/view_video.php?viewkey=*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xxx  include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@require https://ajax.googleapis.com/ajax/libs/jquery/3.4.1/jquery.min.js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//alert('ati');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　//　$(window).load(function(){    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setTimeout(function(){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GM_log("staret  down...")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GM_log( $('div[data-title="下载这部影片"]' )[0]);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$('div[data-title="下载这部影片"]' ).click();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$('div[data-title="下载这部影片"]' )[0].click()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$('span:contains("下载")').click();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$('a[class="downloadBtn greyButton"]:last')[0].click()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GM_log("-------------staret  down end...");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setTimeout(function(){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window.location='http://finishwork';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},2000000);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},7000)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48832"/>
    <w:multiLevelType w:val="multilevel"/>
    <w:tmpl w:val="4D2488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D5A49"/>
    <w:rsid w:val="069469FF"/>
    <w:rsid w:val="6A3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2020-02-25T05:49:00Z</dcterms:created>
  <dc:creator>WPS_1569910632</dc:creator>
  <cp:lastModifiedBy>WPS_1569910632</cp:lastModifiedBy>
  <dcterms:modified xsi:type="dcterms:W3CDTF">2020-02-25T05:50:03Z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