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自动化与互联网自动化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66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通常情况下，「自动化任务」帮我们解决两件事：</w:t>
          </w:r>
          <w:r>
            <w:tab/>
          </w:r>
          <w:r>
            <w:fldChar w:fldCharType="begin"/>
          </w:r>
          <w:r>
            <w:instrText xml:space="preserve"> PAGEREF _Toc21004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油猴脚本</w:t>
          </w:r>
          <w:r>
            <w:tab/>
          </w:r>
          <w:r>
            <w:fldChar w:fldCharType="begin"/>
          </w:r>
          <w:r>
            <w:instrText xml:space="preserve"> PAGEREF _Toc20117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</w:rPr>
            <w:t xml:space="preserve">3.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hd w:val="clear" w:fill="FFFFFF"/>
            </w:rPr>
            <w:t>IFTT与作为服务的一切都有什么关系？</w:t>
          </w:r>
          <w:r>
            <w:tab/>
          </w:r>
          <w:r>
            <w:fldChar w:fldCharType="begin"/>
          </w:r>
          <w:r>
            <w:instrText xml:space="preserve"> PAGEREF _Toc27631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hd w:val="clear" w:fill="FFFFFF"/>
            </w:rPr>
            <w:t xml:space="preserve">3.1.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hd w:val="clear" w:fill="FFFFFF"/>
            </w:rPr>
            <w:t>微软流连接195个服务创建自动化，称为“流”，强调业务生产率。</w:t>
          </w:r>
          <w:r>
            <w:tab/>
          </w:r>
          <w:r>
            <w:fldChar w:fldCharType="begin"/>
          </w:r>
          <w:r>
            <w:instrText xml:space="preserve"> PAGEREF _Toc27118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油猴脚本</w:t>
          </w:r>
          <w:r>
            <w:tab/>
          </w:r>
          <w:r>
            <w:fldChar w:fldCharType="begin"/>
          </w:r>
          <w:r>
            <w:instrText xml:space="preserve"> PAGEREF _Toc254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类似的区别</w:t>
          </w:r>
          <w:r>
            <w:tab/>
          </w:r>
          <w:r>
            <w:fldChar w:fldCharType="begin"/>
          </w:r>
          <w:r>
            <w:instrText xml:space="preserve"> PAGEREF _Toc3859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5.1. </w:t>
          </w:r>
          <w:r>
            <w:t>Yahoo Pipes 。</w:t>
          </w:r>
          <w:r>
            <w:rPr>
              <w:rFonts w:hint="eastAsia"/>
              <w:lang w:val="en-US" w:eastAsia="zh-CN"/>
            </w:rPr>
            <w:t xml:space="preserve"> </w:t>
          </w:r>
          <w:r>
            <w:t>yahoo的 YQL ，Google App Script</w:t>
          </w:r>
          <w:r>
            <w:tab/>
          </w:r>
          <w:r>
            <w:fldChar w:fldCharType="begin"/>
          </w:r>
          <w:r>
            <w:instrText xml:space="preserve"> PAGEREF _Toc6072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</w:pPr>
      <w:bookmarkStart w:id="0" w:name="_Toc21004"/>
      <w:r>
        <w:rPr>
          <w:rFonts w:hint="eastAsia"/>
        </w:rPr>
        <w:t>通常情况下，「自动化任务」帮我们解决两件事：</w:t>
      </w:r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65" w:lineRule="atLeast"/>
        <w:ind w:left="0" w:right="0" w:hanging="360"/>
        <w:jc w:val="left"/>
        <w:rPr>
          <w:i w:val="0"/>
          <w:color w:val="4C4E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C4E4D"/>
          <w:spacing w:val="0"/>
          <w:sz w:val="24"/>
          <w:szCs w:val="24"/>
          <w:shd w:val="clear" w:fill="FFFFFF"/>
        </w:rPr>
        <w:t>提醒我要做某事或者查看某件事的结果；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65" w:lineRule="atLeast"/>
        <w:ind w:left="0" w:right="0" w:hanging="360"/>
        <w:jc w:val="left"/>
        <w:rPr>
          <w:i w:val="0"/>
          <w:color w:val="4C4E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C4E4D"/>
          <w:spacing w:val="0"/>
          <w:sz w:val="24"/>
          <w:szCs w:val="24"/>
          <w:shd w:val="clear" w:fill="FFFFFF"/>
        </w:rPr>
        <w:t>帮我自动去做某件事，并且告诉我结果。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重复相关的事情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信息孤岛的问题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信息同步，聚合搜索的问题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如果单纯是做一个跨应用的同步通知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光辉前景</w:t>
      </w:r>
      <w:bookmarkStart w:id="7" w:name="_GoBack"/>
      <w:bookmarkEnd w:id="7"/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有人网的“一呼”我已经在用，它之所以能这么快地推出“一呼”，源自它之前的哪咤网（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"https://link.zhihu.com/?target=http://inezha.com/"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http://inezha.com/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）的技术积累。我个人非常看好智能关联与推送（ifttt所做的事）的价值，无论在国外还是国内。我坚信未来是个智能化的时代，当世界已经连接，当人们每天接触的信息、使用的服务越来越多，基于数据过滤、个性化定制、推送、甚至自动化处理的服务将越来越有价值和需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作者：江平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链接：https://www.zhihu.com/question/19761464/answer/12882533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1" w:name="_Toc20117"/>
      <w:r>
        <w:rPr>
          <w:rFonts w:hint="eastAsia"/>
          <w:lang w:val="en-US" w:eastAsia="zh-CN"/>
        </w:rPr>
        <w:t>油猴脚本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ascii="Helvetica" w:hAnsi="Helvetica" w:eastAsia="Helvetica" w:cs="Helvetica"/>
          <w:b/>
          <w:i w:val="0"/>
          <w:caps w:val="0"/>
          <w:color w:val="000000"/>
          <w:spacing w:val="0"/>
        </w:rPr>
      </w:pPr>
      <w:bookmarkStart w:id="2" w:name="_Toc27631"/>
      <w:r>
        <w:rPr>
          <w:rStyle w:val="16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hd w:val="clear" w:fill="FFFFFF"/>
        </w:rPr>
        <w:t>IFTT与作为服务的一切都有什么关系？</w:t>
      </w:r>
      <w:bookmarkEnd w:id="2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hd w:val="clear" w:fill="FFFFFF"/>
        </w:rPr>
        <w:t>IFTTT的想法源自于未来的信念：“一切都将是一种服务，”蒂贝茨说。“我的意思是</w:t>
      </w:r>
      <w:r>
        <w:rPr>
          <w:rStyle w:val="17"/>
          <w:rFonts w:hint="default" w:ascii="Helvetica" w:hAnsi="Helvetica" w:eastAsia="Helvetica" w:cs="Helvetica"/>
          <w:i w:val="0"/>
          <w:caps w:val="0"/>
          <w:color w:val="000000"/>
          <w:spacing w:val="0"/>
          <w:shd w:val="clear" w:fill="FFFFFF"/>
        </w:rPr>
        <w:t>全部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hd w:val="clear" w:fill="FFFFFF"/>
        </w:rPr>
        <w:t>每个品牌，每一个组织，每一个物理对象。你会很难说出一些不会连接到互联网或者被物联网（IOT）追踪到的东西，甚至会被连接起来。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hd w:val="clear" w:fill="FFFFFF"/>
        </w:rPr>
        <w:t>IFTTT的目的是连接那些不同的服务和系统。蒂贝茨说：“我们帮助所有的产品和服务协同工作，带给您信心，帮助这些服务在生态系统中创造出丰富的互动。”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</w:rPr>
      </w:pPr>
      <w:r>
        <w:rPr>
          <w:rStyle w:val="16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hd w:val="clear" w:fill="FFFFFF"/>
        </w:rPr>
        <w:t>IFTTT的竞争对手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hd w:val="clear" w:fill="FFFFFF"/>
        </w:rPr>
        <w:t>IFTTT的目标主要是（但不是唯一）在消费者寻找一个简单的方法，以获得更多的设备，服务或应用程序，提比茨说，与物联网自动化特别关注。让一切都成为服务并不是唯一的动力。</w:t>
      </w:r>
    </w:p>
    <w:p>
      <w:pPr>
        <w:bidi w:val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67500" cy="44481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color w:val="222222"/>
          <w:kern w:val="0"/>
          <w:sz w:val="24"/>
          <w:szCs w:val="24"/>
          <w:lang w:val="en-US" w:eastAsia="zh-CN" w:bidi="ar"/>
        </w:rPr>
        <w:t>Zapier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shd w:val="clear" w:fill="FFFFFF"/>
        </w:rPr>
        <w:instrText xml:space="preserve"> HYPERLINK "https://zapier.com/" \t "https://www.computerworld.com/article/3239304/_blank" </w:instrText>
      </w: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shd w:val="clear" w:fill="FFFFFF"/>
        </w:rPr>
        <w:fldChar w:fldCharType="separate"/>
      </w:r>
      <w:r>
        <w:rPr>
          <w:rStyle w:val="18"/>
          <w:rFonts w:hint="default" w:ascii="Helvetica" w:hAnsi="Helvetica" w:eastAsia="Helvetica" w:cs="Helvetica"/>
          <w:i w:val="0"/>
          <w:caps w:val="0"/>
          <w:color w:val="A31E22"/>
          <w:spacing w:val="0"/>
          <w:shd w:val="clear" w:fill="FFFFFF"/>
        </w:rPr>
        <w:t>Zapier</w:t>
      </w: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hd w:val="clear" w:fill="FFFFFF"/>
        </w:rPr>
        <w:t>是免费的服务，为消费者，以及商业和电力用户。它的ZAP是连接应用程序（如Gmail和Dropbox）的工作流，以触发和自动化它们之间的动作。您可以免费创建两个步骤ZAP。更复杂的ZAP需要</w:t>
      </w: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shd w:val="clear" w:fill="FFFFFF"/>
        </w:rPr>
        <w:instrText xml:space="preserve"> HYPERLINK "https://zapier.com/pricing/" \t "https://www.computerworld.com/article/3239304/_blank" </w:instrText>
      </w: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shd w:val="clear" w:fill="FFFFFF"/>
        </w:rPr>
        <w:fldChar w:fldCharType="separate"/>
      </w:r>
      <w:r>
        <w:rPr>
          <w:rStyle w:val="18"/>
          <w:rFonts w:hint="default" w:ascii="Helvetica" w:hAnsi="Helvetica" w:eastAsia="Helvetica" w:cs="Helvetica"/>
          <w:i w:val="0"/>
          <w:caps w:val="0"/>
          <w:color w:val="A31E22"/>
          <w:spacing w:val="0"/>
          <w:shd w:val="clear" w:fill="FFFFFF"/>
        </w:rPr>
        <w:t>月费</w:t>
      </w: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hd w:val="clear" w:fill="FFFFFF"/>
        </w:rPr>
        <w:t>. 对于每月20美元，你可以连接三个或更多的步骤在ZAPIL的750个应用程序的所有。250美元/月的计划是考虑到团队，提供无限的ZAP和所有溢价功能的访问。</w:t>
      </w:r>
    </w:p>
    <w:p>
      <w:pPr>
        <w:pStyle w:val="3"/>
        <w:bidi w:val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hd w:val="clear" w:fill="FFFFFF"/>
        </w:rPr>
      </w:pPr>
      <w:bookmarkStart w:id="3" w:name="_Toc27118"/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shd w:val="clear" w:fill="FFFFFF"/>
        </w:rPr>
        <w:instrText xml:space="preserve"> HYPERLINK "https://flow.microsoft.com/en-us/" \t "https://www.computerworld.com/article/3239304/_blank" </w:instrText>
      </w: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shd w:val="clear" w:fill="FFFFFF"/>
        </w:rPr>
        <w:fldChar w:fldCharType="separate"/>
      </w:r>
      <w:r>
        <w:rPr>
          <w:rStyle w:val="18"/>
          <w:rFonts w:hint="default" w:ascii="Helvetica" w:hAnsi="Helvetica" w:eastAsia="Helvetica" w:cs="Helvetica"/>
          <w:i w:val="0"/>
          <w:caps w:val="0"/>
          <w:color w:val="A31E22"/>
          <w:spacing w:val="0"/>
          <w:shd w:val="clear" w:fill="FFFFFF"/>
        </w:rPr>
        <w:t>微软流</w:t>
      </w: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hd w:val="clear" w:fill="FFFFFF"/>
        </w:rPr>
        <w:t>连接195个服务创建自动化，称为“流”，强调业务生产率。</w:t>
      </w:r>
      <w:bookmarkEnd w:id="3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hd w:val="clear" w:fill="FFFFFF"/>
        </w:rPr>
        <w:t>例如，如果您正在寻找Spotify自动化，您可能会发现它在</w:t>
      </w: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shd w:val="clear" w:fill="FFFFFF"/>
        </w:rPr>
        <w:instrText xml:space="preserve"> HYPERLINK "https://ifttt.com/spotify" \t "https://www.computerworld.com/article/3239304/_blank" </w:instrText>
      </w: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shd w:val="clear" w:fill="FFFFFF"/>
        </w:rPr>
        <w:fldChar w:fldCharType="separate"/>
      </w:r>
      <w:r>
        <w:rPr>
          <w:rStyle w:val="18"/>
          <w:rFonts w:hint="default" w:ascii="Helvetica" w:hAnsi="Helvetica" w:eastAsia="Helvetica" w:cs="Helvetica"/>
          <w:i w:val="0"/>
          <w:caps w:val="0"/>
          <w:color w:val="A31E22"/>
          <w:spacing w:val="0"/>
          <w:shd w:val="clear" w:fill="FFFFFF"/>
        </w:rPr>
        <w:t>IFTTT</w:t>
      </w: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hd w:val="clear" w:fill="FFFFFF"/>
        </w:rPr>
        <w:t>和</w:t>
      </w: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shd w:val="clear" w:fill="FFFFFF"/>
        </w:rPr>
        <w:instrText xml:space="preserve"> HYPERLINK "https://zapier.com/zapbook/spotify/" \t "https://www.computerworld.com/article/3239304/_blank" </w:instrText>
      </w: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shd w:val="clear" w:fill="FFFFFF"/>
        </w:rPr>
        <w:fldChar w:fldCharType="separate"/>
      </w:r>
      <w:r>
        <w:rPr>
          <w:rStyle w:val="18"/>
          <w:rFonts w:hint="default" w:ascii="Helvetica" w:hAnsi="Helvetica" w:eastAsia="Helvetica" w:cs="Helvetica"/>
          <w:i w:val="0"/>
          <w:caps w:val="0"/>
          <w:color w:val="A31E22"/>
          <w:spacing w:val="0"/>
          <w:shd w:val="clear" w:fill="FFFFFF"/>
        </w:rPr>
        <w:t>Zapier</w:t>
      </w: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hd w:val="clear" w:fill="FFFFFF"/>
        </w:rPr>
        <w:t>但不是微软流。免费服务让您每月运行750个流，并创建无限流动。</w:t>
      </w: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shd w:val="clear" w:fill="FFFFFF"/>
        </w:rPr>
        <w:instrText xml:space="preserve"> HYPERLINK "https://flow.microsoft.com/en-us/pricing/" \t "https://www.computerworld.com/article/3239304/_blank" </w:instrText>
      </w: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shd w:val="clear" w:fill="FFFFFF"/>
        </w:rPr>
        <w:fldChar w:fldCharType="separate"/>
      </w:r>
      <w:r>
        <w:rPr>
          <w:rStyle w:val="18"/>
          <w:rFonts w:hint="default" w:ascii="Helvetica" w:hAnsi="Helvetica" w:eastAsia="Helvetica" w:cs="Helvetica"/>
          <w:i w:val="0"/>
          <w:caps w:val="0"/>
          <w:color w:val="A31E22"/>
          <w:spacing w:val="0"/>
          <w:shd w:val="clear" w:fill="FFFFFF"/>
        </w:rPr>
        <w:t>更高级的功能</w:t>
      </w: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hd w:val="clear" w:fill="FFFFFF"/>
        </w:rPr>
        <w:t>每个月花费5美元或15美元。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4" w:name="_Toc254"/>
      <w:r>
        <w:rPr>
          <w:rFonts w:hint="eastAsia"/>
          <w:lang w:val="en-US" w:eastAsia="zh-CN"/>
        </w:rPr>
        <w:t>油猴脚本</w:t>
      </w:r>
      <w:bookmarkEnd w:id="4"/>
    </w:p>
    <w:p>
      <w:pPr>
        <w:pStyle w:val="2"/>
        <w:bidi w:val="0"/>
        <w:rPr>
          <w:rFonts w:hint="default"/>
          <w:lang w:val="en-US" w:eastAsia="zh-CN"/>
        </w:rPr>
      </w:pPr>
      <w:bookmarkStart w:id="5" w:name="_Toc3859"/>
      <w:r>
        <w:rPr>
          <w:rFonts w:hint="eastAsia"/>
          <w:lang w:val="en-US" w:eastAsia="zh-CN"/>
        </w:rPr>
        <w:t>类似的区别</w:t>
      </w:r>
      <w:bookmarkEnd w:id="5"/>
    </w:p>
    <w:p>
      <w:pPr>
        <w:pStyle w:val="13"/>
        <w:keepNext w:val="0"/>
        <w:keepLines w:val="0"/>
        <w:widowControl/>
        <w:suppressLineNumbers w:val="0"/>
      </w:pPr>
      <w:r>
        <w:t>如果两个都用过就应该会明白两者的区别了</w:t>
      </w:r>
    </w:p>
    <w:p>
      <w:pPr>
        <w:pStyle w:val="3"/>
        <w:bidi w:val="0"/>
        <w:rPr>
          <w:rFonts w:hint="eastAsia" w:eastAsiaTheme="minorEastAsia"/>
          <w:lang w:val="en-US" w:eastAsia="zh-CN"/>
        </w:rPr>
      </w:pPr>
      <w:bookmarkStart w:id="6" w:name="_Toc6072"/>
      <w:r>
        <w:t>Yahoo Pipes 。</w:t>
      </w:r>
      <w:r>
        <w:rPr>
          <w:rFonts w:hint="eastAsia"/>
          <w:lang w:val="en-US" w:eastAsia="zh-CN"/>
        </w:rPr>
        <w:t xml:space="preserve"> </w:t>
      </w:r>
      <w:r>
        <w:t xml:space="preserve">yahoo的 </w:t>
      </w:r>
      <w:r>
        <w:fldChar w:fldCharType="begin"/>
      </w:r>
      <w:r>
        <w:instrText xml:space="preserve"> HYPERLINK "https://link.zhihu.com/?target=https://developer.yahoo.com/yql" \t "_blank" </w:instrText>
      </w:r>
      <w:r>
        <w:fldChar w:fldCharType="separate"/>
      </w:r>
      <w:r>
        <w:rPr>
          <w:rStyle w:val="18"/>
        </w:rPr>
        <w:t xml:space="preserve">YQL </w:t>
      </w:r>
      <w:r>
        <w:fldChar w:fldCharType="end"/>
      </w:r>
      <w:r>
        <w:t>，Google App Script</w:t>
      </w:r>
      <w:bookmarkEnd w:id="6"/>
      <w: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ifttt 是把各网站分散的api连接起来，要实现的功能受限于ifttt支持的网站和提供的API。门槛低，只需点击即可完成。 替代品还有专业版本的 </w:t>
      </w:r>
      <w:r>
        <w:fldChar w:fldCharType="begin"/>
      </w:r>
      <w:r>
        <w:instrText xml:space="preserve"> HYPERLINK "https://link.zhihu.com/?target=https://zapier.com/" \t "_blank" </w:instrText>
      </w:r>
      <w:r>
        <w:fldChar w:fldCharType="separate"/>
      </w:r>
      <w:r>
        <w:rPr>
          <w:rStyle w:val="18"/>
        </w:rPr>
        <w:t>Zapier</w:t>
      </w:r>
      <w:r>
        <w:fldChar w:fldCharType="end"/>
      </w:r>
      <w:r>
        <w:t>（付费）。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Yahoo Pipes 主要是实现网页抓取，RSS转制等，使用起来有一定的难度，需要一些HTML和JavaScript的基础。不过2015/09/30 就要正式关闭了。替代品可以看看yahoo的 </w:t>
      </w:r>
      <w:r>
        <w:fldChar w:fldCharType="begin"/>
      </w:r>
      <w:r>
        <w:instrText xml:space="preserve"> HYPERLINK "https://link.zhihu.com/?target=https://developer.yahoo.com/yql" \t "_blank" </w:instrText>
      </w:r>
      <w:r>
        <w:fldChar w:fldCharType="separate"/>
      </w:r>
      <w:r>
        <w:rPr>
          <w:rStyle w:val="18"/>
        </w:rPr>
        <w:t xml:space="preserve">YQL </w:t>
      </w:r>
      <w:r>
        <w:fldChar w:fldCharType="end"/>
      </w:r>
      <w:r>
        <w:t>，Google App Script 等。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从这个角度看，我想这类“智能触发”的机会不在信息同步，而在垂直领域的行为整合。比如面向食客，将check-in，订餐，交通，结算的服务整合起来等等。往垂直、专业化的方向去做，看似领域小了，其实更专业，生存几率更高，初期面临的外部竞争也更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6D4543"/>
    <w:multiLevelType w:val="multilevel"/>
    <w:tmpl w:val="CE6D454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E917D514"/>
    <w:multiLevelType w:val="multilevel"/>
    <w:tmpl w:val="E917D5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09C4E82"/>
    <w:multiLevelType w:val="multilevel"/>
    <w:tmpl w:val="309C4E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592ACA"/>
    <w:rsid w:val="043B7F32"/>
    <w:rsid w:val="056A557A"/>
    <w:rsid w:val="124D4288"/>
    <w:rsid w:val="143462D2"/>
    <w:rsid w:val="2055417C"/>
    <w:rsid w:val="21D46B4C"/>
    <w:rsid w:val="2B0B10B2"/>
    <w:rsid w:val="3510146E"/>
    <w:rsid w:val="3A5B1640"/>
    <w:rsid w:val="3F1A5364"/>
    <w:rsid w:val="448069A4"/>
    <w:rsid w:val="45DC75A0"/>
    <w:rsid w:val="4B6933A4"/>
    <w:rsid w:val="4DA1462B"/>
    <w:rsid w:val="4E152A95"/>
    <w:rsid w:val="598702CF"/>
    <w:rsid w:val="602E7528"/>
    <w:rsid w:val="6E3575B9"/>
    <w:rsid w:val="73B75530"/>
    <w:rsid w:val="7859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Emphasis"/>
    <w:basedOn w:val="15"/>
    <w:qFormat/>
    <w:uiPriority w:val="0"/>
    <w:rPr>
      <w:i/>
    </w:rPr>
  </w:style>
  <w:style w:type="character" w:styleId="18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2020-02-26T07:12:00Z</dcterms:created>
  <dc:creator>WPS_1569910632</dc:creator>
  <cp:lastModifiedBy>WPS_1569910632</cp:lastModifiedBy>
  <dcterms:modified xsi:type="dcterms:W3CDTF">2020-03-03T08:42:29Z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