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hint="default"/>
          <w:lang w:val="en-US"/>
        </w:rPr>
        <w:t xml:space="preserve">Atitit </w:t>
      </w:r>
      <w:r>
        <w:rPr>
          <w:rStyle w:val="16"/>
          <w:rFonts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TPL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（事务处理语言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4230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i w:val="0"/>
          <w:caps w:val="0"/>
          <w:color w:val="545454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_Toc3426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事务隔离级别</w:t>
          </w:r>
          <w:r>
            <w:tab/>
          </w:r>
          <w:r>
            <w:fldChar w:fldCharType="begin"/>
          </w:r>
          <w:r>
            <w:instrText xml:space="preserve"> PAGEREF _Toc3426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_Toc912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Savepoint技术</w:t>
          </w:r>
          <w:r>
            <w:tab/>
          </w:r>
          <w:r>
            <w:fldChar w:fldCharType="begin"/>
          </w:r>
          <w:r>
            <w:instrText xml:space="preserve"> PAGEREF _Toc912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_Toc26193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Tpl</w:t>
          </w:r>
          <w:r>
            <w:tab/>
          </w:r>
          <w:r>
            <w:fldChar w:fldCharType="begin"/>
          </w:r>
          <w:r>
            <w:instrText xml:space="preserve"> PAGEREF _Toc26193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_Toc993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 打开事务 ST</w:t>
          </w:r>
          <w:r>
            <w:rPr>
              <w:rFonts w:hint="eastAsia"/>
            </w:rPr>
            <w:t>ART TRANSACTION;</w:t>
          </w:r>
          <w:r>
            <w:tab/>
          </w:r>
          <w:r>
            <w:fldChar w:fldCharType="begin"/>
          </w:r>
          <w:r>
            <w:instrText xml:space="preserve"> PAGEREF _Toc993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_Toc22696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16"/>
            </w:rPr>
            <w:t xml:space="preserve">2.2. </w:t>
          </w:r>
          <w:r>
            <w:rPr>
              <w:rFonts w:hint="eastAsia"/>
            </w:rPr>
            <w:t> 保存到S1</w:t>
          </w:r>
          <w:r>
            <w:rPr>
              <w:rFonts w:hint="eastAsia"/>
              <w:lang w:val="en-US" w:eastAsia="zh-CN"/>
            </w:rPr>
            <w:t xml:space="preserve">保存点 </w:t>
          </w:r>
          <w:r>
            <w:rPr>
              <w:rFonts w:hint="eastAsia"/>
            </w:rPr>
            <w:t xml:space="preserve"> SAVEPOINT s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1;</w:t>
          </w:r>
          <w:r>
            <w:tab/>
          </w:r>
          <w:r>
            <w:fldChar w:fldCharType="begin"/>
          </w:r>
          <w:r>
            <w:instrText xml:space="preserve"> PAGEREF _Toc22696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_Toc5406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回滚 ROLLBACK;</w:t>
          </w:r>
          <w:r>
            <w:tab/>
          </w:r>
          <w:r>
            <w:fldChar w:fldCharType="begin"/>
          </w:r>
          <w:r>
            <w:instrText xml:space="preserve"> PAGEREF _Toc5406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426"/>
      <w:r>
        <w:rPr>
          <w:rFonts w:hint="eastAsia"/>
          <w:lang w:val="en-US" w:eastAsia="zh-CN"/>
        </w:rPr>
        <w:t>事务隔离级别</w:t>
      </w:r>
      <w:bookmarkEnd w:id="0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12"/>
      <w:r>
        <w:rPr>
          <w:rFonts w:hint="eastAsia"/>
          <w:lang w:val="en-US" w:eastAsia="zh-CN"/>
        </w:rPr>
        <w:t>Savepoint技术</w:t>
      </w:r>
      <w:bookmarkEnd w:id="1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6193"/>
      <w:r>
        <w:rPr>
          <w:rFonts w:hint="eastAsia"/>
          <w:lang w:val="en-US" w:eastAsia="zh-CN"/>
        </w:rPr>
        <w:t>Tpl</w:t>
      </w:r>
      <w:bookmarkEnd w:id="2"/>
    </w:p>
    <w:p>
      <w:pPr>
        <w:pStyle w:val="3"/>
        <w:bidi w:val="0"/>
      </w:pPr>
      <w:bookmarkStart w:id="3" w:name="_Toc993"/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  <w:bdr w:val="none" w:color="auto" w:sz="0" w:space="0"/>
          <w:shd w:val="clear" w:fill="FFFFFF"/>
        </w:rPr>
        <w:t> 打开事务 ST</w:t>
      </w:r>
      <w:r>
        <w:rPr>
          <w:rFonts w:hint="eastAsia"/>
        </w:rPr>
        <w:t>ART TRANSACTION;</w:t>
      </w:r>
      <w:bookmarkEnd w:id="3"/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</w:rPr>
      </w:pPr>
      <w:bookmarkStart w:id="4" w:name="_Toc22696"/>
      <w:r>
        <w:rPr>
          <w:rFonts w:hint="eastAsia"/>
        </w:rPr>
        <w:t> 保存到S1</w:t>
      </w:r>
      <w:r>
        <w:rPr>
          <w:rFonts w:hint="eastAsia"/>
          <w:lang w:val="en-US" w:eastAsia="zh-CN"/>
        </w:rPr>
        <w:t xml:space="preserve">保存点 </w:t>
      </w:r>
      <w:r>
        <w:rPr>
          <w:rFonts w:hint="eastAsia"/>
        </w:rPr>
        <w:t xml:space="preserve"> SAVEPOINT s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  <w:bdr w:val="none" w:color="auto" w:sz="0" w:space="0"/>
          <w:shd w:val="clear" w:fill="FFFFFF"/>
        </w:rPr>
        <w:t>1;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设定一个节点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回滚到S1, ROLLBACK TO s1;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Style w:val="16"/>
          <w:rFonts w:hint="eastAsia" w:ascii="Microsoft YaHei" w:hAnsi="Microsoft YaHei" w:eastAsia="Microsoft YaHei" w:cs="Microsoft YaHei"/>
          <w:b/>
          <w:i/>
          <w:caps w:val="0"/>
          <w:color w:val="FF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回到s1节点，然后继续执行ROLLBACK TO s1后面的语句！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5" w:name="_Toc5406"/>
      <w:r>
        <w:rPr>
          <w:rFonts w:hint="eastAsia"/>
        </w:rPr>
        <w:t>回滚 ROLLBACK;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Style w:val="16"/>
          <w:rFonts w:hint="eastAsia" w:ascii="Microsoft YaHei" w:hAnsi="Microsoft YaHei" w:eastAsia="Microsoft YaHei" w:cs="Microsoft YaHei"/>
          <w:b/>
          <w:i/>
          <w:caps w:val="0"/>
          <w:color w:val="FF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回到开头，然后继续执行ROLLBACK后面的语句！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 提交 COMMIT;</w:t>
      </w:r>
      <w:bookmarkStart w:id="6" w:name="_GoBack"/>
      <w:bookmarkEnd w:id="6"/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9F74F"/>
    <w:multiLevelType w:val="multilevel"/>
    <w:tmpl w:val="D839F74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4F45"/>
    <w:rsid w:val="1D017020"/>
    <w:rsid w:val="3E624807"/>
    <w:rsid w:val="59BC4F45"/>
    <w:rsid w:val="640E6137"/>
    <w:rsid w:val="7BC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2019-11-22T08:59:00Z</dcterms:created>
  <dc:creator>ATI老哇的爪子007</dc:creator>
  <cp:lastModifiedBy>ATI老哇的爪子007</cp:lastModifiedBy>
  <dcterms:modified xsi:type="dcterms:W3CDTF">2019-11-22T09:20:11Z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