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人名格式规范hsname name fmt spec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好的名字效应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9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姓名与翻译 顺序 保持东方顺序元顺序</w:t>
          </w:r>
          <w:r>
            <w:tab/>
          </w:r>
          <w:r>
            <w:fldChar w:fldCharType="begin"/>
          </w:r>
          <w:r>
            <w:instrText xml:space="preserve"> PAGEREF _Toc18845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标明姓氏大写法（不advice、颠倒法</w:t>
          </w:r>
          <w:r>
            <w:tab/>
          </w:r>
          <w:r>
            <w:fldChar w:fldCharType="begin"/>
          </w:r>
          <w:r>
            <w:instrText xml:space="preserve"> PAGEREF _Toc3606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 xml:space="preserve">aitila推荐的格式模式 阿拉伯模式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t>昵称”+“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  <w:vertAlign w:val="baseline"/>
            </w:rPr>
            <w:t>本名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t>”+“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  <w:vertAlign w:val="baseline"/>
            </w:rPr>
            <w:t>别号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t>”+“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  <w:vertAlign w:val="baseline"/>
            </w:rPr>
            <w:t>父名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t>”+“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  <w:vertAlign w:val="baseline"/>
            </w:rPr>
            <w:t>族名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t>”，如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  <w:vertAlign w:val="baseline"/>
            </w:rPr>
            <w:t>阿拉伯人名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t>。</w:t>
          </w:r>
          <w:r>
            <w:tab/>
          </w:r>
          <w:r>
            <w:fldChar w:fldCharType="begin"/>
          </w:r>
          <w:r>
            <w:instrText xml:space="preserve"> PAGEREF _Toc15461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姓名文化</w:t>
          </w:r>
          <w:r>
            <w:tab/>
          </w:r>
          <w:r>
            <w:fldChar w:fldCharType="begin"/>
          </w:r>
          <w:r>
            <w:instrText xml:space="preserve"> PAGEREF _Toc1783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5"/>
            </w:rPr>
            <w:t xml:space="preserve">4.1.1.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3"/>
              <w:shd w:val="clear" w:fill="FFFFFF"/>
            </w:rPr>
            <w:t xml:space="preserve">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3"/>
              <w:shd w:val="clear" w:fill="FFFFFF"/>
            </w:rPr>
            <w:t>父名编辑</w:t>
          </w:r>
          <w:r>
            <w:tab/>
          </w:r>
          <w:r>
            <w:fldChar w:fldCharType="begin"/>
          </w:r>
          <w:r>
            <w:instrText xml:space="preserve"> PAGEREF _Toc3247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历史上，大部分没有姓氏  家族名</w:t>
          </w:r>
          <w:r>
            <w:tab/>
          </w:r>
          <w:r>
            <w:fldChar w:fldCharType="begin"/>
          </w:r>
          <w:r>
            <w:instrText xml:space="preserve"> PAGEREF _Toc22894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t>可以将姓氏缩短后称全名，</w:t>
          </w:r>
          <w:r>
            <w:tab/>
          </w:r>
          <w:r>
            <w:fldChar w:fldCharType="begin"/>
          </w:r>
          <w:r>
            <w:instrText xml:space="preserve"> PAGEREF _Toc28396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按照本名排序 还是家族名</w:t>
          </w:r>
          <w:r>
            <w:tab/>
          </w:r>
          <w:r>
            <w:fldChar w:fldCharType="begin"/>
          </w:r>
          <w:r>
            <w:instrText xml:space="preserve"> PAGEREF _Toc15087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8845"/>
      <w:r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在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"https://zh.m.wikipedia.org/wiki/%E4%BA%BA%E5%90%8D" \o "人名"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人名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系统中</w:t>
      </w:r>
    </w:p>
    <w:p>
      <w:pPr>
        <w:bidi w:val="0"/>
        <w:rPr>
          <w:rFonts w:hint="default"/>
          <w:lang w:val="en-US" w:eastAsia="zh-CN"/>
        </w:rPr>
      </w:pPr>
      <w:bookmarkStart w:id="8" w:name="_GoBack"/>
      <w:bookmarkEnd w:id="8"/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，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名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，或称名字，为一个人专属的名称，通常会与家族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"https://zh.m.wikipedia.org/wiki/%E5%A7%93%E5%90%8D" \o "姓名"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姓名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，组成一个人的全名。名字指明了一个特定的人，也将他同和他有相同家族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"https://zh.m.wikipedia.org/wiki/%E5%A7%93%E6%B0%8F" \o "姓氏"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姓氏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的群体中的其他人作出区别。在各个不同文化圈中，拥有自己不同的命名系统。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姓名与翻译 顺序 保持东方顺序元顺序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一、不翻译时，保持原序。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人名的构成顺序，应尊重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原名序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（本地语呈现的原初顺序）。人名结构的顺序，应按当地习俗真实的顺序以当地语言书写。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东方序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或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西方序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衹是用于解释原名序属于哪种方式结构的，通常是产生在翻译时才会考虑的本地化问题，但建议尊重本人时应按原序翻译，若与本地习惯的姓名顺序有异则注明即可。国际化的当代，与原序不同的翻译属于拙劣翻译，画蛇添足，添乱，译者应予以摒弃。注意翻译的精准明确简略唯一性，过细引申时切莫忘记前提条件而导致紊乱甚至反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翻译方式：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顺序称呼译词：首名（first name），中名（middle name），末名（last name）。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结构性质译词：姓氏（family name）；名（forename，有本名，父名，教名等）；字；号等。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首名（first name）：细化解释，东方序中为姓（family name），西方序中为名（given name）。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末名（last name）：细化解释，东方序中为名（given name），西方序中为姓（family name）。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二、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翻译时，建议原序。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但应注意人名组成有东西方的差别，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必要时予以注名姓氏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东方序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为先姓后名，主要在东亚、非洲部分地区、匈牙利使用，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西方序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为先名后姓，主要在西欧、美洲、澳大利亚、新西兰使用。</w:t>
      </w:r>
    </w:p>
    <w:p>
      <w:pPr>
        <w:bidi w:val="0"/>
        <w:rPr>
          <w:rFonts w:hint="default"/>
          <w:lang w:val="en-US" w:eastAsia="zh-CN"/>
        </w:rPr>
      </w:pPr>
      <w:r>
        <w:t>中文人名罗马化：中国法律要求按原序拼音拼写，译名要保持和原名顺序结构上的一致性，不能打乱原始姓名的前后顺序，历史名人的习惯译法除外。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606"/>
      <w:r>
        <w:rPr>
          <w:rFonts w:hint="eastAsia"/>
          <w:lang w:val="en-US" w:eastAsia="zh-CN"/>
        </w:rPr>
        <w:t>标明姓氏大写法（不advice、颠倒法</w:t>
      </w:r>
      <w:bookmarkEnd w:id="1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"https://zh.m.wikipedia.org/wiki/%E5%A7%93" \o "姓"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姓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”+“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"https://zh.m.wikipedia.org/wiki/%E5%90%8D%E5%AD%97" \o "名字"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”，如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"https://zh.m.wikipedia.org/wiki/%E6%BC%A2%E5%90%8D" \o "汉名"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汉族人名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"https://zh.m.wikipedia.org/wiki/%E6%9C%9D%E9%B2%9C%E6%97%8F%E4%BA%BA%E5%90%8D" \o "朝鲜族人名"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朝鲜族人名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"https://zh.m.wikipedia.org/wiki/%E6%97%A5%E6%9C%AC%E4%BA%BA%E5%90%8D" \o "日本人名"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日本人名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"https://zh.m.wikipedia.org/wiki/%E8%B6%8A%E5%8D%97%E4%BA%BA%E5%90%8D" \o "越南人名"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越南人名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"https://zh.m.wikipedia.org/wiki/%E5%8C%88%E7%89%99%E5%88%A9%E4%BA%BA%E5%90%8D" \o "匈牙利人名"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匈牙利人名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“名”+“姓”或“名”+“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"https://zh.m.wikipedia.org/wiki/%E4%B8%AD%E9%97%B4%E5%90%8D" \o "中间名"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中间名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”+“姓”，如欧美人名。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“昵称”+“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"https://zh.m.wikipedia.org/wiki/%E6%9C%AC%E5%90%8D" \o "本名"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”+“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"https://zh.m.wikipedia.org/wiki/%E5%88%AB%E5%8F%B7" \o "别号"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别号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”+“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"https://zh.m.wikipedia.org/wiki/%E7%88%B6%E5%90%8D" \o "父名"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父名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”+“</w:t>
      </w:r>
      <w:r>
        <w:rPr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"https://zh.m.wikipedia.org/w/index.php?title=%E6%97%8F%E5%90%8D&amp;action=edit&amp;redlink=1" \o "族名（页面不存在）" </w:instrText>
      </w:r>
      <w:r>
        <w:rPr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族名</w:t>
      </w:r>
      <w:r>
        <w:rPr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”，如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"https://zh.m.wikipedia.org/wiki/%E9%98%BF%E6%8B%89%E4%BC%AF%E4%BA%BA%E5%90%8D" \o "阿拉伯人名"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阿拉伯人名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“类汉姓”+“名”+“姓”+“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"https://zh.m.wikipedia.org/wiki/%E6%B0%8F" \o "氏"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氏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”，如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"https://zh.m.wikipedia.org/wiki/%E6%BB%BF%E6%97%8F%E4%BA%BA%E5%90%8D" \o "满族人名"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满族人名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东亚地区人名使用拉丁字母书写时，或使用西方序，即改为先名后姓；或保持东方序不变，但将姓氏用大写字母以示区别。姓氏用大写字母书写意义较明确，不易造成混淆，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"https://zh.m.wikipedia.org/wiki/%E4%B8%96%E7%95%8C%E8%AA%9E" \o "世界语"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世界语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便使用这一方式。历史人物通常保持东方序，例如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"https://zh.m.wikipedia.org/wiki/%E6%AF%9B%E6%BE%A4%E6%9D%B1" \o "毛泽东"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毛泽东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在英文中写作Mao Zedong。知名人物，如体育明星等亦保持东方序，例如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"https://zh.m.wikipedia.org/wiki/%E5%A7%9A%E6%98%8E" \o "姚明"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姚明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"https://zh.m.wikipedia.org/wiki/%E5%88%98%E7%BF%94" \o "刘翔"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刘翔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在英文中写作Yao Ming、Liu Xiang。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西方人名翻译为中文后，若直接使用音译，则通常保持西方序不变，如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"https://zh.m.wikipedia.org/wiki/%E6%9F%A5%E7%90%86%C2%B7%E5%8D%93%E5%88%A5%E6%9E%97" \o "查理·卓别林"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查理·卓别林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；若起东方名字，则用东方序，如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"https://zh.m.wikipedia.org/wiki/%E6%9D%8E%E7%B4%84%E7%91%9F" \o "李约瑟"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李约瑟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 long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461"/>
      <w:r>
        <w:rPr>
          <w:rFonts w:hint="eastAsia"/>
          <w:lang w:val="en-US" w:eastAsia="zh-CN"/>
        </w:rPr>
        <w:t xml:space="preserve">aitila推荐的格式模式 阿拉伯模式 </w:t>
      </w:r>
      <w:r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昵称”+“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"https://zh.m.wikipedia.org/wiki/%E6%9C%AC%E5%90%8D" \o "本名"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”+“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"https://zh.m.wikipedia.org/wiki/%E5%88%AB%E5%8F%B7" \o ""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别号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”+“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"https://zh.m.wikipedia.org/wiki/%E7%88%B6%E5%90%8D" \o "父名"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父名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”+“</w:t>
      </w:r>
      <w:r>
        <w:rPr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"https://zh.m.wikipedia.org/w/index.php?title=%E6%97%8F%E5%90%8D&amp;action=edit&amp;redlink=1" \o "族名（页面不存在）" </w:instrText>
      </w:r>
      <w:r>
        <w:rPr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族名</w:t>
      </w:r>
      <w:r>
        <w:rPr>
          <w:rFonts w:hint="default" w:ascii="Segoe UI" w:hAnsi="Segoe UI" w:eastAsia="Segoe UI" w:cs="Segoe UI"/>
          <w:i w:val="0"/>
          <w:caps w:val="0"/>
          <w:color w:val="DD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”，如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"https://zh.m.wikipedia.org/wiki/%E9%98%BF%E6%8B%89%E4%BC%AF%E4%BA%BA%E5%90%8D" \o "阿拉伯人名"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阿拉伯人名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。</w:t>
      </w:r>
      <w:bookmarkEnd w:id="2"/>
    </w:p>
    <w:p>
      <w:pP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783"/>
      <w:r>
        <w:rPr>
          <w:rFonts w:hint="eastAsia"/>
          <w:lang w:val="en-US" w:eastAsia="zh-CN"/>
        </w:rPr>
        <w:t>姓名文化</w:t>
      </w:r>
      <w:bookmarkEnd w:id="3"/>
    </w:p>
    <w:p>
      <w:pPr>
        <w:rPr>
          <w:rFonts w:hint="eastAsia" w:ascii="Segoe UI" w:hAnsi="Segoe UI" w:eastAsia="宋体" w:cs="Segoe UI"/>
          <w:i w:val="0"/>
          <w:caps w:val="0"/>
          <w:color w:val="20212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6" w:lineRule="atLeast"/>
        <w:ind w:left="0" w:right="0" w:firstLine="0"/>
        <w:textAlignment w:val="baseline"/>
        <w:rPr>
          <w:rFonts w:ascii="Segoe UI" w:hAnsi="Segoe UI" w:eastAsia="Segoe UI" w:cs="Segoe UI"/>
          <w:b/>
          <w:i w:val="0"/>
          <w:caps w:val="0"/>
          <w:color w:val="202122"/>
          <w:spacing w:val="0"/>
          <w:sz w:val="25"/>
          <w:szCs w:val="25"/>
        </w:rPr>
      </w:pPr>
      <w:bookmarkStart w:id="4" w:name="_Toc3247"/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23"/>
          <w:szCs w:val="23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23"/>
          <w:szCs w:val="23"/>
          <w:bdr w:val="none" w:color="auto" w:sz="0" w:space="0"/>
          <w:shd w:val="clear" w:fill="FFFFFF"/>
        </w:rPr>
        <w:t>父名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"https://zh.m.wikipedia.org/w/index.php?title=%E9%98%BF%E6%8B%89%E4%BC%AF%E4%BA%BA%E5%90%8D&amp;action=edit&amp;section=3" \o "编辑章节：父名"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egoe UI" w:hAnsi="Segoe UI" w:eastAsia="Segoe UI" w:cs="Segoe UI"/>
          <w:b/>
          <w:i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"https://zh.m.wikipedia.org/wiki/%E7%88%B6%E5%90%8D" \o "父名"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父名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  <w:rtl/>
          <w:lang w:bidi="ar"/>
        </w:rPr>
        <w:t>نسب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‎；Nasab）指的是在名字中“冠上父亲的名字”。在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"https://zh.m.wikipedia.org/wiki/%E6%B2%99%E7%89%B9%E9%98%BF%E6%8B%89%E4%BC%AF" \o "沙特阿拉伯"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沙特阿拉伯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和海湾国家，父名经常以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  <w:rtl/>
          <w:lang w:bidi="ar"/>
        </w:rPr>
        <w:t>ابن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‎（伊本；ibn）或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  <w:rtl/>
          <w:lang w:bidi="ar"/>
        </w:rPr>
        <w:t>بن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‎（本；bin）的词缀方式出现在男性的名字当中，代表的是“某某之子”，以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  <w:rtl/>
          <w:lang w:bidi="ar"/>
        </w:rPr>
        <w:t>بنت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‎（bint，宾特）的词缀方式出现在女性的名字当中，代表的意思是“某某之女”。</w: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"https://zh.m.wikipedia.org/wiki/%E9%98%BF%E6%8B%89%E4%BC%AF%E4%BA%BA%E5%90%8D" \l "cite_note-CP-1"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t>[1]</w: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"https://zh.m.wikipedia.org/wiki/%E9%98%BF%E6%8B%89%E4%BC%AF%E4%BA%BA%E5%90%8D" \l "cite_note-IN-3"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t>[3]</w: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例如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  <w:rtl/>
          <w:lang w:bidi="ar"/>
        </w:rPr>
        <w:t>ابن خلدون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‎（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"https://zh.m.wikipedia.org/wiki/%E4%BC%8A%E6%9C%AC%C2%B7%E8%B5%AB%E5%8B%92%E6%95%A6" \o "伊本·赫勒敦"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伊本·赫勒敦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；Ibn Khaldun）就是指“赫勒敦之子”。在阿拉伯人名中，这种方式可以上溯多代，理论上可一直追溯至人祖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"https://zh.m.wikipedia.org/wiki/%E4%BA%9E%E7%95%B6" \o "亚当"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亚当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，但一般止于曾祖父。这种命名方式是古代阿拉伯部落的重要社会基础，目的是为了鉴定个人在社会和政治上的互动关系，在现代阿拉伯社会中，人们在正常的交谈中会选择忽略这个部分，仅使用本名互相称呼。</w: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"https://zh.m.wikipedia.org/wiki/%E9%98%BF%E6%8B%89%E4%BC%AF%E4%BA%BA%E5%90%8D" \l "cite_note-4"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t>[4]</w: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2894"/>
      <w:r>
        <w:rPr>
          <w:rFonts w:hint="eastAsia"/>
          <w:lang w:val="en-US" w:eastAsia="zh-CN"/>
        </w:rPr>
        <w:t>历史上，大部分没有姓氏  家族名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eastAsia" w:ascii="Segoe UI" w:hAnsi="Segoe UI" w:eastAsia="宋体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bidi w:val="0"/>
        <w:rPr>
          <w:rFonts w:ascii="Georgia" w:hAnsi="Georgia" w:eastAsia="Georgia" w:cs="Georgia"/>
          <w:i w:val="0"/>
          <w:caps w:val="0"/>
          <w:color w:val="202122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02122"/>
          <w:spacing w:val="0"/>
          <w:sz w:val="31"/>
          <w:szCs w:val="3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家族姓氏</w:t>
      </w:r>
      <w:r>
        <w:rPr>
          <w:rFonts w:hint="default" w:ascii="Georgia" w:hAnsi="Georgia" w:eastAsia="Georgia" w:cs="Georg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"https://zh.m.wikipedia.org/w/index.php?title=%E5%86%B0%E5%B3%B6%E4%BA%BA%E5%A7%93%E5%90%8D&amp;action=edit&amp;section=3" \o "编辑章节：家族姓氏" </w:instrText>
      </w:r>
      <w:r>
        <w:rPr>
          <w:rFonts w:hint="default" w:ascii="Georgia" w:hAnsi="Georgia" w:eastAsia="Georgia" w:cs="Georg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Georgia" w:hAnsi="Georgia" w:eastAsia="Georgia" w:cs="Georg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Georgia" w:hAnsi="Georgia" w:eastAsia="Georgia" w:cs="Georg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210" w:afterAutospacing="0"/>
        <w:ind w:left="0" w:right="0"/>
        <w:textAlignment w:val="baseline"/>
        <w:rPr>
          <w:sz w:val="19"/>
          <w:szCs w:val="19"/>
        </w:rPr>
      </w:pPr>
      <w:r>
        <w:rPr>
          <w:sz w:val="19"/>
          <w:szCs w:val="19"/>
          <w:bdr w:val="none" w:color="auto" w:sz="0" w:space="0"/>
          <w:vertAlign w:val="baseline"/>
        </w:rPr>
        <w:t>少数冰岛人拥有家族姓氏。以下是2002年统计最常见的家族姓氏，括号内为使用人数</w:t>
      </w:r>
      <w:r>
        <w:rPr>
          <w:color w:val="6B4BA1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color w:val="6B4BA1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"https://zh.m.wikipedia.org/wiki/Wikipedia:%E5%88%97%E6%98%8E%E6%9D%A5%E6%BA%90" \o "Wikipedia:列明来源" </w:instrText>
      </w:r>
      <w:r>
        <w:rPr>
          <w:color w:val="6B4BA1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Style w:val="17"/>
          <w:color w:val="6B4BA1"/>
          <w:sz w:val="14"/>
          <w:szCs w:val="14"/>
          <w:u w:val="none"/>
          <w:bdr w:val="none" w:color="auto" w:sz="0" w:space="0"/>
          <w:vertAlign w:val="baseline"/>
        </w:rPr>
        <w:t>[来源请求]</w:t>
      </w:r>
      <w:r>
        <w:rPr>
          <w:color w:val="6B4BA1"/>
          <w:sz w:val="14"/>
          <w:szCs w:val="14"/>
          <w:u w:val="none"/>
          <w:bdr w:val="none" w:color="auto" w:sz="0" w:space="0"/>
          <w:vertAlign w:val="baseline"/>
        </w:rPr>
        <w:fldChar w:fldCharType="end"/>
      </w:r>
      <w:r>
        <w:rPr>
          <w:sz w:val="19"/>
          <w:szCs w:val="19"/>
          <w:bdr w:val="none" w:color="auto" w:sz="0" w:space="0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textAlignment w:val="baseline"/>
        <w:rPr>
          <w:sz w:val="19"/>
          <w:szCs w:val="19"/>
        </w:rPr>
      </w:pPr>
      <w:r>
        <w:rPr>
          <w:sz w:val="19"/>
          <w:szCs w:val="19"/>
          <w:bdr w:val="none" w:color="auto" w:sz="0" w:space="0"/>
          <w:vertAlign w:val="baseline"/>
        </w:rPr>
        <w:t>托拉伦森（Thorarensen，295）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textAlignment w:val="baseline"/>
        <w:rPr>
          <w:sz w:val="19"/>
          <w:szCs w:val="19"/>
        </w:rPr>
      </w:pPr>
      <w:r>
        <w:rPr>
          <w:sz w:val="19"/>
          <w:szCs w:val="19"/>
          <w:bdr w:val="none" w:color="auto" w:sz="0" w:space="0"/>
          <w:vertAlign w:val="baseline"/>
        </w:rPr>
        <w:t>布伦达尔（Blöndal，285）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textAlignment w:val="baseline"/>
        <w:rPr>
          <w:sz w:val="19"/>
          <w:szCs w:val="19"/>
        </w:rPr>
      </w:pPr>
      <w:r>
        <w:rPr>
          <w:sz w:val="19"/>
          <w:szCs w:val="19"/>
          <w:bdr w:val="none" w:color="auto" w:sz="0" w:space="0"/>
          <w:vertAlign w:val="baseline"/>
        </w:rPr>
        <w:t>汉森（Hansen，276）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宋体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宋体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宋体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3"/>
        <w:bidi w:val="0"/>
      </w:pPr>
      <w:bookmarkStart w:id="6" w:name="_Toc28396"/>
      <w:r>
        <w:t>可以将姓氏缩短后称全名，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如约恩·斯特凡松（Jón Stefánsson）和约恩·索尔拉克松（Jón Þorláksson）可分别称呼为约恩·斯特凡斯（Jón Stefáns）和约恩·索尔拉克斯（Jón Þorláks），或是改用两人的中间名。在现代，当父母给小孩取的名字很常见时，几乎都会同时取一个中间名。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简称和缩写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"https://zh.wikipedia.org/w/index.php?title=%E8%97%8F%E6%97%8F%E4%BA%BA%E5%90%8D&amp;action=edit&amp;section=9" \o "编辑章节：简称和缩写"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四音节的人名在口语中，甚至在文字书写时，常有取第一个和第三个音节来作为简称的习惯，如“次仁诺布”可以简称为“次诺”，“桑南达杰”可以简称为“桑达”。由于存在一三音节相同，而二四音节不同的人名，所以一个简称可能会对应多个全称，如“洛格”的全称可能是“洛珠格桑”、“洛珠格丹”或“洛桑格丹”等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:32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除了用一三音节省称，也可用一四简称，如“扎西罗布”称“扎布”，“次仁罗布”称“次布”等；或用前两个或后两个音节简称，如“罗绒达瓦”可简称“罗绒”或“达瓦”，又因为后两字通常是区分性别的，女名一般都用后两字作简称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"cite_note-%E6%80%8E%E4%B9%88%E7%A7%B0%E5%91%BC-5"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藏文中还存在将两个音节合并为一个音节的缩写字，如“</w:t>
      </w:r>
      <w:r>
        <w:rPr>
          <w:rFonts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བཀྲ་ཤིས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”（扎西）缩写为“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བཀྲིས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”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:33-34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087"/>
      <w:r>
        <w:rPr>
          <w:rFonts w:hint="eastAsia"/>
          <w:lang w:val="en-US" w:eastAsia="zh-CN"/>
        </w:rPr>
        <w:t>按照本名排序 还是家族名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eastAsia" w:ascii="Segoe UI" w:hAnsi="Segoe UI" w:eastAsia="宋体" w:cs="Segoe UI"/>
          <w:i w:val="0"/>
          <w:caps w:val="0"/>
          <w:color w:val="20212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会用名字的字母顺序，而非姓氏。在电话薄为了进一步区分，会再列出职业。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冰岛人家庭可能每个人的姓都不一样。例如约恩·埃纳尔松（Jón Einarsson）和布琳迪丝·阿特拉多蒂尔（Bryndís Atladóttir）的两个孩子分别叫作奥拉维尔·约恩松（Ólafur Jónsson）和卡特琳·约恩斯多蒂尔（Katrín Jónsdóttir）。在旅游至北欧以外的地区时，可能引起海关人员的疑惑。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冰岛人移居至其他国家时，通常会改用当地的命名传统，最常见的情况是把原本的父姓转为家族姓氏。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"https://zh.m.wikipedia.org/wiki/%E5%8A%A0%E6%8B%BF%E5%A4%A7" \o "加拿大"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加拿大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"https://zh.m.wikipedia.org/wiki/%E6%9B%BC%E5%B0%BC%E6%89%98%E5%B7%B4" \o "曼尼托巴"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曼尼托巴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就有为数不小的冰岛裔人民。</w: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"https://zh.m.wikipedia.org/wiki/%E5%86%B0%E5%B3%B6%E4%BA%BA%E5%A7%93%E5%90%8D" \l "cite_note-8"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t>[8]</w:t>
      </w:r>
      <w:r>
        <w:rPr>
          <w:rFonts w:hint="default" w:ascii="Segoe UI" w:hAnsi="Segoe UI" w:eastAsia="Segoe UI" w:cs="Segoe UI"/>
          <w:b w:val="0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10" w:afterAutospacing="0"/>
        <w:ind w:left="0" w:right="0" w:firstLine="0"/>
        <w:textAlignment w:val="baseline"/>
        <w:rPr>
          <w:rFonts w:hint="default" w:ascii="Segoe UI" w:hAnsi="Segoe UI" w:eastAsia="宋体" w:cs="Segoe UI"/>
          <w:i w:val="0"/>
          <w:caps w:val="0"/>
          <w:color w:val="20212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家族名姓的来源与地名 庄园  职业 头街等 封号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贵族家族名中有很多来源于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"https://zh.wikipedia.org/wiki/%E5%BA%84%E5%9B%AD" \o "庄园"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庄园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名，所以一些家族名往往也是地名，如家族名“崔科”（</w:t>
      </w:r>
      <w:r>
        <w:rPr>
          <w:rFonts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མཚོ་སྒོ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）就与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"https://zh.wikipedia.org/wiki/%E5%AE%9A%E6%97%A5%E5%8E%BF" \o "定日县"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定日县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的崔科庄园的名称一致。“拉鲁”（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ལྷ་ཀླུ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）、“阿沛”（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ང་ཕོད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）等也同样既是家族名，也是庄园名。有些贵族（主要是僧官）的人名前会冠有宅地名，如拉萨曾有一位四品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"https://zh.wikipedia.org/wiki/%E5%83%A7%E5%AE%98" \o "僧官"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僧官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名为“坚崩岗·阿旺朗杰”，其中的“坚崩岗”（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རྒྱ་འབུམ་སྒང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）是他住宅所在地的名称，并非家族名。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:2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另外，婚姻可能造成家族名的改变，如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"https://zh.wikipedia.org/wiki/%E9%98%BF%E6%B2%9B%C2%B7%E9%98%BF%E6%97%BA%E6%99%8B%E7%BE%8E" \o "阿沛·阿旺晋美"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阿沛·阿旺晋美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的夫人原是宇妥家的女儿，结婚前名为宇妥·才旦卓嘎，因为嫁入阿沛家族而改称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"https://zh.wikipedia.org/wiki/%E9%98%BF%E6%B2%9B%C2%B7%E6%89%8D%E6%97%A6%E5%8D%93%E5%98%8E" \o "阿沛·才旦卓嘎"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阿沛·才旦卓嘎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，阿沛·才旦卓嘎第一任丈夫去世后，霍尔康·阿旺晋美入赘到阿沛家，改称阿沛·阿旺晋美。因此同一个家族中的同姓者可能并没有血缘关系，而至亲之间也可能冠以不同的姓氏。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活佛的封号、尊号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"https://zh.wikipedia.org/w/index.php?title=%E8%97%8F%E6%97%8F%E4%BA%BA%E5%90%8D&amp;action=edit&amp;section=5" \o "编辑章节：活佛的封号、尊号"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藏传佛教各地寺庙的活佛，多有朝廷或藏区宗教领袖授予的封号、尊号，这些封号、尊号常常被置于该活佛的名字前面，成为类似姓氏的部分。例如“达赖喇嘛”是蒙古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"https://zh.wikipedia.org/wiki/%E5%9C%9F%E9%BB%98%E7%89%B9%E9%83%A8" \o "土默特部"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土默特部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首领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"https://zh.wikipedia.org/wiki/%E4%BF%BA%E7%AD%94%E6%B1%97" \o "俺答汗"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俺答汗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给予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"https://zh.wikipedia.org/wiki/%E7%AC%AC%E4%B8%89%E4%B8%96%E8%BE%BE%E8%B5%96%E5%96%87%E5%98%9B" \o "第三世达赖喇嘛"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第三世达赖喇嘛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索南嘉措的尊号，其后这一系统的活佛一直沿用，如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"https://zh.wikipedia.org/wiki/%E7%AC%AC%E5%8D%81%E5%9B%9B%E4%B8%96%E8%BE%BE%E8%B5%96%E5%96%87%E5%98%9B" \o "第十四世达赖喇嘛"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第十四世达赖喇嘛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可被称为“达赖喇嘛·丹增嘉措”；“班禅额尔德尼”是1713年清朝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"https://zh.wikipedia.org/wiki/%E5%BA%B7%E7%86%99%E5%B8%9D" \o "康熙帝"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康熙帝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封给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"https://zh.wikipedia.org/wiki/%E7%AC%AC%E4%BA%94%E4%B8%96%E7%8F%AD%E7%A6%AA%E9%A1%8D%E7%88%BE%E5%BE%B7%E5%B0%BC" \o "第五世班禅额尔德尼"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第五世班禅额尔德尼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罗桑意希的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俗名与法名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"https://zh.wikipedia.org/w/index.php?title=%E8%97%8F%E6%97%8F%E4%BA%BA%E5%90%8D&amp;action=edit&amp;section=10" \o "编辑章节：俗名与法名"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包括各大活佛在内大众多喇嘛在出家前都有一个俗名（</w:t>
      </w:r>
      <w:r>
        <w:rPr>
          <w:rFonts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སྐྱ་མིང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），出家后则另取一个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"https://zh.wikipedia.org/wiki/%E6%B3%95%E5%90%8D" \o "法名"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法名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ཆོས་མིང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），如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"https://zh.wikipedia.org/wiki/%E7%AC%AC%E5%8D%81%E4%B8%96%E7%8F%AD%E7%A6%85%E9%A2%9D%E5%B0%94%E5%BE%B7%E5%B0%BC" \o "第十世班禅额尔德尼"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第十世班禅额尔德尼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在家时俗名为“贡布才旦”，出家后法名为“确吉坚赞”（“确”意为“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"https://zh.wikipedia.org/wiki/%E6%B3%95_(%E4%BD%9B%E6%95%99)" \o "法 (佛教)"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”，“坚赞”意为“</w:t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8"/>
          <w:szCs w:val="18"/>
          <w:u w:val="none"/>
          <w:shd w:val="clear" w:fill="FFFFFF"/>
        </w:rPr>
        <w:instrText xml:space="preserve"> HYPERLINK "https://zh.wikisource.org/wiki/%E4%BD%9B%E5%AD%B8%E5%A4%A7%E8%BE%AD%E5%85%B8/%E6%B3%95%E5%B9%A2" \o "s:佛学大辞典/法幢" </w:instrText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663366"/>
          <w:spacing w:val="0"/>
          <w:sz w:val="18"/>
          <w:szCs w:val="18"/>
          <w:u w:val="none"/>
          <w:shd w:val="clear" w:fill="FFFFFF"/>
        </w:rPr>
        <w:t>胜幢</w:t>
      </w:r>
      <w:r>
        <w:rPr>
          <w:rFonts w:hint="default" w:ascii="sans-serif" w:hAnsi="sans-serif" w:eastAsia="sans-serif" w:cs="sans-serif"/>
          <w:i w:val="0"/>
          <w:caps w:val="0"/>
          <w:color w:val="66336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”）。喇嘛还俗后，有些仍使用其法名，有些则恢复使用俗名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:37-38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"cite_note-Kadampa-6"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[6]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"cite_note-Rinpoche1998-7"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"cite_note-Jr.Jr.2013-8"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法名可以在出家为僧时取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:37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，也可以在僧人学习完一些佛学课程出师时取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职位名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"https://zh.wikipedia.org/w/index.php?title=%E8%97%8F%E6%97%8F%E4%BA%BA%E5%90%8D&amp;action=edit&amp;section=12" \o "编辑章节：职位名"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历史上，书写或称呼藏族上层人物时，往往或夹有其官衔、官职、僧职、学位等。如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"https://zh.wikipedia.org/wiki/%E5%8A%9F%E5%BE%B7%E6%9E%97%C2%B7%E5%A8%81%E8%90%A8%E5%9D%9A%E8%B5%9E" \o "功德林·威萨坚赞"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功德林·威萨坚赞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的名字往往也被写作“功德林扎萨·威萨坚赞”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"cite_note-10"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[a]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，帕巴拉·索朗降措的名字也被记作“帕巴拉堪穷·索朗降措”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"cite_note-11"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[b]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。理论上，人名前没有其他姓氏成分（如家族名），而仅有官职名时，翻译为汉文时，不加间隔号“·”，但此类官职名常被误认为是家族名，如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"https://zh.wikipedia.org/wiki/%E9%87%91%E4%B8%AD%C2%B7%E5%9D%9A%E8%B5%9E%E5%B9%B3%E6%8E%AA" \o "金中·坚赞平措"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金中·坚赞平措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名字中的“金中”其实是五品僧官“曾谆”（</w:t>
      </w:r>
      <w:r>
        <w:rPr>
          <w:rFonts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ཙོ་མགྲོན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）名称的转音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:15-18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附加尊称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"https://zh.wikipedia.org/w/index.php?title=%E8%97%8F%E6%97%8F%E4%BA%BA%E5%90%8D&amp;action=edit&amp;section=14" \o "编辑章节：附加尊称"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藏族在称呼、书写普通人名是，常在人名的前面或后面附加一些尊称字眼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:38-39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，如：</w:t>
      </w: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642"/>
        <w:gridCol w:w="6777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24"/>
                <w:szCs w:val="24"/>
              </w:rPr>
              <w:t>人名前后附件的尊称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24"/>
                <w:szCs w:val="24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24"/>
                <w:szCs w:val="24"/>
                <w:u w:val="none"/>
              </w:rPr>
              <w:instrText xml:space="preserve"> HYPERLINK "https://zh.wikipedia.org/wiki/%E8%97%8F%E6%97%8F%E4%BA%BA%E5%90%8D" \l "cite_note-%E7%8E%8B%E8%B4%B51991-1"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24"/>
                <w:szCs w:val="24"/>
                <w:u w:val="none"/>
              </w:rPr>
              <w:t>[1]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24"/>
                <w:szCs w:val="24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202122"/>
                <w:spacing w:val="0"/>
                <w:sz w:val="24"/>
                <w:szCs w:val="24"/>
              </w:rPr>
              <w:t>:38-39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附加位置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尊称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先生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人名前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"https://zh.wikipedia.org/wiki/%E5%89%8D%E8%97%8F" \o "前藏"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bdr w:val="none" w:color="auto" w:sz="0" w:space="0"/>
              </w:rPr>
              <w:t>前藏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"https://zh.wikipedia.org/wiki/%E5%90%8E%E8%97%8F" \o ""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single"/>
                <w:bdr w:val="none" w:color="auto" w:sz="0" w:space="0"/>
              </w:rPr>
              <w:t>后藏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的“古学”（口语</w:t>
            </w:r>
            <w:r>
              <w:rPr>
                <w:rFonts w:ascii="Microsoft Himalaya" w:hAnsi="Microsoft Himalaya" w:eastAsia="Microsoft Himalaya" w:cs="Microsoft Himalaya"/>
                <w:i w:val="0"/>
                <w:caps w:val="0"/>
                <w:color w:val="202122"/>
                <w:spacing w:val="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སྐུ་གཞོགས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，文字</w:t>
            </w:r>
            <w:r>
              <w:rPr>
                <w:rFonts w:hint="default" w:ascii="Microsoft Himalaya" w:hAnsi="Microsoft Himalaya" w:eastAsia="Microsoft Himalaya" w:cs="Microsoft Himalaya"/>
                <w:i w:val="0"/>
                <w:caps w:val="0"/>
                <w:color w:val="202122"/>
                <w:spacing w:val="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སྐུ་ཞབས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"https://zh.wikipedia.org/wiki/%E5%B7%A5%E5%B8%83%E5%9C%B0%E5%8C%BA" \o "工布地区"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bdr w:val="none" w:color="auto" w:sz="0" w:space="0"/>
              </w:rPr>
              <w:t>工布地区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的“阿达”（</w:t>
            </w:r>
            <w:r>
              <w:rPr>
                <w:rFonts w:hint="default" w:ascii="Microsoft Himalaya" w:hAnsi="Microsoft Himalaya" w:eastAsia="Microsoft Himalaya" w:cs="Microsoft Himalaya"/>
                <w:i w:val="0"/>
                <w:caps w:val="0"/>
                <w:color w:val="202122"/>
                <w:spacing w:val="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ཨ་དར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）、康巴地区的“阿波”（</w:t>
            </w:r>
            <w:r>
              <w:rPr>
                <w:rFonts w:hint="default" w:ascii="Microsoft Himalaya" w:hAnsi="Microsoft Himalaya" w:eastAsia="Microsoft Himalaya" w:cs="Microsoft Himalaya"/>
                <w:i w:val="0"/>
                <w:caps w:val="0"/>
                <w:color w:val="202122"/>
                <w:spacing w:val="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ཨ་ཕོ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Fonts w:hint="default" w:ascii="Microsoft Himalaya" w:hAnsi="Microsoft Himalaya" w:eastAsia="Microsoft Himalaya" w:cs="Microsoft Himalaya"/>
                <w:i w:val="0"/>
                <w:caps w:val="0"/>
                <w:color w:val="202122"/>
                <w:spacing w:val="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ཨ་པོ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）、安多地区的“阿库”（</w:t>
            </w:r>
            <w:r>
              <w:rPr>
                <w:rFonts w:hint="default" w:ascii="Microsoft Himalaya" w:hAnsi="Microsoft Himalaya" w:eastAsia="Microsoft Himalaya" w:cs="Microsoft Himalaya"/>
                <w:i w:val="0"/>
                <w:caps w:val="0"/>
                <w:color w:val="202122"/>
                <w:spacing w:val="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ཨ་ཁུ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老师、长者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人名前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“根”（</w:t>
            </w:r>
            <w:r>
              <w:rPr>
                <w:rFonts w:hint="default" w:ascii="Microsoft Himalaya" w:hAnsi="Microsoft Himalaya" w:eastAsia="Microsoft Himalaya" w:cs="Microsoft Himalaya"/>
                <w:i w:val="0"/>
                <w:caps w:val="0"/>
                <w:color w:val="202122"/>
                <w:spacing w:val="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རྒན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表尊敬、亲切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人名后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“拉”（</w:t>
            </w:r>
            <w:r>
              <w:rPr>
                <w:rFonts w:hint="default" w:ascii="Microsoft Himalaya" w:hAnsi="Microsoft Himalaya" w:eastAsia="Microsoft Himalaya" w:cs="Microsoft Himalaya"/>
                <w:i w:val="0"/>
                <w:caps w:val="0"/>
                <w:color w:val="202122"/>
                <w:spacing w:val="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ལགས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人名的来源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族人名的历史可以追溯到氏族部落时期，根据藏文文献记载，传说在山南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"https://zh.wikipedia.org/wiki/%E6%B3%BD%E5%BD%93%E9%95%87" \o "泽当镇"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泽当地区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一只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"https://zh.wikipedia.org/wiki/%E8%A7%82%E9%9F%B3%E8%8F%A9%E8%90%A8" \o "观音菩萨"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观音菩萨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点化的神猴与一个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"https://zh.wikipedia.org/wiki/%E5%BA%A6%E6%AF%8D" \o "度母"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救度母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加持幻化的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"https://zh.wikipedia.org/wiki/%E7%BD%97%E5%88%B9" \o "罗刹"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罗刹女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结合，生育了六只猴雏，逐渐繁衍为藏族，其中四个发展为藏族四大氏族，也就是色（</w:t>
      </w:r>
      <w:r>
        <w:rPr>
          <w:rFonts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སེ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）、穆（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རྨུ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）、董（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ལྡོང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）、东（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སྟོང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）四大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"https://zh.wikipedia.org/w/index.php?title=%E9%AA%A8%E7%B3%BB&amp;action=edit&amp;redlink=1" \o "骨系（页面不存在）"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t>骨系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；四大族姓再加上扎（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དབྲ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）和智（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འགྲུ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）又被合称为六大族姓。又根据《汉藏史集》记载，传说古代有一位国王名为斯巴杰布唐格，他有三个儿子，分为汉、吐蕃和蒙古，其中吐蕃人名为赤多钦布，赤多钦布生有六个儿子，分别是扎（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དབྲའ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）、智（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འགྲུ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）、董（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ལྡོང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）、噶（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ལྒ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）、玮（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དབས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）、达（</w:t>
      </w:r>
      <w:r>
        <w:rPr>
          <w:rFonts w:hint="default"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བརྡའ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），前四个分别繁衍出了长尊十二支系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"cite_note-%E4%B8%B9%E5%A2%9E%E6%9B%B2%E7%8F%8D2014-20"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"cite_note-%E6%B1%89%E8%97%8F%E5%8F%B2%E9%9B%86-21"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:10-11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"https://zh.wikipedia.org/wiki/%E8%B5%9E%E6%99%AE" \o "赞普"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赞普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时期，藏人开始用自然物与自然现象来取名，如“朗么么”（阴天）、“坚错”（大海）、“尼玛”（太阳）等。随着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"https://zh.wikipedia.org/wiki/%E8%8B%AF%E6%95%99" \o "苯教"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苯教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的产生和传播，藏族社会从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"https://zh.wikipedia.org/wiki/%E8%87%AA%E7%84%B6%E5%B4%87%E6%8B%9C" \o "自然崇拜"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自然崇拜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发展为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"https://zh.wikipedia.org/wiki/%E7%A5%9E%E7%81%B5%E5%B4%87%E6%8B%9C" \o "神灵崇拜"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神灵崇拜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，藏族人名开始受苯教文化影响。另外据文献记载，当时藏人习惯将母亲名字中的一个字作为子女名字的组成部分，如母亲名为“朗么么”，儿子名为“么赤”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"cite_note-%E5%B0%95%E8%97%8F%E5%8D%93%E7%8E%9B2008-22"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，这种现象被认为是母系氏族社会的文化遗留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"cite_note-%E4%B8%B9%E5%A2%9E%E6%9B%B2%E7%8F%8D2014-20"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公元7世纪，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"https://zh.wikipedia.org/wiki/%E6%9D%BE%E8%B5%9E%E5%B9%B2%E5%B8%83" \o "松赞干布"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松赞干布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统一西藏，建立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"https://zh.wikipedia.org/wiki/%E5%90%90%E8%95%83" \o "吐蕃"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吐蕃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王朝，其后佛教在西藏迅速传播并盛行。佛教对西藏社会的方方面面均产生了深远的影响，佛教术语越来越多地成为人名的组成部分，如“贡巴”（寺院）、“蒋扬”（柔和声，也指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"https://zh.wikipedia.org/wiki/%E6%96%87%E6%AE%8A%E8%8F%A9%E8%90%A8" \o "文殊菩萨"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妙吉祥菩萨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）、“强巴”（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"https://zh.wikipedia.org/wiki/%E5%BD%8C%E5%8B%92%E8%8F%A9%E8%96%A9" \o "弥勒菩萨"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慈氏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）、“多杰”（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"https://zh.wikipedia.org/wiki/%E9%87%91%E5%88%9A" \o "金刚"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金刚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）、“卓玛”（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"https://zh.wikipedia.org/wiki/%E5%BA%A6%E6%AF%8D" \o "度母"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度母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）、“洛桑”（善慧）、“喜饶”（般若）等。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"https://zh.wikipedia.org/wiki/%E8%97%8F%E6%9B%86" \o "藏历"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藏历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用天体命名一周，因此用“尼玛”（太阳，周日）、“达瓦”（月亮，周一）、“拉巴”（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"https://zh.wikipedia.org/wiki/%E6%B0%B4%E6%98%9F" \o "水星"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水星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，周三）等指星期几出生的人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"cite_note-%E4%B8%B9%E5%A2%9E%E6%9B%B2%E7%8F%8D2014-20"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"cite_note-%E5%B0%95%E8%97%8F%E5%8D%93%E7%8E%9B2008-22"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"cite_note-Kadampa-6"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[6]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"cite_note-23"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[20]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"cite_note-TournadreRdo-Rje2003-24"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[21]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1950年代，受政治运动的影响，一些政治术语也被用来给孩子取名，如“金珠”（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"https://zh.wikipedia.org/wiki/%E8%A7%A3%E6%94%BE" \o "解放"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解放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）、“达玛”（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"https://zh.wikipedia.org/wiki/%E7%BA%A2%E6%97%97" \o "红旗"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红旗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）等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"https://zh.wikipedia.org/wiki/%E8%97%8F%E6%97%8F%E4%BA%BA%E5%90%8D" \l "cite_note-%E5%B0%95%E8%97%8F%E5%8D%93%E7%8E%9B2008-22"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真主的九十九个尊名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（阿拉伯语：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  <w:rtl/>
          <w:lang w:bidi="ar"/>
        </w:rPr>
        <w:t>أسماء الله الحسنى 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‎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02122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"https://zh.m.wikipedia.org/wiki/%E7%BE%85%E9%A6%AC%E5%8C%96" \o "罗马化"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罗马化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Asma'Allah al-Ḥusná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），或译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阿拉的九十九个尊名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、</w:t>
      </w:r>
      <w:r>
        <w:rPr>
          <w:rFonts w:hint="default" w:ascii="Segoe UI" w:hAnsi="Segoe UI" w:eastAsia="Segoe UI" w:cs="Segoe UI"/>
          <w:b/>
          <w:i w:val="0"/>
          <w:caps w:val="0"/>
          <w:color w:val="202122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安拉的九十九个尊名</w:t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，是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"https://zh.m.wikipedia.org/wiki/%E5%8F%A4%E8%98%AD%E7%B6%93" \o "古兰经"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古兰经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与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"https://zh.m.wikipedia.org/wiki/%E8%81%96%E8%A8%93" \o "圣训"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圣训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中用以形容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"https://zh.m.wikipedia.org/wiki/%E8%80%B6%E5%92%8C%E5%8D%8E" \o "耶和华"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真主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不同属性的名字。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instrText xml:space="preserve"> HYPERLINK "https://zh.m.wikipedia.org/wiki/%E7%9C%9F%E4%B8%BB%E7%9A%84%E4%B9%9D%E5%8D%81%E4%B9%9D%E5%80%8B%E5%B0%8A%E5%90%8D" \l "cite_note-1" </w:instrTex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t>[1]</w:t>
      </w:r>
      <w:r>
        <w:rPr>
          <w:rFonts w:hint="default" w:ascii="Segoe UI" w:hAnsi="Segoe UI" w:eastAsia="Segoe UI" w:cs="Segoe UI"/>
          <w:i w:val="0"/>
          <w:caps w:val="0"/>
          <w:color w:val="6B4BA1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虽然实际上这些名字在古兰经和圣训中超过九十九个，穆斯林仍然相信这些名字是精选的，是真主最优美的名字。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人名 - 维基百科，自由的百科全书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4AB977"/>
    <w:multiLevelType w:val="multilevel"/>
    <w:tmpl w:val="B64AB9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ADDF514"/>
    <w:multiLevelType w:val="multilevel"/>
    <w:tmpl w:val="BADDF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25DEF35"/>
    <w:multiLevelType w:val="multilevel"/>
    <w:tmpl w:val="D25DEF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DDAE06C1"/>
    <w:multiLevelType w:val="multilevel"/>
    <w:tmpl w:val="DDAE06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19EB3A3"/>
    <w:multiLevelType w:val="multilevel"/>
    <w:tmpl w:val="219EB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53433"/>
    <w:rsid w:val="02A17B20"/>
    <w:rsid w:val="0BA05828"/>
    <w:rsid w:val="157542A9"/>
    <w:rsid w:val="15AA5534"/>
    <w:rsid w:val="1AF81090"/>
    <w:rsid w:val="25D03075"/>
    <w:rsid w:val="2E094174"/>
    <w:rsid w:val="2E304C16"/>
    <w:rsid w:val="3122348A"/>
    <w:rsid w:val="31576390"/>
    <w:rsid w:val="322C60B9"/>
    <w:rsid w:val="363D43F0"/>
    <w:rsid w:val="37BA2084"/>
    <w:rsid w:val="3AD66853"/>
    <w:rsid w:val="3BDC503F"/>
    <w:rsid w:val="402362E3"/>
    <w:rsid w:val="43996FB5"/>
    <w:rsid w:val="43FE0714"/>
    <w:rsid w:val="476829DF"/>
    <w:rsid w:val="490013FB"/>
    <w:rsid w:val="4C546A1D"/>
    <w:rsid w:val="5084727C"/>
    <w:rsid w:val="5C745964"/>
    <w:rsid w:val="5DF4450E"/>
    <w:rsid w:val="61005637"/>
    <w:rsid w:val="623A0F4C"/>
    <w:rsid w:val="646C1D6B"/>
    <w:rsid w:val="66B53433"/>
    <w:rsid w:val="6AD90684"/>
    <w:rsid w:val="6BDF050B"/>
    <w:rsid w:val="6FD66B2D"/>
    <w:rsid w:val="703D306D"/>
    <w:rsid w:val="73BB5E92"/>
    <w:rsid w:val="787B5476"/>
    <w:rsid w:val="7BD26A60"/>
    <w:rsid w:val="7DF35B91"/>
    <w:rsid w:val="7E54250F"/>
    <w:rsid w:val="7E722401"/>
    <w:rsid w:val="7F0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2020-08-31T06:59:00Z</dcterms:created>
  <dc:creator>u</dc:creator>
  <cp:lastModifiedBy>u</cp:lastModifiedBy>
  <dcterms:modified xsi:type="dcterms:W3CDTF">2020-08-31T07:45:29Z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