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国旗设计概要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0699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_Toc16800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国徽家辉</w:t>
          </w:r>
          <w:r>
            <w:tab/>
          </w:r>
          <w:r>
            <w:fldChar w:fldCharType="begin"/>
          </w:r>
          <w:r>
            <w:instrText xml:space="preserve"> PAGEREF _Toc16800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_Toc6660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体现的宗教精神 基督 伊斯兰 还是？？</w:t>
          </w:r>
          <w:r>
            <w:tab/>
          </w:r>
          <w:r>
            <w:fldChar w:fldCharType="begin"/>
          </w:r>
          <w:r>
            <w:instrText xml:space="preserve"> PAGEREF _Toc6660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_Toc31437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用色与互补</w:t>
          </w:r>
          <w:r>
            <w:tab/>
          </w:r>
          <w:r>
            <w:fldChar w:fldCharType="begin"/>
          </w:r>
          <w:r>
            <w:instrText xml:space="preserve"> PAGEREF _Toc31437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_Toc27328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国旗相似度排查</w:t>
          </w:r>
          <w:r>
            <w:tab/>
          </w:r>
          <w:r>
            <w:fldChar w:fldCharType="begin"/>
          </w:r>
          <w:r>
            <w:instrText xml:space="preserve"> PAGEREF _Toc27328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bidi w:val="0"/>
        <w:rPr>
          <w:rFonts w:hint="eastAsia"/>
          <w:lang w:val="en-US" w:eastAsia="zh-CN"/>
        </w:rPr>
      </w:pPr>
      <w:bookmarkStart w:id="0" w:name="_Toc16800"/>
      <w:r>
        <w:rPr>
          <w:rFonts w:hint="eastAsia"/>
          <w:lang w:val="en-US" w:eastAsia="zh-CN"/>
        </w:rPr>
        <w:t>国徽家辉</w:t>
      </w:r>
      <w:bookmarkEnd w:id="0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" w:name="_Toc6660"/>
      <w:r>
        <w:rPr>
          <w:rFonts w:hint="eastAsia"/>
          <w:lang w:val="en-US" w:eastAsia="zh-CN"/>
        </w:rPr>
        <w:t>体现的宗教精神 基督 伊斯兰 还是？？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8595" cy="3776345"/>
            <wp:effectExtent l="0" t="0" r="444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7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eastAsia"/>
          <w:lang w:val="en-US" w:eastAsia="zh-CN"/>
        </w:rPr>
      </w:pPr>
      <w:bookmarkStart w:id="2" w:name="_Toc31437"/>
      <w:r>
        <w:rPr>
          <w:rFonts w:hint="eastAsia"/>
          <w:lang w:val="en-US" w:eastAsia="zh-CN"/>
        </w:rPr>
        <w:t>用色与互补</w:t>
      </w:r>
      <w:bookmarkEnd w:id="2"/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3" w:name="_Toc27328"/>
      <w:r>
        <w:rPr>
          <w:rFonts w:hint="eastAsia"/>
          <w:lang w:val="en-US" w:eastAsia="zh-CN"/>
        </w:rPr>
        <w:t>国旗相似度排查</w:t>
      </w:r>
      <w:bookmarkEnd w:id="3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十字棋和三色旗的历史演变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wordWrap w:val="0"/>
        <w:ind w:left="0" w:firstLine="0"/>
        <w:jc w:val="both"/>
        <w:rPr>
          <w:rFonts w:ascii="微软雅黑" w:hAnsi="微软雅黑" w:eastAsia="微软雅黑" w:cs="微软雅黑"/>
          <w:i w:val="0"/>
          <w:caps w:val="0"/>
          <w:color w:val="1A1A1A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bdr w:val="none" w:color="auto" w:sz="0" w:space="0"/>
          <w:shd w:val="clear" w:fill="F0F0F0"/>
        </w:rPr>
        <w:t>就是上帝的归上帝，拿破仑的归拿破仑。这话说的不假，欧洲国家的国旗基本上都跟这俩人有关。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wordWrap w:val="0"/>
        <w:ind w:lef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bdr w:val="none" w:color="auto" w:sz="0" w:space="0"/>
          <w:shd w:val="clear" w:fill="F0F0F0"/>
        </w:rPr>
        <w:t>说说上帝的部分，十字是基督的象征，代表仁爱。欧洲的十字旗都于宗教。其中又分了正十字，斜十字，和左偏十字。比如北欧的国旗套娃系列。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wordWrap w:val="0"/>
        <w:ind w:lef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bdr w:val="none" w:color="auto" w:sz="0" w:space="0"/>
          <w:shd w:val="clear" w:fill="F0F0F0"/>
        </w:rPr>
        <w:t>而拿破仑，他扛着法国的三色旗，横扫欧洲，将三色代表的自由平等博爱传遍欧洲，所以虽然荷兰才是真正的三色旗商标持有者，但是真正将它传遍欧洲的，却是拿破仑</w:t>
      </w:r>
    </w:p>
    <w:p>
      <w:pPr>
        <w:pStyle w:val="3"/>
        <w:bidi w:val="0"/>
        <w:rPr>
          <w:rFonts w:ascii="sans-serif" w:hAnsi="sans-serif" w:eastAsia="sans-serif" w:cs="sans-serif"/>
          <w:b/>
          <w:i w:val="0"/>
          <w:caps w:val="0"/>
          <w:color w:val="000000"/>
          <w:spacing w:val="0"/>
          <w:sz w:val="25"/>
          <w:szCs w:val="25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5"/>
          <w:szCs w:val="25"/>
          <w:shd w:val="clear" w:fill="FFFFFF"/>
        </w:rPr>
        <w:t>用色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规则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[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instrText xml:space="preserve"> HYPERLINK "https://zh.wikipedia.org/w/index.php?title=%E7%BA%B9%E7%AB%A0%E5%AD%A6&amp;action=edit&amp;section=9" \o "编辑章节：用色"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fldChar w:fldCharType="separate"/>
      </w:r>
      <w:r>
        <w:rPr>
          <w:rStyle w:val="15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t>编辑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]</w:t>
      </w:r>
      <w:r>
        <w:rPr>
          <w:rFonts w:hint="eastAsia" w:ascii="sans-serif" w:hAnsi="sans-serif" w:eastAsia="宋体" w:cs="sans-serif"/>
          <w:b w:val="0"/>
          <w:i w:val="0"/>
          <w:caps w:val="0"/>
          <w:color w:val="54595D"/>
          <w:spacing w:val="0"/>
          <w:sz w:val="24"/>
          <w:szCs w:val="24"/>
          <w:shd w:val="clear" w:fill="FFFFFF"/>
          <w:vertAlign w:val="baseline"/>
          <w:lang w:val="en-US" w:eastAsia="zh-CN"/>
        </w:rPr>
        <w:t>互补</w:t>
      </w:r>
      <w:bookmarkStart w:id="4" w:name="_GoBack"/>
      <w:bookmarkEnd w:id="4"/>
    </w:p>
    <w:p>
      <w:pPr>
        <w:pStyle w:val="1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纹章学最严格的规则在于用色。颜色分为两类，一类为金属色，包括金、银两色，一类为普通色，包括蓝、红、紫、黑、绿。纹章学的颜色只是概念性的，肉眼看来的深浅不同无关重要，譬如金、黄可以通用，银、白也可以；血红色和桃红色均属于红色，没有区别。用色的原则是：属同类颜色的，不可以毗邻。譬如金色不可跟银色毗邻，红色不可跟紫色毗邻。这条规则的原意显然是为了形成深浅对比，使纹章看起来鲜明易辨。现代的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instrText xml:space="preserve"> HYPERLINK "https://zh.wikipedia.org/wiki/%E5%9B%BD%E6%97%97%E5%88%97%E8%A1%A8" \o "国旗列表"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t>国旗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也大多遵从这条规则。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F1C4CD"/>
    <w:multiLevelType w:val="multilevel"/>
    <w:tmpl w:val="44F1C4C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6153F2"/>
    <w:rsid w:val="25B93183"/>
    <w:rsid w:val="2C457557"/>
    <w:rsid w:val="2C6153F2"/>
    <w:rsid w:val="34F74718"/>
    <w:rsid w:val="35F34A89"/>
    <w:rsid w:val="37223819"/>
    <w:rsid w:val="59DC377C"/>
    <w:rsid w:val="5B6F0732"/>
    <w:rsid w:val="6397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Hyperlink"/>
    <w:basedOn w:val="1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2020-09-04T09:22:00Z</dcterms:created>
  <dc:creator>u</dc:creator>
  <cp:lastModifiedBy>u</cp:lastModifiedBy>
  <dcterms:modified xsi:type="dcterms:W3CDTF">2020-09-04T10:12:46Z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