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安然度过试用期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 经历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不要和老板上级冲突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及早展示蓝图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解决方案搜索即时报告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交际能力</w:t>
      </w:r>
    </w:p>
    <w:p>
      <w:pP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3F5"/>
        </w:rPr>
        <w:t>裁员潮</w:t>
      </w:r>
    </w:p>
    <w:p>
      <w:pP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2"/>
        <w:bidi w:val="0"/>
        <w:ind w:left="432" w:leftChars="0" w:hanging="432" w:firstLineChars="0"/>
        <w:rPr>
          <w:rFonts w:hint="eastAsia"/>
        </w:rPr>
      </w:pPr>
      <w:r>
        <w:rPr>
          <w:rFonts w:hint="eastAsia"/>
        </w:rPr>
        <w:t>看清自己的位置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谨言慎行预防“夭折”</w:t>
      </w:r>
      <w:bookmarkStart w:id="0" w:name="_GoBack"/>
      <w:bookmarkEnd w:id="0"/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3F5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工作热情 调动办公室气氛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不是工作范围的不要轻易承诺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3F5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3F5"/>
          <w:lang w:val="en-US" w:eastAsia="zh-CN"/>
        </w:rPr>
        <w:t>湖南哪个时期  早知道不要主动晨阑那个android的事情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3F5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3F5"/>
        </w:rPr>
        <w:t>这个我不会做啊”、“这个不是我的工作范围”之类的话，很容易让上司理解为“撂挑子”，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68C2E4"/>
    <w:multiLevelType w:val="multilevel"/>
    <w:tmpl w:val="A868C2E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DD5385"/>
    <w:rsid w:val="033840B7"/>
    <w:rsid w:val="04E96BFD"/>
    <w:rsid w:val="1D1669AE"/>
    <w:rsid w:val="2054462D"/>
    <w:rsid w:val="277E239B"/>
    <w:rsid w:val="27C6046A"/>
    <w:rsid w:val="35DD5385"/>
    <w:rsid w:val="389759AF"/>
    <w:rsid w:val="46615F49"/>
    <w:rsid w:val="55062277"/>
    <w:rsid w:val="5B1D69F3"/>
    <w:rsid w:val="76166EA8"/>
    <w:rsid w:val="78310384"/>
    <w:rsid w:val="78D4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2020-09-15T11:43:00Z</dcterms:created>
  <dc:creator>u</dc:creator>
  <cp:lastModifiedBy>u</cp:lastModifiedBy>
  <dcterms:modified xsi:type="dcterms:W3CDTF">2020-09-15T11:48:37Z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