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工程师创业 和成为董事长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与老板合作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1977 年，前 NASA 航天工程师弗兰克·鲁迪想到将这种工艺应用在运动鞋中，不仅可以提供良好的缓震性能，还能使鞋底受力更加均匀。他曾向阿迪达斯推销这种‘前沿’的技术，但似乎受到了对方的怀疑与拒绝，然后他转向了势头正盛的耐克公司，而耐克接受了这一技术提案，制造并推广了气垫式的运动鞋。到了今天，你在耐克的货架上还能看到命名为‘登月’系列的跑鞋，只不过并不主打气垫科技，更像是一种名义上的致敬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找老板 奇思妙想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>这个老板不知道是心血来潮还是审美观出了问题</w:t>
      </w:r>
      <w:bookmarkStart w:id="0" w:name="_GoBack"/>
      <w:bookmarkEnd w:id="0"/>
      <w:r>
        <w:t>，他对这台奇丑不堪的机器很感兴趣，并允许德里维斯克偶尔在他的铁路上进行试验。看到一台蒸汽机车在铁路上喘着粗气，慢慢的动了起来，老板汉弗莱一个念头出现在脑海中。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E1DEE2"/>
    <w:multiLevelType w:val="multilevel"/>
    <w:tmpl w:val="F2E1DE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71F2"/>
    <w:rsid w:val="151475F8"/>
    <w:rsid w:val="287D62FF"/>
    <w:rsid w:val="390B1DB1"/>
    <w:rsid w:val="4493195F"/>
    <w:rsid w:val="7AB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2020-09-15T13:58:00Z</dcterms:created>
  <dc:creator>u</dc:creator>
  <cp:lastModifiedBy>u</cp:lastModifiedBy>
  <dcterms:modified xsi:type="dcterms:W3CDTF">2020-09-15T14:12:53Z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