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晋升法则  </w:t>
      </w:r>
    </w:p>
    <w:p>
      <w:pPr>
        <w:rPr>
          <w:rFonts w:hint="eastAsia"/>
          <w:lang w:val="en-US" w:eastAsia="zh-CN"/>
        </w:rPr>
      </w:pPr>
    </w:p>
    <w:p>
      <w:pPr>
        <w:pStyle w:val="2"/>
        <w:bidi w:val="0"/>
        <w:rPr>
          <w:rFonts w:hint="default"/>
          <w:lang w:val="en-US" w:eastAsia="zh-CN"/>
        </w:rPr>
      </w:pPr>
      <w:r>
        <w:rPr>
          <w:rFonts w:hint="eastAsia"/>
          <w:lang w:val="en-US" w:eastAsia="zh-CN"/>
        </w:rPr>
        <w:t>清除异己  告发 集体</w:t>
      </w:r>
      <w:bookmarkStart w:id="0" w:name="_GoBack"/>
      <w:bookmarkEnd w:id="0"/>
      <w:r>
        <w:rPr>
          <w:rFonts w:ascii="微软雅黑" w:hAnsi="微软雅黑" w:eastAsia="微软雅黑" w:cs="微软雅黑"/>
          <w:i w:val="0"/>
          <w:caps w:val="0"/>
          <w:color w:val="121212"/>
          <w:spacing w:val="0"/>
          <w:sz w:val="27"/>
          <w:szCs w:val="27"/>
          <w:shd w:val="clear" w:fill="FFFFFF"/>
        </w:rPr>
        <w:t>资产的流失</w:t>
      </w:r>
    </w:p>
    <w:p>
      <w:pPr>
        <w:rPr>
          <w:rFonts w:hint="eastAsia"/>
          <w:lang w:val="en-US" w:eastAsia="zh-CN"/>
        </w:rPr>
      </w:pPr>
    </w:p>
    <w:p>
      <w:pPr>
        <w:rPr>
          <w:rFonts w:hint="default"/>
          <w:lang w:val="en-US" w:eastAsia="zh-CN"/>
        </w:rPr>
      </w:pPr>
      <w:r>
        <w:rPr>
          <w:rFonts w:ascii="微软雅黑" w:hAnsi="微软雅黑" w:eastAsia="微软雅黑" w:cs="微软雅黑"/>
          <w:i w:val="0"/>
          <w:caps w:val="0"/>
          <w:color w:val="121212"/>
          <w:spacing w:val="0"/>
          <w:sz w:val="27"/>
          <w:szCs w:val="27"/>
          <w:shd w:val="clear" w:fill="FFFFFF"/>
        </w:rPr>
        <w:t>，科罗廖夫很快就会在斯大林掀起的大清洗运动中惨遭罹难，他被苏联火箭发动机之父格卢什科告发私自使用实验设备搞自己的火箭，造成了国有资产的流失。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2E4485"/>
    <w:rsid w:val="1E2E4485"/>
    <w:rsid w:val="22407973"/>
    <w:rsid w:val="64575660"/>
    <w:rsid w:val="66641DF6"/>
    <w:rsid w:val="79050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2020-09-15T11:41:00Z</dcterms:created>
  <dc:creator>u</dc:creator>
  <cp:lastModifiedBy>u</cp:lastModifiedBy>
  <dcterms:modified xsi:type="dcterms:W3CDTF">2020-09-15T15:33:20Z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