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让生活充满仪式感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餐前祷告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空余时间 腻腻歪歪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大街上等车的时候，等红绿灯的时候等等…要亲亲要抱抱… 一开始为很不适应不习惯，后来看到其他人都是这样，也就慢慢适应一些了，并且都是她主动蹭过来的。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入房仪式的，很简单，撒了很多花瓣，然后有主持婚礼的人送上对夫妻二人的祝福，并要求我们相亲相爱，恭喜发财。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防止变心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t>木偶记录巫毒娃娃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t>精英水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t>同心锁  石刻 海苦不烂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哭，最后送我去机场时候哭着塞给了我一件衣服（我们每天16个小时腻在一起,真不知道她什么时候买的），说穿这件衣服就像她在陪着我，我就不会变心了。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80644F"/>
    <w:rsid w:val="05E64CDD"/>
    <w:rsid w:val="076C6A61"/>
    <w:rsid w:val="276C7986"/>
    <w:rsid w:val="2F2B47DA"/>
    <w:rsid w:val="53956D50"/>
    <w:rsid w:val="5C123061"/>
    <w:rsid w:val="7B80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2020-08-25T18:59:00Z</dcterms:created>
  <dc:creator>u</dc:creator>
  <cp:lastModifiedBy>u</cp:lastModifiedBy>
  <dcterms:modified xsi:type="dcterms:W3CDTF">2020-08-25T19:44:40Z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