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import asset ids 重要软资产 证件法</w:t>
      </w:r>
    </w:p>
    <w:p>
      <w:pPr>
        <w:rPr>
          <w:rFonts w:hint="eastAsia"/>
          <w:lang w:val="en-US" w:eastAsia="zh-CN"/>
        </w:rPr>
      </w:pPr>
    </w:p>
    <w:sdt>
      <w:sdtPr>
        <w:rPr>
          <w:rFonts w:ascii="宋体" w:hAnsi="宋体" w:eastAsia="宋体" w:cstheme="minorBidi"/>
          <w:kern w:val="2"/>
          <w:sz w:val="21"/>
          <w:szCs w:val="24"/>
          <w:lang w:val="en-US" w:eastAsia="zh-CN" w:bidi="ar-SA"/>
        </w:rPr>
        <w:id w:val="14746288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2" w:name="_GoBack"/>
          <w:bookmarkEnd w:id="1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_Toc23509 </w:instrText>
          </w:r>
          <w:r>
            <w:rPr>
              <w:rFonts w:hint="eastAsia"/>
              <w:lang w:val="en-US" w:eastAsia="zh-CN"/>
            </w:rPr>
            <w:fldChar w:fldCharType="separate"/>
          </w:r>
          <w:r>
            <w:rPr>
              <w:rFonts w:hint="default"/>
              <w:lang w:val="en-US" w:eastAsia="zh-CN"/>
            </w:rPr>
            <w:t xml:space="preserve">1. </w:t>
          </w:r>
          <w:r>
            <w:rPr>
              <w:rFonts w:hint="eastAsia"/>
              <w:lang w:val="en-US" w:eastAsia="zh-CN"/>
            </w:rPr>
            <w:t>居无定所价值观</w:t>
          </w:r>
          <w:r>
            <w:tab/>
          </w:r>
          <w:r>
            <w:fldChar w:fldCharType="begin"/>
          </w:r>
          <w:r>
            <w:instrText xml:space="preserve"> PAGEREF _Toc23509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_Toc16990 </w:instrText>
          </w:r>
          <w:r>
            <w:rPr>
              <w:rFonts w:hint="eastAsia"/>
              <w:lang w:val="en-US" w:eastAsia="zh-CN"/>
            </w:rPr>
            <w:fldChar w:fldCharType="separate"/>
          </w:r>
          <w:r>
            <w:rPr>
              <w:rFonts w:hint="default"/>
              <w:lang w:val="en-US" w:eastAsia="zh-CN"/>
            </w:rPr>
            <w:t xml:space="preserve">2. </w:t>
          </w:r>
          <w:r>
            <w:rPr>
              <w:rFonts w:hint="eastAsia"/>
              <w:lang w:val="en-US" w:eastAsia="zh-CN"/>
            </w:rPr>
            <w:t>交通类</w:t>
          </w:r>
          <w:r>
            <w:tab/>
          </w:r>
          <w:r>
            <w:fldChar w:fldCharType="begin"/>
          </w:r>
          <w:r>
            <w:instrText xml:space="preserve"> PAGEREF _Toc16990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_Toc32631 </w:instrText>
          </w:r>
          <w:r>
            <w:rPr>
              <w:rFonts w:hint="eastAsia"/>
              <w:lang w:val="en-US" w:eastAsia="zh-CN"/>
            </w:rPr>
            <w:fldChar w:fldCharType="separate"/>
          </w:r>
          <w:r>
            <w:rPr>
              <w:rFonts w:hint="default" w:ascii="sans-serif" w:hAnsi="sans-serif" w:eastAsia="sans-serif" w:cs="sans-serif"/>
              <w:i w:val="0"/>
              <w:caps w:val="0"/>
              <w:spacing w:val="0"/>
              <w:szCs w:val="25"/>
            </w:rPr>
            <w:t xml:space="preserve">2.1.1. </w:t>
          </w:r>
          <w:r>
            <w:rPr>
              <w:rFonts w:hint="default" w:ascii="sans-serif" w:hAnsi="sans-serif" w:eastAsia="sans-serif" w:cs="sans-serif"/>
              <w:i w:val="0"/>
              <w:caps w:val="0"/>
              <w:spacing w:val="0"/>
              <w:szCs w:val="25"/>
              <w:shd w:val="clear" w:fill="FFFFFF"/>
            </w:rPr>
            <w:t>海员证</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_Toc32631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_Toc15291 </w:instrText>
          </w:r>
          <w:r>
            <w:rPr>
              <w:rFonts w:hint="eastAsia"/>
              <w:lang w:val="en-US" w:eastAsia="zh-CN"/>
            </w:rPr>
            <w:fldChar w:fldCharType="separate"/>
          </w:r>
          <w:r>
            <w:rPr>
              <w:rFonts w:hint="default"/>
              <w:lang w:val="en-US" w:eastAsia="zh-CN"/>
            </w:rPr>
            <w:t xml:space="preserve">3. </w:t>
          </w:r>
          <w:r>
            <w:rPr>
              <w:rFonts w:hint="eastAsia"/>
              <w:lang w:val="en-US" w:eastAsia="zh-CN"/>
            </w:rPr>
            <w:t>财务类  短期交割类 贸易类</w:t>
          </w:r>
          <w:r>
            <w:tab/>
          </w:r>
          <w:r>
            <w:fldChar w:fldCharType="begin"/>
          </w:r>
          <w:r>
            <w:instrText xml:space="preserve"> PAGEREF _Toc15291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_Toc6964 </w:instrText>
          </w:r>
          <w:r>
            <w:rPr>
              <w:rFonts w:hint="eastAsia"/>
              <w:lang w:val="en-US" w:eastAsia="zh-CN"/>
            </w:rPr>
            <w:fldChar w:fldCharType="separate"/>
          </w:r>
          <w:r>
            <w:rPr>
              <w:rFonts w:hint="default"/>
              <w:lang w:val="en-US" w:eastAsia="zh-CN"/>
            </w:rPr>
            <w:t xml:space="preserve">3.1. </w:t>
          </w:r>
          <w:r>
            <w:rPr>
              <w:rFonts w:hint="eastAsia"/>
              <w:lang w:val="en-US" w:eastAsia="zh-CN"/>
            </w:rPr>
            <w:t>银行卡  海外银行卡</w:t>
          </w:r>
          <w:r>
            <w:tab/>
          </w:r>
          <w:r>
            <w:fldChar w:fldCharType="begin"/>
          </w:r>
          <w:r>
            <w:instrText xml:space="preserve"> PAGEREF _Toc6964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_Toc13103 </w:instrText>
          </w:r>
          <w:r>
            <w:rPr>
              <w:rFonts w:hint="eastAsia"/>
              <w:lang w:val="en-US" w:eastAsia="zh-CN"/>
            </w:rPr>
            <w:fldChar w:fldCharType="separate"/>
          </w:r>
          <w:r>
            <w:rPr>
              <w:rFonts w:hint="default"/>
              <w:lang w:eastAsia="zh-CN"/>
            </w:rPr>
            <w:t xml:space="preserve">3.2. </w:t>
          </w:r>
          <w:r>
            <w:rPr>
              <w:rFonts w:hint="eastAsia" w:ascii="Times" w:hAnsi="Times" w:eastAsia="宋体" w:cs="Times"/>
              <w:i w:val="0"/>
              <w:caps w:val="0"/>
              <w:spacing w:val="0"/>
              <w:szCs w:val="27"/>
              <w:shd w:val="clear" w:fill="FAFAFA"/>
              <w:lang w:eastAsia="zh-CN"/>
            </w:rPr>
            <w:t>婚姻</w:t>
          </w:r>
          <w:r>
            <w:rPr>
              <w:rFonts w:hint="eastAsia"/>
              <w:lang w:eastAsia="zh-CN"/>
            </w:rPr>
            <w:t>证书条约</w:t>
          </w:r>
          <w:r>
            <w:tab/>
          </w:r>
          <w:r>
            <w:fldChar w:fldCharType="begin"/>
          </w:r>
          <w:r>
            <w:instrText xml:space="preserve"> PAGEREF _Toc13103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_Toc11898 </w:instrText>
          </w:r>
          <w:r>
            <w:rPr>
              <w:rFonts w:hint="eastAsia"/>
              <w:lang w:val="en-US" w:eastAsia="zh-CN"/>
            </w:rPr>
            <w:fldChar w:fldCharType="separate"/>
          </w:r>
          <w:r>
            <w:rPr>
              <w:rFonts w:hint="default" w:ascii="Times" w:hAnsi="Times" w:eastAsia="宋体" w:cs="Times"/>
              <w:i w:val="0"/>
              <w:caps w:val="0"/>
              <w:spacing w:val="0"/>
              <w:szCs w:val="27"/>
              <w:shd w:val="clear" w:fill="FAFAFA"/>
              <w:lang w:val="en-US" w:eastAsia="zh-CN"/>
            </w:rPr>
            <w:t xml:space="preserve">3.3. </w:t>
          </w:r>
          <w:r>
            <w:rPr>
              <w:rFonts w:hint="eastAsia"/>
              <w:lang w:eastAsia="zh-CN"/>
            </w:rPr>
            <w:t>公司条</w:t>
          </w:r>
          <w:r>
            <w:rPr>
              <w:rFonts w:hint="eastAsia" w:ascii="Times" w:hAnsi="Times" w:eastAsia="宋体" w:cs="Times"/>
              <w:i w:val="0"/>
              <w:caps w:val="0"/>
              <w:spacing w:val="0"/>
              <w:szCs w:val="27"/>
              <w:shd w:val="clear" w:fill="FAFAFA"/>
              <w:lang w:eastAsia="zh-CN"/>
            </w:rPr>
            <w:t>约</w:t>
          </w:r>
          <w:r>
            <w:tab/>
          </w:r>
          <w:r>
            <w:fldChar w:fldCharType="begin"/>
          </w:r>
          <w:r>
            <w:instrText xml:space="preserve"> PAGEREF _Toc11898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_Toc32663 </w:instrText>
          </w:r>
          <w:r>
            <w:rPr>
              <w:rFonts w:hint="eastAsia"/>
              <w:lang w:val="en-US" w:eastAsia="zh-CN"/>
            </w:rPr>
            <w:fldChar w:fldCharType="separate"/>
          </w:r>
          <w:r>
            <w:rPr>
              <w:rFonts w:hint="default"/>
              <w:lang w:val="en-US" w:eastAsia="zh-CN"/>
            </w:rPr>
            <w:t xml:space="preserve">4. </w:t>
          </w:r>
          <w:r>
            <w:rPr>
              <w:rFonts w:hint="eastAsia"/>
              <w:lang w:val="en-US" w:eastAsia="zh-CN"/>
            </w:rPr>
            <w:t>Id卡</w:t>
          </w:r>
          <w:r>
            <w:tab/>
          </w:r>
          <w:r>
            <w:fldChar w:fldCharType="begin"/>
          </w:r>
          <w:r>
            <w:instrText xml:space="preserve"> PAGEREF _Toc32663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_Toc23862 </w:instrText>
          </w:r>
          <w:r>
            <w:rPr>
              <w:rFonts w:hint="eastAsia"/>
              <w:lang w:val="en-US" w:eastAsia="zh-CN"/>
            </w:rPr>
            <w:fldChar w:fldCharType="separate"/>
          </w:r>
          <w:r>
            <w:rPr>
              <w:rFonts w:hint="default"/>
              <w:lang w:val="en-US" w:eastAsia="zh-CN"/>
            </w:rPr>
            <w:t xml:space="preserve">5. </w:t>
          </w:r>
          <w:r>
            <w:rPr>
              <w:rFonts w:hint="eastAsia"/>
              <w:lang w:val="en-US" w:eastAsia="zh-CN"/>
            </w:rPr>
            <w:t>医疗类 医疗卡</w:t>
          </w:r>
          <w:r>
            <w:tab/>
          </w:r>
          <w:r>
            <w:fldChar w:fldCharType="begin"/>
          </w:r>
          <w:r>
            <w:instrText xml:space="preserve"> PAGEREF _Toc23862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_Toc17317 </w:instrText>
          </w:r>
          <w:r>
            <w:rPr>
              <w:rFonts w:hint="eastAsia"/>
              <w:lang w:val="en-US" w:eastAsia="zh-CN"/>
            </w:rPr>
            <w:fldChar w:fldCharType="separate"/>
          </w:r>
          <w:r>
            <w:rPr>
              <w:rFonts w:hint="default"/>
              <w:lang w:val="en-US" w:eastAsia="zh-CN"/>
            </w:rPr>
            <w:t xml:space="preserve">6. </w:t>
          </w:r>
          <w:r>
            <w:rPr>
              <w:rFonts w:hint="eastAsia"/>
              <w:lang w:val="en-US" w:eastAsia="zh-CN"/>
            </w:rPr>
            <w:t>教育类证件</w:t>
          </w:r>
          <w:r>
            <w:tab/>
          </w:r>
          <w:r>
            <w:fldChar w:fldCharType="begin"/>
          </w:r>
          <w:r>
            <w:instrText xml:space="preserve"> PAGEREF _Toc17317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_Toc31716 </w:instrText>
          </w:r>
          <w:r>
            <w:rPr>
              <w:rFonts w:hint="eastAsia"/>
              <w:lang w:val="en-US" w:eastAsia="zh-CN"/>
            </w:rPr>
            <w:fldChar w:fldCharType="separate"/>
          </w:r>
          <w:r>
            <w:rPr>
              <w:rFonts w:hint="default"/>
              <w:lang w:val="en-US" w:eastAsia="zh-CN"/>
            </w:rPr>
            <w:t xml:space="preserve">6.1. </w:t>
          </w:r>
          <w:r>
            <w:rPr>
              <w:rFonts w:hint="eastAsia"/>
              <w:lang w:val="en-US" w:eastAsia="zh-CN"/>
            </w:rPr>
            <w:t>博士证书</w:t>
          </w:r>
          <w:r>
            <w:tab/>
          </w:r>
          <w:r>
            <w:fldChar w:fldCharType="begin"/>
          </w:r>
          <w:r>
            <w:instrText xml:space="preserve"> PAGEREF _Toc31716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_Toc5167 </w:instrText>
          </w:r>
          <w:r>
            <w:rPr>
              <w:rFonts w:hint="eastAsia"/>
              <w:lang w:val="en-US" w:eastAsia="zh-CN"/>
            </w:rPr>
            <w:fldChar w:fldCharType="separate"/>
          </w:r>
          <w:r>
            <w:rPr>
              <w:rFonts w:hint="default"/>
              <w:lang w:val="en-US" w:eastAsia="zh-CN"/>
            </w:rPr>
            <w:t xml:space="preserve">7. </w:t>
          </w:r>
          <w:r>
            <w:rPr>
              <w:rFonts w:hint="eastAsia"/>
              <w:lang w:val="en-US" w:eastAsia="zh-CN"/>
            </w:rPr>
            <w:t>多语言能力</w:t>
          </w:r>
          <w:r>
            <w:tab/>
          </w:r>
          <w:r>
            <w:fldChar w:fldCharType="begin"/>
          </w:r>
          <w:r>
            <w:instrText xml:space="preserve"> PAGEREF _Toc5167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eastAsia"/>
          <w:lang w:val="en-US" w:eastAsia="zh-CN"/>
        </w:rPr>
      </w:pPr>
      <w:bookmarkStart w:id="0" w:name="_Toc23509"/>
      <w:r>
        <w:rPr>
          <w:rFonts w:hint="eastAsia"/>
          <w:lang w:val="en-US" w:eastAsia="zh-CN"/>
        </w:rPr>
        <w:t>居无定所价值观</w:t>
      </w:r>
      <w:bookmarkEnd w:id="0"/>
    </w:p>
    <w:p>
      <w:pPr>
        <w:pStyle w:val="2"/>
        <w:bidi w:val="0"/>
        <w:ind w:left="432" w:leftChars="0" w:hanging="432" w:firstLineChars="0"/>
        <w:rPr>
          <w:rFonts w:hint="eastAsia"/>
          <w:lang w:val="en-US" w:eastAsia="zh-CN"/>
        </w:rPr>
      </w:pPr>
      <w:bookmarkStart w:id="1" w:name="_Toc16990"/>
      <w:r>
        <w:rPr>
          <w:rFonts w:hint="eastAsia"/>
          <w:lang w:val="en-US" w:eastAsia="zh-CN"/>
        </w:rPr>
        <w:t>交通类</w:t>
      </w:r>
      <w:bookmarkEnd w:id="1"/>
    </w:p>
    <w:p>
      <w:pPr>
        <w:rPr>
          <w:rFonts w:hint="eastAsia"/>
          <w:lang w:val="en-US" w:eastAsia="zh-CN"/>
        </w:rPr>
      </w:pPr>
      <w:r>
        <w:rPr>
          <w:rFonts w:hint="eastAsia"/>
          <w:lang w:val="en-US" w:eastAsia="zh-CN"/>
        </w:rPr>
        <w:t>各种通行证</w:t>
      </w:r>
    </w:p>
    <w:p>
      <w:pPr>
        <w:rPr>
          <w:rFonts w:hint="eastAsia"/>
          <w:lang w:val="en-US" w:eastAsia="zh-CN"/>
        </w:rPr>
      </w:pPr>
      <w:r>
        <w:rPr>
          <w:rFonts w:hint="eastAsia"/>
          <w:lang w:val="en-US" w:eastAsia="zh-CN"/>
        </w:rPr>
        <w:t>护照 难民旅行证</w:t>
      </w:r>
    </w:p>
    <w:p>
      <w:pPr>
        <w:rPr>
          <w:rFonts w:hint="default"/>
          <w:lang w:val="en-US" w:eastAsia="zh-CN"/>
        </w:rPr>
      </w:pPr>
      <w:r>
        <w:rPr>
          <w:rFonts w:hint="eastAsia"/>
          <w:lang w:val="en-US" w:eastAsia="zh-CN"/>
        </w:rPr>
        <w:t xml:space="preserve">长期签证 工签卡 </w:t>
      </w:r>
    </w:p>
    <w:p>
      <w:pPr>
        <w:rPr>
          <w:rFonts w:hint="eastAsia"/>
          <w:lang w:val="en-US" w:eastAsia="zh-CN"/>
        </w:rPr>
      </w:pPr>
    </w:p>
    <w:p>
      <w:pPr>
        <w:rPr>
          <w:rFonts w:hint="eastAsia"/>
          <w:lang w:val="en-US" w:eastAsia="zh-CN"/>
        </w:rPr>
      </w:pPr>
      <w:r>
        <w:rPr>
          <w:rFonts w:hint="eastAsia"/>
          <w:lang w:val="en-US" w:eastAsia="zh-CN"/>
        </w:rPr>
        <w:t>驾照</w:t>
      </w:r>
    </w:p>
    <w:p>
      <w:pPr>
        <w:rPr>
          <w:rFonts w:hint="eastAsia"/>
          <w:lang w:val="en-US" w:eastAsia="zh-CN"/>
        </w:rPr>
      </w:pPr>
      <w:r>
        <w:rPr>
          <w:rFonts w:hint="eastAsia"/>
          <w:lang w:val="en-US" w:eastAsia="zh-CN"/>
        </w:rPr>
        <w:t>绿卡</w:t>
      </w:r>
    </w:p>
    <w:p>
      <w:pPr>
        <w:rPr>
          <w:rFonts w:hint="default" w:ascii="sans-serif" w:hAnsi="sans-serif" w:eastAsia="sans-serif" w:cs="sans-serif"/>
          <w:i w:val="0"/>
          <w:caps w:val="0"/>
          <w:color w:val="0B0080"/>
          <w:spacing w:val="0"/>
          <w:sz w:val="21"/>
          <w:szCs w:val="21"/>
          <w:u w:val="none"/>
          <w:shd w:val="clear" w:fill="F8F9FA"/>
        </w:rPr>
      </w:pPr>
      <w:r>
        <w:rPr>
          <w:rFonts w:ascii="sans-serif" w:hAnsi="sans-serif" w:eastAsia="sans-serif" w:cs="sans-serif"/>
          <w:i w:val="0"/>
          <w:caps w:val="0"/>
          <w:color w:val="0B0080"/>
          <w:spacing w:val="0"/>
          <w:sz w:val="21"/>
          <w:szCs w:val="21"/>
          <w:u w:val="none"/>
          <w:shd w:val="clear" w:fill="F8F9FA"/>
        </w:rPr>
        <w:fldChar w:fldCharType="begin"/>
      </w:r>
      <w:r>
        <w:rPr>
          <w:rFonts w:ascii="sans-serif" w:hAnsi="sans-serif" w:eastAsia="sans-serif" w:cs="sans-serif"/>
          <w:i w:val="0"/>
          <w:caps w:val="0"/>
          <w:color w:val="0B0080"/>
          <w:spacing w:val="0"/>
          <w:sz w:val="21"/>
          <w:szCs w:val="21"/>
          <w:u w:val="none"/>
          <w:shd w:val="clear" w:fill="F8F9FA"/>
        </w:rPr>
        <w:instrText xml:space="preserve"> HYPERLINK "https://zh.wikipedia.org/wiki/%E6%97%85%E8%A1%8C%E8%AF%81%E4%BB%B6" \l "%E9%9D%9E%E5%85%AC%E6%B0%91%E6%8A%A4%E7%85%A7" </w:instrText>
      </w:r>
      <w:r>
        <w:rPr>
          <w:rFonts w:ascii="sans-serif" w:hAnsi="sans-serif" w:eastAsia="sans-serif" w:cs="sans-serif"/>
          <w:i w:val="0"/>
          <w:caps w:val="0"/>
          <w:color w:val="0B0080"/>
          <w:spacing w:val="0"/>
          <w:sz w:val="21"/>
          <w:szCs w:val="21"/>
          <w:u w:val="none"/>
          <w:shd w:val="clear" w:fill="F8F9FA"/>
        </w:rPr>
        <w:fldChar w:fldCharType="separate"/>
      </w:r>
      <w:r>
        <w:rPr>
          <w:rStyle w:val="17"/>
          <w:rFonts w:hint="default" w:ascii="sans-serif" w:hAnsi="sans-serif" w:eastAsia="sans-serif" w:cs="sans-serif"/>
          <w:i w:val="0"/>
          <w:caps w:val="0"/>
          <w:color w:val="0B0080"/>
          <w:spacing w:val="0"/>
          <w:sz w:val="21"/>
          <w:szCs w:val="21"/>
          <w:u w:val="none"/>
          <w:shd w:val="clear" w:fill="F8F9FA"/>
        </w:rPr>
        <w:t>非公民护照</w:t>
      </w:r>
      <w:r>
        <w:rPr>
          <w:rFonts w:hint="default" w:ascii="sans-serif" w:hAnsi="sans-serif" w:eastAsia="sans-serif" w:cs="sans-serif"/>
          <w:i w:val="0"/>
          <w:caps w:val="0"/>
          <w:color w:val="0B0080"/>
          <w:spacing w:val="0"/>
          <w:sz w:val="21"/>
          <w:szCs w:val="21"/>
          <w:u w:val="none"/>
          <w:shd w:val="clear" w:fill="F8F9FA"/>
        </w:rPr>
        <w:fldChar w:fldCharType="end"/>
      </w:r>
    </w:p>
    <w:p>
      <w:pPr>
        <w:rPr>
          <w:rFonts w:ascii="sans-serif" w:hAnsi="sans-serif" w:eastAsia="sans-serif" w:cs="sans-serif"/>
          <w:i w:val="0"/>
          <w:caps w:val="0"/>
          <w:color w:val="202122"/>
          <w:spacing w:val="0"/>
          <w:sz w:val="22"/>
          <w:szCs w:val="22"/>
          <w:shd w:val="clear" w:fill="FFFFFF"/>
        </w:rPr>
      </w:pPr>
      <w:r>
        <w:rPr>
          <w:rFonts w:ascii="sans-serif" w:hAnsi="sans-serif" w:eastAsia="sans-serif" w:cs="sans-serif"/>
          <w:i w:val="0"/>
          <w:caps w:val="0"/>
          <w:color w:val="202122"/>
          <w:spacing w:val="0"/>
          <w:sz w:val="22"/>
          <w:szCs w:val="22"/>
          <w:shd w:val="clear" w:fill="FFFFFF"/>
        </w:rPr>
        <w:t>外国人旅行证（Travel Document for Aliens）</w:t>
      </w:r>
    </w:p>
    <w:p>
      <w:pPr>
        <w:rPr>
          <w:rFonts w:hint="eastAsia" w:ascii="sans-serif" w:hAnsi="sans-serif" w:eastAsia="宋体" w:cs="sans-serif"/>
          <w:i w:val="0"/>
          <w:caps w:val="0"/>
          <w:color w:val="202122"/>
          <w:spacing w:val="0"/>
          <w:sz w:val="22"/>
          <w:szCs w:val="22"/>
          <w:shd w:val="clear" w:fill="FFFFFF"/>
          <w:lang w:eastAsia="zh-CN"/>
        </w:rPr>
      </w:pPr>
      <w:r>
        <w:rPr>
          <w:rFonts w:hint="eastAsia" w:ascii="sans-serif" w:hAnsi="sans-serif" w:eastAsia="宋体" w:cs="sans-serif"/>
          <w:i w:val="0"/>
          <w:caps w:val="0"/>
          <w:color w:val="202122"/>
          <w:spacing w:val="0"/>
          <w:sz w:val="22"/>
          <w:szCs w:val="22"/>
          <w:shd w:val="clear" w:fill="FFFFFF"/>
          <w:lang w:eastAsia="zh-CN"/>
        </w:rPr>
        <w:t>帆船</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bookmarkStart w:id="2" w:name="_Toc32631"/>
      <w:r>
        <w:rPr>
          <w:rFonts w:hint="default" w:ascii="sans-serif" w:hAnsi="sans-serif" w:eastAsia="sans-serif" w:cs="sans-serif"/>
          <w:b/>
          <w:i w:val="0"/>
          <w:caps w:val="0"/>
          <w:color w:val="000000"/>
          <w:spacing w:val="0"/>
          <w:sz w:val="25"/>
          <w:szCs w:val="25"/>
          <w:shd w:val="clear" w:fill="FFFFFF"/>
        </w:rPr>
        <w:t>海员证</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"https://zh.wikipedia.org/w/index.php?title=%E6%97%85%E8%A1%8C%E8%AF%81%E4%BB%B6&amp;action=edit&amp;section=13" \o "编辑章节：海员证"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22"/>
          <w:szCs w:val="22"/>
        </w:rPr>
      </w:pP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"https://zh.wikipedia.org/wiki/%E6%B5%B7%E5%91%98%E8%AF%81" \o "海员证"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海员证</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02122"/>
          <w:spacing w:val="0"/>
          <w:sz w:val="22"/>
          <w:szCs w:val="22"/>
          <w:shd w:val="clear" w:fill="FFFFFF"/>
        </w:rPr>
        <w:t>是由各国政府海事部门为在从事国际航行的船舶上工作的本国海员颁发的护照代用证件，为各国政府所承认。</w:t>
      </w:r>
    </w:p>
    <w:p>
      <w:pPr>
        <w:rPr>
          <w:rFonts w:hint="eastAsia" w:ascii="sans-serif" w:hAnsi="sans-serif" w:eastAsia="sans-serif" w:cs="sans-serif"/>
          <w:i w:val="0"/>
          <w:caps w:val="0"/>
          <w:color w:val="202122"/>
          <w:spacing w:val="0"/>
          <w:sz w:val="22"/>
          <w:szCs w:val="22"/>
          <w:shd w:val="clear" w:fill="FFFFFF"/>
          <w:lang w:val="en-US" w:eastAsia="zh-CN"/>
        </w:rPr>
      </w:pPr>
    </w:p>
    <w:p>
      <w:pPr>
        <w:pStyle w:val="2"/>
        <w:bidi w:val="0"/>
        <w:rPr>
          <w:rFonts w:hint="eastAsia"/>
          <w:lang w:val="en-US" w:eastAsia="zh-CN"/>
        </w:rPr>
      </w:pPr>
      <w:bookmarkStart w:id="3" w:name="_Toc15291"/>
      <w:r>
        <w:rPr>
          <w:rFonts w:hint="eastAsia"/>
          <w:lang w:val="en-US" w:eastAsia="zh-CN"/>
        </w:rPr>
        <w:t>财务类  短期交割类 贸易类</w:t>
      </w:r>
      <w:bookmarkEnd w:id="3"/>
    </w:p>
    <w:p>
      <w:pPr>
        <w:pStyle w:val="3"/>
        <w:bidi w:val="0"/>
        <w:rPr>
          <w:rFonts w:hint="default"/>
          <w:lang w:val="en-US" w:eastAsia="zh-CN"/>
        </w:rPr>
      </w:pPr>
      <w:bookmarkStart w:id="4" w:name="_Toc6964"/>
      <w:r>
        <w:rPr>
          <w:rFonts w:hint="eastAsia"/>
          <w:lang w:val="en-US" w:eastAsia="zh-CN"/>
        </w:rPr>
        <w:t>银行卡  海外银行卡</w:t>
      </w:r>
      <w:bookmarkEnd w:id="4"/>
    </w:p>
    <w:p>
      <w:pPr>
        <w:rPr>
          <w:rFonts w:ascii="Times" w:hAnsi="Times" w:eastAsia="Times" w:cs="Times"/>
          <w:i w:val="0"/>
          <w:caps w:val="0"/>
          <w:color w:val="101010"/>
          <w:spacing w:val="0"/>
          <w:sz w:val="27"/>
          <w:szCs w:val="27"/>
          <w:shd w:val="clear" w:fill="FAFAFA"/>
        </w:rPr>
      </w:pPr>
      <w:r>
        <w:rPr>
          <w:rFonts w:ascii="Times" w:hAnsi="Times" w:eastAsia="Times" w:cs="Times"/>
          <w:i w:val="0"/>
          <w:caps w:val="0"/>
          <w:color w:val="101010"/>
          <w:spacing w:val="0"/>
          <w:sz w:val="27"/>
          <w:szCs w:val="27"/>
          <w:shd w:val="clear" w:fill="FAFAFA"/>
        </w:rPr>
        <w:t>在国外获得个人的金融储蓄时</w:t>
      </w:r>
    </w:p>
    <w:p>
      <w:pPr>
        <w:rPr>
          <w:rFonts w:ascii="Times" w:hAnsi="Times" w:eastAsia="Times" w:cs="Times"/>
          <w:i w:val="0"/>
          <w:caps w:val="0"/>
          <w:color w:val="101010"/>
          <w:spacing w:val="0"/>
          <w:sz w:val="27"/>
          <w:szCs w:val="27"/>
          <w:shd w:val="clear" w:fill="FAFAFA"/>
        </w:rPr>
      </w:pPr>
    </w:p>
    <w:p>
      <w:pPr>
        <w:pStyle w:val="3"/>
        <w:bidi w:val="0"/>
        <w:rPr>
          <w:rFonts w:hint="eastAsia"/>
          <w:lang w:eastAsia="zh-CN"/>
        </w:rPr>
      </w:pPr>
      <w:bookmarkStart w:id="5" w:name="_Toc13103"/>
      <w:r>
        <w:rPr>
          <w:rFonts w:hint="eastAsia" w:ascii="Times" w:hAnsi="Times" w:eastAsia="宋体" w:cs="Times"/>
          <w:i w:val="0"/>
          <w:caps w:val="0"/>
          <w:color w:val="101010"/>
          <w:spacing w:val="0"/>
          <w:szCs w:val="27"/>
          <w:shd w:val="clear" w:fill="FAFAFA"/>
          <w:lang w:eastAsia="zh-CN"/>
        </w:rPr>
        <w:t>婚姻</w:t>
      </w:r>
      <w:r>
        <w:rPr>
          <w:rFonts w:hint="eastAsia"/>
          <w:lang w:eastAsia="zh-CN"/>
        </w:rPr>
        <w:t>证书条约</w:t>
      </w:r>
      <w:bookmarkEnd w:id="5"/>
    </w:p>
    <w:p>
      <w:pPr>
        <w:pStyle w:val="3"/>
        <w:bidi w:val="0"/>
        <w:rPr>
          <w:rFonts w:hint="eastAsia" w:ascii="Times" w:hAnsi="Times" w:eastAsia="宋体" w:cs="Times"/>
          <w:i w:val="0"/>
          <w:caps w:val="0"/>
          <w:color w:val="101010"/>
          <w:spacing w:val="0"/>
          <w:szCs w:val="27"/>
          <w:shd w:val="clear" w:fill="FAFAFA"/>
          <w:lang w:val="en-US" w:eastAsia="zh-CN"/>
        </w:rPr>
      </w:pPr>
      <w:bookmarkStart w:id="6" w:name="_Toc11898"/>
      <w:r>
        <w:rPr>
          <w:rFonts w:hint="eastAsia"/>
          <w:lang w:eastAsia="zh-CN"/>
        </w:rPr>
        <w:t>公司条</w:t>
      </w:r>
      <w:r>
        <w:rPr>
          <w:rFonts w:hint="eastAsia" w:ascii="Times" w:hAnsi="Times" w:eastAsia="宋体" w:cs="Times"/>
          <w:i w:val="0"/>
          <w:caps w:val="0"/>
          <w:color w:val="101010"/>
          <w:spacing w:val="0"/>
          <w:szCs w:val="27"/>
          <w:shd w:val="clear" w:fill="FAFAFA"/>
          <w:lang w:eastAsia="zh-CN"/>
        </w:rPr>
        <w:t>约</w:t>
      </w:r>
      <w:bookmarkEnd w:id="6"/>
    </w:p>
    <w:p>
      <w:pPr>
        <w:rPr>
          <w:rFonts w:hint="eastAsia"/>
          <w:lang w:val="en-US" w:eastAsia="zh-CN"/>
        </w:rPr>
      </w:pPr>
      <w:r>
        <w:rPr>
          <w:rFonts w:hint="eastAsia" w:ascii="Times" w:hAnsi="Times" w:eastAsia="宋体" w:cs="Times"/>
          <w:i w:val="0"/>
          <w:caps w:val="0"/>
          <w:color w:val="101010"/>
          <w:spacing w:val="0"/>
          <w:szCs w:val="27"/>
          <w:shd w:val="clear" w:fill="FAFAFA"/>
          <w:lang w:eastAsia="zh-CN"/>
        </w:rPr>
        <w:t>工作模式游牧民族</w:t>
      </w:r>
    </w:p>
    <w:p>
      <w:pPr>
        <w:pStyle w:val="2"/>
        <w:bidi w:val="0"/>
        <w:rPr>
          <w:rFonts w:hint="default"/>
          <w:lang w:val="en-US" w:eastAsia="zh-CN"/>
        </w:rPr>
      </w:pPr>
      <w:bookmarkStart w:id="7" w:name="_Toc32663"/>
      <w:r>
        <w:rPr>
          <w:rFonts w:hint="eastAsia"/>
          <w:lang w:val="en-US" w:eastAsia="zh-CN"/>
        </w:rPr>
        <w:t>Id卡</w:t>
      </w:r>
      <w:bookmarkEnd w:id="7"/>
    </w:p>
    <w:p>
      <w:pPr>
        <w:rPr>
          <w:rFonts w:hint="eastAsia"/>
          <w:lang w:val="en-US" w:eastAsia="zh-CN"/>
        </w:rPr>
      </w:pPr>
      <w:r>
        <w:rPr>
          <w:rFonts w:hint="eastAsia"/>
          <w:lang w:val="en-US" w:eastAsia="zh-CN"/>
        </w:rPr>
        <w:t>Acr卡</w:t>
      </w:r>
    </w:p>
    <w:p>
      <w:pPr>
        <w:rPr>
          <w:rFonts w:hint="eastAsia"/>
          <w:lang w:val="en-US" w:eastAsia="zh-CN"/>
        </w:rPr>
      </w:pPr>
      <w:r>
        <w:rPr>
          <w:rFonts w:hint="eastAsia"/>
          <w:lang w:val="en-US" w:eastAsia="zh-CN"/>
        </w:rPr>
        <w:t>社保医保卡</w:t>
      </w:r>
    </w:p>
    <w:p>
      <w:pPr>
        <w:rPr>
          <w:rFonts w:hint="eastAsia"/>
          <w:lang w:val="en-US" w:eastAsia="zh-CN"/>
        </w:rPr>
      </w:pPr>
      <w:r>
        <w:rPr>
          <w:rFonts w:hint="eastAsia"/>
          <w:lang w:val="en-US" w:eastAsia="zh-CN"/>
        </w:rPr>
        <w:t>工签证卡</w:t>
      </w:r>
    </w:p>
    <w:p>
      <w:pPr>
        <w:rPr>
          <w:rFonts w:hint="default" w:ascii="Arial" w:hAnsi="Arial" w:eastAsia="宋体" w:cs="Arial"/>
          <w:b/>
          <w:i w:val="0"/>
          <w:caps w:val="0"/>
          <w:color w:val="222222"/>
          <w:spacing w:val="0"/>
          <w:sz w:val="24"/>
          <w:szCs w:val="24"/>
          <w:shd w:val="clear" w:fill="FFFFFF"/>
        </w:rPr>
      </w:pPr>
      <w:r>
        <w:rPr>
          <w:rFonts w:hint="eastAsia"/>
          <w:lang w:val="en-US" w:eastAsia="zh-CN"/>
        </w:rPr>
        <w:t xml:space="preserve">绿卡  </w:t>
      </w:r>
      <w:r>
        <w:rPr>
          <w:rFonts w:ascii="Arial" w:hAnsi="Arial" w:eastAsia="宋体" w:cs="Arial"/>
          <w:i w:val="0"/>
          <w:caps w:val="0"/>
          <w:color w:val="222222"/>
          <w:spacing w:val="0"/>
          <w:sz w:val="24"/>
          <w:szCs w:val="24"/>
          <w:shd w:val="clear" w:fill="FFFFFF"/>
        </w:rPr>
        <w:t>居民身份</w:t>
      </w:r>
      <w:r>
        <w:rPr>
          <w:rFonts w:hint="default" w:ascii="Arial" w:hAnsi="Arial" w:eastAsia="宋体" w:cs="Arial"/>
          <w:b/>
          <w:i w:val="0"/>
          <w:caps w:val="0"/>
          <w:color w:val="222222"/>
          <w:spacing w:val="0"/>
          <w:sz w:val="24"/>
          <w:szCs w:val="24"/>
          <w:shd w:val="clear" w:fill="FFFFFF"/>
        </w:rPr>
        <w:t>证</w:t>
      </w:r>
      <w:r>
        <w:rPr>
          <w:rFonts w:hint="default" w:ascii="Arial" w:hAnsi="Arial" w:eastAsia="宋体" w:cs="Arial"/>
          <w:i w:val="0"/>
          <w:caps w:val="0"/>
          <w:color w:val="222222"/>
          <w:spacing w:val="0"/>
          <w:sz w:val="24"/>
          <w:szCs w:val="24"/>
          <w:shd w:val="clear" w:fill="FFFFFF"/>
        </w:rPr>
        <w:t>、出生</w:t>
      </w:r>
      <w:r>
        <w:rPr>
          <w:rFonts w:hint="default" w:ascii="Arial" w:hAnsi="Arial" w:eastAsia="宋体" w:cs="Arial"/>
          <w:b/>
          <w:i w:val="0"/>
          <w:caps w:val="0"/>
          <w:color w:val="222222"/>
          <w:spacing w:val="0"/>
          <w:sz w:val="24"/>
          <w:szCs w:val="24"/>
          <w:shd w:val="clear" w:fill="FFFFFF"/>
        </w:rPr>
        <w:t>证</w:t>
      </w:r>
    </w:p>
    <w:p>
      <w:pPr>
        <w:rPr>
          <w:rFonts w:hint="default" w:ascii="Arial" w:hAnsi="Arial" w:eastAsia="宋体" w:cs="Arial"/>
          <w:b/>
          <w:i w:val="0"/>
          <w:caps w:val="0"/>
          <w:color w:val="222222"/>
          <w:spacing w:val="0"/>
          <w:sz w:val="24"/>
          <w:szCs w:val="24"/>
          <w:shd w:val="clear" w:fill="FFFFFF"/>
        </w:rPr>
      </w:pPr>
      <w:r>
        <w:rPr>
          <w:rFonts w:ascii="Arial" w:hAnsi="Arial" w:eastAsia="宋体" w:cs="Arial"/>
          <w:i w:val="0"/>
          <w:caps w:val="0"/>
          <w:color w:val="222222"/>
          <w:spacing w:val="0"/>
          <w:sz w:val="24"/>
          <w:szCs w:val="24"/>
          <w:shd w:val="clear" w:fill="FFFFFF"/>
        </w:rPr>
        <w:t>学生</w:t>
      </w:r>
      <w:r>
        <w:rPr>
          <w:rFonts w:hint="default" w:ascii="Arial" w:hAnsi="Arial" w:eastAsia="宋体" w:cs="Arial"/>
          <w:b/>
          <w:i w:val="0"/>
          <w:caps w:val="0"/>
          <w:color w:val="222222"/>
          <w:spacing w:val="0"/>
          <w:sz w:val="24"/>
          <w:szCs w:val="24"/>
          <w:shd w:val="clear" w:fill="FFFFFF"/>
        </w:rPr>
        <w:t>证</w:t>
      </w:r>
      <w:r>
        <w:rPr>
          <w:rFonts w:hint="eastAsia" w:ascii="Arial" w:hAnsi="Arial" w:eastAsia="宋体" w:cs="Arial"/>
          <w:b/>
          <w:i w:val="0"/>
          <w:caps w:val="0"/>
          <w:color w:val="222222"/>
          <w:spacing w:val="0"/>
          <w:sz w:val="24"/>
          <w:szCs w:val="24"/>
          <w:shd w:val="clear" w:fill="FFFFFF"/>
          <w:lang w:val="en-US" w:eastAsia="zh-CN"/>
        </w:rPr>
        <w:t xml:space="preserve"> </w:t>
      </w:r>
      <w:r>
        <w:rPr>
          <w:rFonts w:ascii="Arial" w:hAnsi="Arial" w:eastAsia="宋体" w:cs="Arial"/>
          <w:i w:val="0"/>
          <w:caps w:val="0"/>
          <w:color w:val="222222"/>
          <w:spacing w:val="0"/>
          <w:sz w:val="24"/>
          <w:szCs w:val="24"/>
          <w:shd w:val="clear" w:fill="FFFFFF"/>
        </w:rPr>
        <w:t>结婚</w:t>
      </w:r>
      <w:r>
        <w:rPr>
          <w:rFonts w:hint="default" w:ascii="Arial" w:hAnsi="Arial" w:eastAsia="宋体" w:cs="Arial"/>
          <w:b/>
          <w:i w:val="0"/>
          <w:caps w:val="0"/>
          <w:color w:val="222222"/>
          <w:spacing w:val="0"/>
          <w:sz w:val="24"/>
          <w:szCs w:val="24"/>
          <w:shd w:val="clear" w:fill="FFFFFF"/>
        </w:rPr>
        <w:t>证</w:t>
      </w:r>
    </w:p>
    <w:p>
      <w:pPr>
        <w:rPr>
          <w:rFonts w:hint="eastAsia" w:ascii="Arial" w:hAnsi="Arial" w:eastAsia="宋体" w:cs="Arial"/>
          <w:b/>
          <w:i w:val="0"/>
          <w:caps w:val="0"/>
          <w:color w:val="222222"/>
          <w:spacing w:val="0"/>
          <w:sz w:val="24"/>
          <w:szCs w:val="24"/>
          <w:shd w:val="clear" w:fill="FFFFFF"/>
          <w:lang w:val="en-US" w:eastAsia="zh-CN"/>
        </w:rPr>
      </w:pPr>
      <w:r>
        <w:rPr>
          <w:rFonts w:ascii="Helvetica" w:hAnsi="Helvetica" w:eastAsia="Helvetica" w:cs="Helvetica"/>
          <w:i w:val="0"/>
          <w:caps w:val="0"/>
          <w:color w:val="000000"/>
          <w:spacing w:val="0"/>
          <w:sz w:val="21"/>
          <w:szCs w:val="21"/>
          <w:shd w:val="clear" w:fill="F7F7F7"/>
        </w:rPr>
        <w:t>社会安全卡</w:t>
      </w:r>
    </w:p>
    <w:p>
      <w:pPr>
        <w:rPr>
          <w:rFonts w:hint="eastAsia"/>
          <w:lang w:val="en-US" w:eastAsia="zh-CN"/>
        </w:rPr>
      </w:pPr>
    </w:p>
    <w:p>
      <w:pPr>
        <w:pStyle w:val="2"/>
        <w:bidi w:val="0"/>
        <w:rPr>
          <w:rFonts w:hint="default"/>
          <w:lang w:val="en-US" w:eastAsia="zh-CN"/>
        </w:rPr>
      </w:pPr>
      <w:bookmarkStart w:id="8" w:name="_Toc23862"/>
      <w:r>
        <w:rPr>
          <w:rFonts w:hint="eastAsia"/>
          <w:lang w:val="en-US" w:eastAsia="zh-CN"/>
        </w:rPr>
        <w:t>医疗类 医疗卡</w:t>
      </w:r>
      <w:bookmarkEnd w:id="8"/>
    </w:p>
    <w:p>
      <w:pPr>
        <w:rPr>
          <w:rFonts w:hint="eastAsia"/>
          <w:lang w:val="en-US" w:eastAsia="zh-CN"/>
        </w:rPr>
      </w:pPr>
    </w:p>
    <w:p>
      <w:pPr>
        <w:rPr>
          <w:rFonts w:hint="eastAsia"/>
          <w:lang w:val="en-US" w:eastAsia="zh-CN"/>
        </w:rPr>
      </w:pPr>
    </w:p>
    <w:p>
      <w:pPr>
        <w:pStyle w:val="2"/>
        <w:bidi w:val="0"/>
        <w:rPr>
          <w:rFonts w:hint="eastAsia"/>
          <w:lang w:val="en-US" w:eastAsia="zh-CN"/>
        </w:rPr>
      </w:pPr>
      <w:bookmarkStart w:id="9" w:name="_Toc17317"/>
      <w:r>
        <w:rPr>
          <w:rFonts w:hint="eastAsia"/>
          <w:lang w:val="en-US" w:eastAsia="zh-CN"/>
        </w:rPr>
        <w:t>教育类证件</w:t>
      </w:r>
      <w:bookmarkEnd w:id="9"/>
    </w:p>
    <w:p>
      <w:pPr>
        <w:pStyle w:val="3"/>
        <w:bidi w:val="0"/>
        <w:rPr>
          <w:rFonts w:hint="eastAsia"/>
          <w:lang w:val="en-US" w:eastAsia="zh-CN"/>
        </w:rPr>
      </w:pPr>
      <w:bookmarkStart w:id="10" w:name="_Toc31716"/>
      <w:r>
        <w:rPr>
          <w:rFonts w:hint="eastAsia"/>
          <w:lang w:val="en-US" w:eastAsia="zh-CN"/>
        </w:rPr>
        <w:t>博士证书</w:t>
      </w:r>
      <w:bookmarkEnd w:id="10"/>
    </w:p>
    <w:p>
      <w:pPr>
        <w:pStyle w:val="2"/>
        <w:bidi w:val="0"/>
        <w:rPr>
          <w:rFonts w:hint="eastAsia"/>
          <w:lang w:val="en-US" w:eastAsia="zh-CN"/>
        </w:rPr>
      </w:pPr>
      <w:bookmarkStart w:id="11" w:name="_Toc5167"/>
      <w:r>
        <w:rPr>
          <w:rFonts w:hint="eastAsia"/>
          <w:lang w:val="en-US" w:eastAsia="zh-CN"/>
        </w:rPr>
        <w:t>多语言能力</w:t>
      </w:r>
      <w:bookmarkEnd w:id="11"/>
    </w:p>
    <w:p>
      <w:pPr>
        <w:rPr>
          <w:rFonts w:hint="eastAsia"/>
          <w:lang w:val="en-US" w:eastAsia="zh-CN"/>
        </w:rPr>
      </w:pPr>
      <w:r>
        <w:rPr>
          <w:rFonts w:hint="eastAsia"/>
          <w:lang w:val="en-US" w:eastAsia="zh-CN"/>
        </w:rPr>
        <w:t>英语西班牙语</w:t>
      </w:r>
    </w:p>
    <w:p>
      <w:pPr>
        <w:rPr>
          <w:rFonts w:hint="eastAsia"/>
          <w:lang w:val="en-US" w:eastAsia="zh-CN"/>
        </w:rPr>
      </w:pPr>
      <w:r>
        <w:rPr>
          <w:rFonts w:hint="eastAsia"/>
          <w:lang w:val="en-US" w:eastAsia="zh-CN"/>
        </w:rPr>
        <w:t>阿拉伯语</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5C8F07"/>
    <w:multiLevelType w:val="multilevel"/>
    <w:tmpl w:val="E65C8F0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A77FA"/>
    <w:rsid w:val="015A77FA"/>
    <w:rsid w:val="03FA526D"/>
    <w:rsid w:val="0B3B6FA6"/>
    <w:rsid w:val="12B061FC"/>
    <w:rsid w:val="13FF0065"/>
    <w:rsid w:val="196D3575"/>
    <w:rsid w:val="1B4A4FC1"/>
    <w:rsid w:val="1B802733"/>
    <w:rsid w:val="1F4120AC"/>
    <w:rsid w:val="1FB955F5"/>
    <w:rsid w:val="230206BB"/>
    <w:rsid w:val="255B5200"/>
    <w:rsid w:val="265A239D"/>
    <w:rsid w:val="27636682"/>
    <w:rsid w:val="33B77539"/>
    <w:rsid w:val="34EB62CD"/>
    <w:rsid w:val="35B3141C"/>
    <w:rsid w:val="37ED4379"/>
    <w:rsid w:val="3C165434"/>
    <w:rsid w:val="43A01026"/>
    <w:rsid w:val="44CB4EC7"/>
    <w:rsid w:val="49191BD9"/>
    <w:rsid w:val="4C1A4C6F"/>
    <w:rsid w:val="4D5417AE"/>
    <w:rsid w:val="4F490108"/>
    <w:rsid w:val="50A838EB"/>
    <w:rsid w:val="595507E0"/>
    <w:rsid w:val="5AD45FC0"/>
    <w:rsid w:val="5D1F4650"/>
    <w:rsid w:val="5EC94EE4"/>
    <w:rsid w:val="63515187"/>
    <w:rsid w:val="6464162D"/>
    <w:rsid w:val="66D5716B"/>
    <w:rsid w:val="676A46C2"/>
    <w:rsid w:val="68254F46"/>
    <w:rsid w:val="6C7B305D"/>
    <w:rsid w:val="70C90727"/>
    <w:rsid w:val="7E365863"/>
    <w:rsid w:val="7FC25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2020-06-21T14:17:00Z</dcterms:created>
  <dc:creator>Administrator</dc:creator>
  <cp:lastModifiedBy>u</cp:lastModifiedBy>
  <dcterms:modified xsi:type="dcterms:W3CDTF">2020-09-04T18:19:50Z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