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bidi w:val="0"/>
        <w:rPr>
          <w:rFonts w:hint="eastAsia"/>
        </w:rPr>
      </w:pPr>
      <w:bookmarkStart w:id="0" w:name="_Toc20086"/>
      <w:bookmarkStart w:id="1" w:name="_Toc22832"/>
      <w:r>
        <w:rPr>
          <w:rFonts w:hint="eastAsia"/>
        </w:rPr>
        <w:t>Atitit uep大波利尼西亚联合酋长国地理.docx</w:t>
      </w:r>
    </w:p>
    <w:p>
      <w:pPr>
        <w:numPr>
          <w:numId w:val="0"/>
        </w:numPr>
        <w:bidi w:val="0"/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4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38" w:name="_GoBack"/>
          <w:bookmarkEnd w:id="38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_Toc7044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eastAsia"/>
              <w:lang w:val="en-US" w:eastAsia="zh-CN"/>
            </w:rPr>
            <w:t>领域与范围（基础地理）</w:t>
          </w:r>
          <w:r>
            <w:tab/>
          </w:r>
          <w:r>
            <w:fldChar w:fldCharType="begin"/>
          </w:r>
          <w:r>
            <w:instrText xml:space="preserve"> PAGEREF _Toc7044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_Toc17285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第一章 人口与民族</w:t>
          </w:r>
          <w:r>
            <w:tab/>
          </w:r>
          <w:r>
            <w:fldChar w:fldCharType="begin"/>
          </w:r>
          <w:r>
            <w:instrText xml:space="preserve"> PAGEREF _Toc17285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_Toc20296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第二章 </w:t>
          </w:r>
          <w:r>
            <w:rPr>
              <w:rFonts w:hint="eastAsia"/>
            </w:rPr>
            <w:t>地形</w:t>
          </w:r>
          <w:r>
            <w:rPr>
              <w:rFonts w:hint="eastAsia"/>
              <w:lang w:val="en-US" w:eastAsia="zh-CN"/>
            </w:rPr>
            <w:t>与气候</w:t>
          </w:r>
          <w:r>
            <w:tab/>
          </w:r>
          <w:r>
            <w:fldChar w:fldCharType="begin"/>
          </w:r>
          <w:r>
            <w:instrText xml:space="preserve"> PAGEREF _Toc20296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_Toc5849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第三章 </w:t>
          </w:r>
          <w:r>
            <w:rPr>
              <w:rFonts w:hint="eastAsia"/>
            </w:rPr>
            <w:t>经济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农业  工业 服务业</w:t>
          </w:r>
          <w:r>
            <w:tab/>
          </w:r>
          <w:r>
            <w:fldChar w:fldCharType="begin"/>
          </w:r>
          <w:r>
            <w:instrText xml:space="preserve"> PAGEREF _Toc5849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_Toc23818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eastAsia"/>
            </w:rPr>
            <w:t>锦绣河山</w:t>
          </w:r>
          <w:r>
            <w:tab/>
          </w:r>
          <w:r>
            <w:fldChar w:fldCharType="begin"/>
          </w:r>
          <w:r>
            <w:instrText xml:space="preserve"> PAGEREF _Toc23818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_Toc23413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第一节 </w:t>
          </w:r>
          <w:r>
            <w:rPr>
              <w:rFonts w:hint="eastAsia"/>
              <w:lang w:eastAsia="zh-CN"/>
            </w:rPr>
            <w:t>、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波利尼西亚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（Polynesia，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美拉尼西亚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  <w:lang w:val="en-US"/>
            </w:rPr>
            <w:t>Melanesia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，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密克罗尼西亚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（Micronesia）</w:t>
          </w:r>
          <w:r>
            <w:tab/>
          </w:r>
          <w:r>
            <w:fldChar w:fldCharType="begin"/>
          </w:r>
          <w:r>
            <w:instrText xml:space="preserve"> PAGEREF _Toc23413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_Toc13867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联合酋长国诸岛</w:t>
          </w:r>
          <w:r>
            <w:tab/>
          </w:r>
          <w:r>
            <w:fldChar w:fldCharType="begin"/>
          </w:r>
          <w:r>
            <w:instrText xml:space="preserve"> PAGEREF _Toc13867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Xx河</w:t>
          </w:r>
          <w:r>
            <w:tab/>
          </w:r>
          <w:r>
            <w:fldChar w:fldCharType="begin"/>
          </w:r>
          <w:r>
            <w:instrText xml:space="preserve"> PAGEREF _Toc2386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_Toc30322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Xx高地</w:t>
          </w:r>
          <w:r>
            <w:tab/>
          </w:r>
          <w:r>
            <w:fldChar w:fldCharType="begin"/>
          </w:r>
          <w:r>
            <w:instrText xml:space="preserve"> PAGEREF _Toc30322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第五章 </w:t>
          </w:r>
          <w:r>
            <w:rPr>
              <w:rFonts w:hint="eastAsia"/>
            </w:rPr>
            <w:t>交通</w:t>
          </w:r>
          <w:r>
            <w:tab/>
          </w:r>
          <w:r>
            <w:fldChar w:fldCharType="begin"/>
          </w:r>
          <w:r>
            <w:instrText xml:space="preserve"> PAGEREF _Toc2568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_Toc21081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航空 水运</w:t>
          </w:r>
          <w:r>
            <w:tab/>
          </w:r>
          <w:r>
            <w:fldChar w:fldCharType="begin"/>
          </w:r>
          <w:r>
            <w:instrText xml:space="preserve"> PAGEREF _Toc21081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_Toc29789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第六章 </w:t>
          </w:r>
          <w:r>
            <w:rPr>
              <w:rFonts w:hint="default"/>
              <w:lang w:val="en-US" w:eastAsia="zh-CN"/>
            </w:rPr>
            <w:t>资源与环境</w:t>
          </w:r>
          <w:r>
            <w:tab/>
          </w:r>
          <w:r>
            <w:fldChar w:fldCharType="begin"/>
          </w:r>
          <w:r>
            <w:instrText xml:space="preserve"> PAGEREF _Toc29789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_Toc20702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第七章 </w:t>
          </w:r>
          <w:r>
            <w:rPr>
              <w:rFonts w:hint="eastAsia"/>
            </w:rPr>
            <w:t>历史名城与现代都市</w:t>
          </w:r>
          <w:r>
            <w:tab/>
          </w:r>
          <w:r>
            <w:fldChar w:fldCharType="begin"/>
          </w:r>
          <w:r>
            <w:instrText xml:space="preserve"> PAGEREF _Toc20702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_Toc6497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 xml:space="preserve">马尼拉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东方明珠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绑架之都 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>小纽约</w:t>
          </w:r>
          <w:r>
            <w:tab/>
          </w:r>
          <w:r>
            <w:fldChar w:fldCharType="begin"/>
          </w:r>
          <w:r>
            <w:instrText xml:space="preserve"> PAGEREF _Toc6497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_Toc29876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金融之都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马卡提</w:t>
          </w:r>
          <w:r>
            <w:tab/>
          </w:r>
          <w:r>
            <w:fldChar w:fldCharType="begin"/>
          </w:r>
          <w:r>
            <w:instrText xml:space="preserve"> PAGEREF _Toc29876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_Toc5976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第三节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虎城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mandaluyong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龙城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奎松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翡翠城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文珍俞巴市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 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金三角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  <w:lang w:val="en-US" w:eastAsia="zh-CN"/>
            </w:rPr>
            <w:t>xx城</w:t>
          </w:r>
          <w:r>
            <w:tab/>
          </w:r>
          <w:r>
            <w:fldChar w:fldCharType="begin"/>
          </w:r>
          <w:r>
            <w:instrText xml:space="preserve"> PAGEREF _Toc5976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_Toc22527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赌城 </w:t>
          </w:r>
          <w:r>
            <w:rPr>
              <w:rFonts w:hint="eastAsia"/>
              <w:lang w:val="en-US" w:eastAsia="zh-CN"/>
            </w:rPr>
            <w:t xml:space="preserve"> 帕塞</w:t>
          </w:r>
          <w:r>
            <w:tab/>
          </w:r>
          <w:r>
            <w:fldChar w:fldCharType="begin"/>
          </w:r>
          <w:r>
            <w:instrText xml:space="preserve"> PAGEREF _Toc22527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_Toc2305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>天使之城</w:t>
          </w:r>
          <w:r>
            <w:rPr>
              <w:rFonts w:hint="default"/>
            </w:rPr>
            <w:t>娱乐之都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8F9FA"/>
            </w:rPr>
            <w:t>安吉利斯市</w:t>
          </w:r>
          <w:r>
            <w:tab/>
          </w:r>
          <w:r>
            <w:fldChar w:fldCharType="begin"/>
          </w:r>
          <w:r>
            <w:instrText xml:space="preserve"> PAGEREF _Toc2305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_Toc5897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 xml:space="preserve">大学城 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C9D7F1"/>
            </w:rPr>
            <w:t>碧瑶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 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8F9FA"/>
              <w:lang w:val="en-US" w:eastAsia="zh-CN"/>
            </w:rPr>
            <w:t xml:space="preserve"> 菲律宾春城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夏季之都</w:t>
          </w:r>
          <w:r>
            <w:tab/>
          </w:r>
          <w:r>
            <w:fldChar w:fldCharType="begin"/>
          </w:r>
          <w:r>
            <w:instrText xml:space="preserve"> PAGEREF _Toc5897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_Toc23542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9F9F9"/>
              <w:lang w:val="en-US" w:eastAsia="zh-CN"/>
            </w:rPr>
            <w:t xml:space="preserve">第七节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安蒂波洛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“天空之城</w:t>
          </w:r>
          <w:r>
            <w:tab/>
          </w:r>
          <w:r>
            <w:fldChar w:fldCharType="begin"/>
          </w:r>
          <w:r>
            <w:instrText xml:space="preserve"> PAGEREF _Toc23542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羊城广州  鹏城深圳 狮城 新加坡</w:t>
          </w:r>
          <w:r>
            <w:tab/>
          </w:r>
          <w:r>
            <w:fldChar w:fldCharType="begin"/>
          </w:r>
          <w:r>
            <w:instrText xml:space="preserve"> PAGEREF _Toc2451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_Toc28478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t>东方巴黎</w:t>
          </w:r>
          <w:r>
            <w:rPr>
              <w:rFonts w:hint="eastAsia"/>
              <w:lang w:val="en-US" w:eastAsia="zh-CN"/>
            </w:rPr>
            <w:t>远东小巴黎 西贡 胡志明</w:t>
          </w:r>
          <w:r>
            <w:tab/>
          </w:r>
          <w:r>
            <w:fldChar w:fldCharType="begin"/>
          </w:r>
          <w:r>
            <w:instrText xml:space="preserve"> PAGEREF _Toc28478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_Toc1962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曼谷考山路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有著背包客天堂、酒吧一條街的稱號</w:t>
          </w:r>
          <w:r>
            <w:tab/>
          </w:r>
          <w:r>
            <w:fldChar w:fldCharType="begin"/>
          </w:r>
          <w:r>
            <w:instrText xml:space="preserve"> PAGEREF _Toc1962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_Toc25419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喀什</w:t>
          </w:r>
          <w:r>
            <w:tab/>
          </w:r>
          <w:r>
            <w:fldChar w:fldCharType="begin"/>
          </w:r>
          <w:r>
            <w:instrText xml:space="preserve"> PAGEREF _Toc25419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_Toc7723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第八章 </w:t>
          </w:r>
          <w:r>
            <w:rPr>
              <w:rFonts w:hint="eastAsia"/>
            </w:rPr>
            <w:t>旅游胜地</w:t>
          </w:r>
          <w:r>
            <w:tab/>
          </w:r>
          <w:r>
            <w:fldChar w:fldCharType="begin"/>
          </w:r>
          <w:r>
            <w:instrText xml:space="preserve"> PAGEREF _Toc7723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_Toc3825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 xml:space="preserve">广西阳朔 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6"/>
              <w:shd w:val="clear" w:fill="FFFFFF"/>
            </w:rPr>
            <w:t>路南石林</w:t>
          </w:r>
          <w:r>
            <w:tab/>
          </w:r>
          <w:r>
            <w:fldChar w:fldCharType="begin"/>
          </w:r>
          <w:r>
            <w:instrText xml:space="preserve"> PAGEREF _Toc3825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_Toc30809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薄荷岛 巧克力山 长滩岛与杜马盖蒂</w:t>
          </w:r>
          <w:r>
            <w:tab/>
          </w:r>
          <w:r>
            <w:fldChar w:fldCharType="begin"/>
          </w:r>
          <w:r>
            <w:instrText xml:space="preserve"> PAGEREF _Toc30809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_Toc26915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塔尔火山 圣地亚哥古堡</w:t>
          </w:r>
          <w:r>
            <w:tab/>
          </w:r>
          <w:r>
            <w:fldChar w:fldCharType="begin"/>
          </w:r>
          <w:r>
            <w:instrText xml:space="preserve"> PAGEREF _Toc26915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_Toc12082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芭堤雅  普吉岛  曼谷</w:t>
          </w:r>
          <w:r>
            <w:tab/>
          </w:r>
          <w:r>
            <w:fldChar w:fldCharType="begin"/>
          </w:r>
          <w:r>
            <w:instrText xml:space="preserve"> PAGEREF _Toc12082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_Toc30064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吴哥窟 西港</w:t>
          </w:r>
          <w:r>
            <w:tab/>
          </w:r>
          <w:r>
            <w:fldChar w:fldCharType="begin"/>
          </w:r>
          <w:r>
            <w:instrText xml:space="preserve"> PAGEREF _Toc30064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_Toc29800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济州岛   巴厘岛</w:t>
          </w:r>
          <w:r>
            <w:tab/>
          </w:r>
          <w:r>
            <w:fldChar w:fldCharType="begin"/>
          </w:r>
          <w:r>
            <w:instrText xml:space="preserve"> PAGEREF _Toc29800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_Toc29080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t>红教堂是西贡（胡志明市）最著名的地标建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</w:t>
          </w:r>
          <w:r>
            <w:rPr>
              <w:rFonts w:hint="eastAsia"/>
              <w:lang w:val="en-US" w:eastAsia="zh-CN"/>
            </w:rPr>
            <w:t>富国岛</w:t>
          </w:r>
          <w:r>
            <w:tab/>
          </w:r>
          <w:r>
            <w:fldChar w:fldCharType="begin"/>
          </w:r>
          <w:r>
            <w:instrText xml:space="preserve"> PAGEREF _Toc29080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_Toc32299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第九章 Atitit 世界地理</w:t>
          </w:r>
          <w:r>
            <w:tab/>
          </w:r>
          <w:r>
            <w:fldChar w:fldCharType="begin"/>
          </w:r>
          <w:r>
            <w:instrText xml:space="preserve"> PAGEREF _Toc32299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_Toc13500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第十章 UEP酋长国之最</w:t>
          </w:r>
          <w:r>
            <w:tab/>
          </w:r>
          <w:r>
            <w:fldChar w:fldCharType="begin"/>
          </w:r>
          <w:r>
            <w:instrText xml:space="preserve"> PAGEREF _Toc13500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第十一章 UEP酋长国世界遗产</w:t>
          </w:r>
          <w:r>
            <w:tab/>
          </w:r>
          <w:r>
            <w:fldChar w:fldCharType="begin"/>
          </w:r>
          <w:r>
            <w:instrText xml:space="preserve"> PAGEREF _Toc543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_Toc29924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第十二章 Ref</w:t>
          </w:r>
          <w:r>
            <w:tab/>
          </w:r>
          <w:r>
            <w:fldChar w:fldCharType="begin"/>
          </w:r>
          <w:r>
            <w:instrText xml:space="preserve"> PAGEREF _Toc29924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numPr>
              <w:numId w:val="0"/>
            </w:numPr>
            <w:bidi w:val="0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numPr>
          <w:ilvl w:val="0"/>
          <w:numId w:val="2"/>
        </w:numPr>
        <w:bidi w:val="0"/>
        <w:ind w:left="0" w:leftChars="0" w:firstLine="402" w:firstLineChars="0"/>
      </w:pPr>
      <w:bookmarkStart w:id="2" w:name="_Toc7044"/>
      <w:r>
        <w:rPr>
          <w:rFonts w:hint="eastAsia"/>
          <w:lang w:val="en-US" w:eastAsia="zh-CN"/>
        </w:rPr>
        <w:t>领域与范围</w:t>
      </w:r>
      <w:bookmarkEnd w:id="0"/>
      <w:r>
        <w:rPr>
          <w:rFonts w:hint="eastAsia"/>
          <w:lang w:val="en-US" w:eastAsia="zh-CN"/>
        </w:rPr>
        <w:t>（基础地理）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公海，南北极，小波利尼西亚，美拉尼西亚，密克罗尼西亚，东南亚岛群（菲律宾，印尼，马来西亚新加坡等）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占世界面积80%多。。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（Micronesia）是太平洋三大岛群之一，希腊语字根为“小岛”之义，位于西太平洋，在南纬4°-北纬22°、东经130°-180°之间；有2500个以上的岛屿，绝大部分在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"https://zh.wikipedia.org/wiki/%E8%B5%A4%E9%81%93" \o ""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赤道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以北，东西延伸约4600公里；其南方是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"https://zh.wikipedia.org/wiki/%E7%BE%8E%E6%8B%89%E5%B0%BC%E8%A5%BF%E4%BA%9A" \o "美拉尼西亚"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，东方是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305800" cy="54006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762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7285"/>
      <w:r>
        <w:rPr>
          <w:rFonts w:hint="eastAsia"/>
          <w:lang w:val="en-US" w:eastAsia="zh-CN"/>
        </w:rPr>
        <w:t>人口与民族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0296"/>
      <w:r>
        <w:rPr>
          <w:rFonts w:hint="eastAsia"/>
        </w:rPr>
        <w:t>地形</w:t>
      </w:r>
      <w:r>
        <w:rPr>
          <w:rFonts w:hint="eastAsia"/>
          <w:lang w:val="en-US" w:eastAsia="zh-CN"/>
        </w:rPr>
        <w:t>与气候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5849"/>
      <w:r>
        <w:rPr>
          <w:rFonts w:hint="eastAsia"/>
        </w:rPr>
        <w:t>经济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农业  工业 服务业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3818"/>
      <w:r>
        <w:rPr>
          <w:rFonts w:hint="eastAsia"/>
        </w:rPr>
        <w:t>锦绣河山</w:t>
      </w:r>
      <w:bookmarkEnd w:id="6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  <w:bookmarkStart w:id="7" w:name="_Toc23413"/>
      <w:r>
        <w:rPr>
          <w:rFonts w:hint="eastAsia"/>
          <w:lang w:eastAsia="zh-CN"/>
        </w:rPr>
        <w:t>、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（Polynesia，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美拉尼西亚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  <w:lang w:val="en-US"/>
        </w:rPr>
        <w:t>Melanesia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</w:t>
      </w:r>
      <w:bookmarkEnd w:id="7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是从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"https://zh.wikipedia.org/wiki/%E5%B8%8C%E8%87%98%E8%AA%9E"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名称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Πολυνησία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而来，poly相当于众多之意，而nesi则相当于岛）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源于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"https://zh.wikipedia.org/wiki/%E5%B8%8C%E8%85%8A%E8%AF%AD" \o "希腊语"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希腊语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  <w:lang w:val="el"/>
        </w:rPr>
        <w:t>Μελανησία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）是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"https://zh.wikipedia.org/wiki/%E5%A4%AA%E5%B9%B3%E6%B4%8B" \o "太平洋"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太平洋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三大岛群之一（其余两个为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"https://zh.wikipedia.org/wiki/%E5%AF%86%E5%85%8B%E7%BD%97%E5%B0%BC%E8%A5%BF%E4%BA%9A%E7%BE%A4%E5%B2%9B" \o "密克罗尼西亚群岛"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"https://zh.wikipedia.org/wiki/%E7%8E%BB%E9%87%8C%E5%B0%BC%E8%A5%BF%E4%BA%9E" \o "波利尼西亚"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波利尼西亚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），意为“黑人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"https://zh.wikipedia.org/wiki/%E7%BE%A4%E5%B2%9B" \o "群岛"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t>群岛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”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  <w:r>
        <w:rPr>
          <w:rFonts w:ascii="sans-serif" w:hAnsi="sans-serif" w:eastAsia="sans-serif" w:cs="sans-serif"/>
          <w:b/>
          <w:i w:val="0"/>
          <w:caps w:val="0"/>
          <w:color w:val="222222"/>
          <w:spacing w:val="0"/>
          <w:sz w:val="15"/>
          <w:szCs w:val="15"/>
          <w:shd w:val="clear" w:fill="FFFFFF"/>
        </w:rPr>
        <w:t>密克罗尼西亚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（Micronesia）是太平洋三大岛群之一，希腊语字根为“小岛”之义，位于西太平洋，在南纬4°-北纬22°、东经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867"/>
      <w:r>
        <w:rPr>
          <w:rFonts w:hint="eastAsia"/>
          <w:lang w:val="en-US" w:eastAsia="zh-CN"/>
        </w:rPr>
        <w:t>联合酋长国诸岛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6"/>
      <w:r>
        <w:rPr>
          <w:rFonts w:hint="eastAsia"/>
          <w:lang w:val="en-US" w:eastAsia="zh-CN"/>
        </w:rPr>
        <w:t>Xx河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322"/>
      <w:r>
        <w:rPr>
          <w:rFonts w:hint="eastAsia"/>
          <w:lang w:val="en-US" w:eastAsia="zh-CN"/>
        </w:rPr>
        <w:t>Xx高地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568"/>
      <w:r>
        <w:rPr>
          <w:rFonts w:hint="eastAsia"/>
        </w:rPr>
        <w:t>交通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1081"/>
      <w:r>
        <w:rPr>
          <w:rFonts w:hint="eastAsia"/>
          <w:lang w:val="en-US" w:eastAsia="zh-CN"/>
        </w:rPr>
        <w:t>航空 水运</w:t>
      </w:r>
      <w:bookmarkEnd w:id="12"/>
    </w:p>
    <w:p>
      <w:pPr>
        <w:pStyle w:val="2"/>
        <w:bidi w:val="0"/>
        <w:rPr>
          <w:rFonts w:hint="eastAsia"/>
        </w:rPr>
      </w:pPr>
      <w:bookmarkStart w:id="13" w:name="_Toc29789"/>
      <w:r>
        <w:rPr>
          <w:rFonts w:hint="default"/>
          <w:lang w:val="en-US" w:eastAsia="zh-CN"/>
        </w:rPr>
        <w:t>资源与环境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矿产资源-98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动物资源-100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植物资源-103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水资源-104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环境保护-105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0702"/>
      <w:r>
        <w:rPr>
          <w:rFonts w:hint="eastAsia"/>
        </w:rPr>
        <w:t>历史名城与现代都市</w:t>
      </w:r>
      <w:bookmarkEnd w:id="14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5" w:name="_Toc6497"/>
      <w:r>
        <w:rPr>
          <w:rFonts w:hint="eastAsia"/>
          <w:lang w:val="en-US" w:eastAsia="zh-CN"/>
        </w:rPr>
        <w:t xml:space="preserve">马尼拉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FFFFF"/>
        </w:rPr>
        <w:t>东方明珠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 xml:space="preserve"> 绑架之都 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6"/>
          <w:szCs w:val="16"/>
          <w:shd w:val="clear" w:fill="FFFFFF"/>
          <w:lang w:val="en-US" w:eastAsia="zh-CN"/>
        </w:rPr>
        <w:t>小纽约</w:t>
      </w:r>
      <w:bookmarkEnd w:id="15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6" w:name="_Toc2987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金融之都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马卡提</w:t>
      </w:r>
      <w:bookmarkEnd w:id="16"/>
    </w:p>
    <w:p>
      <w:pPr>
        <w:pStyle w:val="3"/>
        <w:bidi w:val="0"/>
        <w:rPr>
          <w:rFonts w:hint="default" w:ascii="sans-serif" w:hAnsi="sans-serif" w:eastAsia="微软雅黑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  <w:lang w:val="en-US" w:eastAsia="zh-CN"/>
        </w:rPr>
      </w:pPr>
      <w:bookmarkStart w:id="17" w:name="_Toc5976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虎城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mandaluyong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龙城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奎松</w:t>
      </w:r>
      <w:r>
        <w:rPr>
          <w:rFonts w:hint="eastAsia" w:ascii="sans-serif" w:hAnsi="sans-serif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6"/>
          <w:szCs w:val="16"/>
          <w:shd w:val="clear" w:fill="F8F9FA"/>
        </w:rPr>
        <w:t>翡翠城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6"/>
          <w:szCs w:val="16"/>
          <w:shd w:val="clear" w:fill="F8F9FA"/>
          <w:lang w:val="en-US" w:eastAsia="zh-CN"/>
        </w:rPr>
        <w:t xml:space="preserve">  </w: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instrText xml:space="preserve"> HYPERLINK "https://en.wikipedia.org/wiki/Muntinlupa_City"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C9D7F1"/>
        </w:rPr>
        <w:t>文珍俞巴市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 w:val="16"/>
          <w:szCs w:val="16"/>
          <w:u w:val="none"/>
          <w:shd w:val="clear" w:fill="F8F9F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</w:rPr>
        <w:t>金三角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8"/>
          <w:szCs w:val="18"/>
          <w:shd w:val="clear" w:fill="FFFFFF"/>
          <w:lang w:val="en-US" w:eastAsia="zh-CN"/>
        </w:rPr>
        <w:t>xx城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2527"/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赌城 </w:t>
      </w:r>
      <w:r>
        <w:rPr>
          <w:rFonts w:hint="eastAsia"/>
          <w:lang w:val="en-US" w:eastAsia="zh-CN"/>
        </w:rPr>
        <w:t xml:space="preserve"> 帕塞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</w:rPr>
      </w:pPr>
      <w:bookmarkStart w:id="19" w:name="_Toc2305"/>
      <w:r>
        <w:t>天使之城</w:t>
      </w:r>
      <w:r>
        <w:rPr>
          <w:rFonts w:hint="default"/>
        </w:rPr>
        <w:t>娱乐之都</w:t>
      </w: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"https://en.wikipedia.org/wiki/Angeles,_Philippines" \o "" </w:instrText>
      </w:r>
      <w: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Cs w:val="16"/>
          <w:u w:val="none"/>
          <w:shd w:val="clear" w:fill="F8F9FA"/>
        </w:rPr>
        <w:t>安吉利斯市</w:t>
      </w:r>
      <w:r>
        <w:rPr>
          <w:rFonts w:hint="default"/>
        </w:rPr>
        <w:fldChar w:fldCharType="end"/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</w:pPr>
      <w:bookmarkStart w:id="20" w:name="_Toc5897"/>
      <w:r>
        <w:rPr>
          <w:rFonts w:hint="eastAsia"/>
          <w:lang w:val="en-US" w:eastAsia="zh-CN"/>
        </w:rPr>
        <w:t xml:space="preserve">大学城  </w:t>
      </w:r>
      <w:r>
        <w:fldChar w:fldCharType="begin"/>
      </w:r>
      <w:r>
        <w:instrText xml:space="preserve"> HYPERLINK "https://en.wikipedia.org/wiki/Baguio" \o "" </w:instrText>
      </w:r>
      <w:r>
        <w:fldChar w:fldCharType="separate"/>
      </w:r>
      <w:r>
        <w:rPr>
          <w:rStyle w:val="11"/>
          <w:rFonts w:hint="default" w:ascii="sans-serif" w:hAnsi="sans-serif" w:eastAsia="sans-serif" w:cs="sans-serif"/>
          <w:i w:val="0"/>
          <w:caps w:val="0"/>
          <w:color w:val="0B0080"/>
          <w:spacing w:val="0"/>
          <w:szCs w:val="16"/>
          <w:u w:val="none"/>
          <w:shd w:val="clear" w:fill="C9D7F1"/>
        </w:rPr>
        <w:t>碧瑶</w:t>
      </w:r>
      <w:r>
        <w:rPr>
          <w:rFonts w:hint="default"/>
        </w:rPr>
        <w:fldChar w:fldCharType="end"/>
      </w: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  </w:t>
      </w:r>
      <w:r>
        <w:rPr>
          <w:rFonts w:hint="eastAsia" w:ascii="sans-serif" w:hAnsi="sans-serif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 菲律宾春城 </w:t>
      </w:r>
      <w:r>
        <w:rPr>
          <w:rFonts w:ascii="Arial" w:hAnsi="Arial" w:eastAsia="宋体" w:cs="Arial"/>
          <w:i w:val="0"/>
          <w:caps w:val="0"/>
          <w:color w:val="1A1A1A"/>
          <w:spacing w:val="0"/>
          <w:sz w:val="19"/>
          <w:szCs w:val="19"/>
          <w:shd w:val="clear" w:fill="FFFFFF"/>
        </w:rPr>
        <w:t>夏季之都</w:t>
      </w:r>
      <w:bookmarkEnd w:id="20"/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hint="eastAsia" w:ascii="sans-serif" w:hAnsi="sans-serif" w:eastAsia="宋体" w:cs="sans-serif"/>
          <w:i w:val="0"/>
          <w:caps w:val="0"/>
          <w:color w:val="0B0080"/>
          <w:spacing w:val="0"/>
          <w:szCs w:val="16"/>
          <w:u w:val="none"/>
          <w:shd w:val="clear" w:fill="F8F9FA"/>
          <w:lang w:val="en-US" w:eastAsia="zh-CN"/>
        </w:rPr>
        <w:t xml:space="preserve">苏比克？？ xx 汽车城  </w:t>
      </w: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雾都（The Old Smoke）</w:t>
      </w:r>
    </w:p>
    <w:p>
      <w:pPr>
        <w:pStyle w:val="3"/>
        <w:bidi w:val="0"/>
        <w:rPr>
          <w:rStyle w:val="9"/>
          <w:rFonts w:hint="default"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bookmarkStart w:id="21" w:name="_Toc23542"/>
      <w:r>
        <w:rPr>
          <w:rFonts w:ascii="Arial" w:hAnsi="Arial" w:eastAsia="宋体" w:cs="Arial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安蒂波洛</w:t>
      </w:r>
      <w:r>
        <w:rPr>
          <w:rFonts w:hint="eastAsia" w:ascii="Arial" w:hAnsi="Arial" w:eastAsia="宋体" w:cs="Arial"/>
          <w:b/>
          <w:i w:val="0"/>
          <w:caps w:val="0"/>
          <w:color w:val="1A1A1A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A1A1A"/>
          <w:spacing w:val="0"/>
          <w:sz w:val="19"/>
          <w:szCs w:val="19"/>
          <w:shd w:val="clear" w:fill="FFFFFF"/>
        </w:rPr>
        <w:t>“天空之城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451"/>
      <w:r>
        <w:rPr>
          <w:rFonts w:hint="eastAsia"/>
          <w:lang w:val="en-US" w:eastAsia="zh-CN"/>
        </w:rPr>
        <w:t>羊城广州  鹏城深圳 狮城 新加坡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28478"/>
      <w:r>
        <w:t>东方巴黎</w:t>
      </w:r>
      <w:r>
        <w:rPr>
          <w:rFonts w:hint="eastAsia"/>
          <w:lang w:val="en-US" w:eastAsia="zh-CN"/>
        </w:rPr>
        <w:t>远东小巴黎 西贡 胡志明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962"/>
      <w:r>
        <w:rPr>
          <w:rStyle w:val="10"/>
          <w:rFonts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曼谷考山路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有著背包客天堂、酒吧一條街的稱號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5419"/>
      <w:r>
        <w:rPr>
          <w:rFonts w:hint="eastAsia"/>
          <w:lang w:val="en-US" w:eastAsia="zh-CN"/>
        </w:rPr>
        <w:t>喀什</w:t>
      </w:r>
      <w:bookmarkEnd w:id="25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7723"/>
      <w:r>
        <w:rPr>
          <w:rFonts w:hint="eastAsia"/>
        </w:rPr>
        <w:t>旅游胜地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3825"/>
      <w:r>
        <w:rPr>
          <w:rFonts w:hint="eastAsia"/>
          <w:lang w:val="en-US" w:eastAsia="zh-CN"/>
        </w:rPr>
        <w:t xml:space="preserve">广西阳朔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路南石林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0809"/>
      <w:r>
        <w:rPr>
          <w:rFonts w:hint="eastAsia"/>
          <w:lang w:val="en-US" w:eastAsia="zh-CN"/>
        </w:rPr>
        <w:t>薄荷岛 巧克力山 长滩岛与杜马盖蒂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9" w:name="_Toc26915"/>
      <w:r>
        <w:rPr>
          <w:rFonts w:hint="eastAsia"/>
          <w:lang w:val="en-US" w:eastAsia="zh-CN"/>
        </w:rPr>
        <w:t>塔尔火山 圣地亚哥古堡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2082"/>
      <w:r>
        <w:rPr>
          <w:rFonts w:hint="eastAsia"/>
          <w:lang w:val="en-US" w:eastAsia="zh-CN"/>
        </w:rPr>
        <w:t>芭堤雅  普吉岛  曼谷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30064"/>
      <w:r>
        <w:rPr>
          <w:rFonts w:hint="eastAsia"/>
          <w:lang w:val="en-US" w:eastAsia="zh-CN"/>
        </w:rPr>
        <w:t>吴哥窟 西港</w:t>
      </w:r>
      <w:bookmarkEnd w:id="3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2" w:name="_Toc29800"/>
      <w:r>
        <w:rPr>
          <w:rFonts w:hint="eastAsia"/>
          <w:lang w:val="en-US" w:eastAsia="zh-CN"/>
        </w:rPr>
        <w:t>济州岛   巴厘岛</w:t>
      </w:r>
      <w:bookmarkEnd w:id="32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33" w:name="_Toc2908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红教堂是西贡（胡志明市）最著名的地标建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富国岛</w:t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32299"/>
      <w:r>
        <w:rPr>
          <w:rFonts w:hint="eastAsia"/>
          <w:lang w:val="en-US" w:eastAsia="zh-CN"/>
        </w:rPr>
        <w:t>Atitit 世界地理</w:t>
      </w:r>
      <w:bookmarkEnd w:id="34"/>
    </w:p>
    <w:p>
      <w:pPr>
        <w:rPr>
          <w:rFonts w:hint="eastAsia"/>
          <w:lang w:val="en-US" w:eastAsia="zh-CN"/>
        </w:rPr>
      </w:pP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Fonts w:hint="eastAsia"/>
          <w:lang w:val="en-US" w:eastAsia="zh-CN"/>
        </w:rPr>
        <w:t xml:space="preserve">其他  </w:t>
      </w: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巴黎 Paris——爱之都（The City of Love）</w:t>
      </w: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奥克兰 Auckland——风帆之都（City of Sails</w:t>
      </w:r>
    </w:p>
    <w:p>
      <w:pP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孟买 Mumbai——梦想之城（The City of Dreams)</w:t>
      </w:r>
    </w:p>
    <w:p>
      <w:pPr>
        <w:rPr>
          <w:rStyle w:val="9"/>
          <w:rFonts w:hint="default"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  <w:lang w:val="en-US" w:eastAsia="zh-CN"/>
        </w:rPr>
      </w:pPr>
      <w:r>
        <w:rPr>
          <w:rStyle w:val="9"/>
          <w:rFonts w:ascii="helvetica" w:hAnsi="helvetica" w:eastAsia="helvetica" w:cs="helvetica"/>
          <w:b/>
          <w:i w:val="0"/>
          <w:caps w:val="0"/>
          <w:color w:val="2B2B2B"/>
          <w:spacing w:val="0"/>
          <w:sz w:val="21"/>
          <w:szCs w:val="21"/>
          <w:shd w:val="clear" w:fill="F9F9F9"/>
        </w:rPr>
        <w:t>维也纳Vienna—— 音乐之都（The Metropolis of Music）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北美  中美洲  南美  拉丁美洲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北欧 西欧 东欧  南欧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西亚（中东） 中亚 东亚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东南亚 南亚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美拉尼西亚 密克罗尼西亚  波利尼西亚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1415" cy="2885440"/>
            <wp:effectExtent l="0" t="0" r="698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5" w:name="_Toc13500"/>
      <w:r>
        <w:rPr>
          <w:rFonts w:hint="eastAsia"/>
          <w:lang w:val="en-US" w:eastAsia="zh-CN"/>
        </w:rPr>
        <w:t>UEP酋长国之最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543"/>
      <w:r>
        <w:rPr>
          <w:rFonts w:hint="eastAsia"/>
          <w:lang w:val="en-US" w:eastAsia="zh-CN"/>
        </w:rPr>
        <w:t>UEP酋长国世界遗产</w:t>
      </w:r>
      <w:bookmarkEnd w:id="36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7" w:name="_Toc29924"/>
      <w:r>
        <w:rPr>
          <w:rFonts w:hint="eastAsia"/>
          <w:lang w:val="en-US" w:eastAsia="zh-CN"/>
        </w:rPr>
        <w:t>Ref</w:t>
      </w:r>
      <w:bookmarkEnd w:id="37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菲律宾的城市和自治市昵称清单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Xx</w:t>
      </w:r>
      <w:r>
        <w:rPr>
          <w:rFonts w:hint="default"/>
          <w:lang w:val="en-US"/>
        </w:rPr>
        <w:t>地理常识_百度百科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147412"/>
    <w:multiLevelType w:val="multilevel"/>
    <w:tmpl w:val="F5147412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D3EF1"/>
    <w:rsid w:val="00CB4236"/>
    <w:rsid w:val="019545F3"/>
    <w:rsid w:val="057E77C6"/>
    <w:rsid w:val="0697640A"/>
    <w:rsid w:val="083E4033"/>
    <w:rsid w:val="086651A6"/>
    <w:rsid w:val="08BF71A4"/>
    <w:rsid w:val="08F22ACC"/>
    <w:rsid w:val="08F438DF"/>
    <w:rsid w:val="095D2452"/>
    <w:rsid w:val="0D057CDD"/>
    <w:rsid w:val="0DCD0937"/>
    <w:rsid w:val="0EB35916"/>
    <w:rsid w:val="0EF119ED"/>
    <w:rsid w:val="0F592D00"/>
    <w:rsid w:val="111F386D"/>
    <w:rsid w:val="11577D7F"/>
    <w:rsid w:val="11D50AEC"/>
    <w:rsid w:val="126A02C9"/>
    <w:rsid w:val="148E3680"/>
    <w:rsid w:val="14AF4718"/>
    <w:rsid w:val="14C96583"/>
    <w:rsid w:val="14EE3898"/>
    <w:rsid w:val="159672F7"/>
    <w:rsid w:val="1671797A"/>
    <w:rsid w:val="167438CC"/>
    <w:rsid w:val="16867D3D"/>
    <w:rsid w:val="180B1D6F"/>
    <w:rsid w:val="190F169B"/>
    <w:rsid w:val="198A3C5A"/>
    <w:rsid w:val="1AE17096"/>
    <w:rsid w:val="1B8F5440"/>
    <w:rsid w:val="1BCB51E9"/>
    <w:rsid w:val="1CC36999"/>
    <w:rsid w:val="21084B81"/>
    <w:rsid w:val="22AD7D73"/>
    <w:rsid w:val="237164E3"/>
    <w:rsid w:val="24784B95"/>
    <w:rsid w:val="26845512"/>
    <w:rsid w:val="27E5321E"/>
    <w:rsid w:val="28A03B58"/>
    <w:rsid w:val="2A9A747D"/>
    <w:rsid w:val="2BAB0568"/>
    <w:rsid w:val="2C1910CF"/>
    <w:rsid w:val="2CEB38AA"/>
    <w:rsid w:val="2F271894"/>
    <w:rsid w:val="2FAF53E0"/>
    <w:rsid w:val="30C96D07"/>
    <w:rsid w:val="320E7241"/>
    <w:rsid w:val="32B04F97"/>
    <w:rsid w:val="32E87CBA"/>
    <w:rsid w:val="33304EFE"/>
    <w:rsid w:val="36015895"/>
    <w:rsid w:val="3B1D07D1"/>
    <w:rsid w:val="3CC2509B"/>
    <w:rsid w:val="3DD47CEA"/>
    <w:rsid w:val="3E8F5EE4"/>
    <w:rsid w:val="3FD439EC"/>
    <w:rsid w:val="4237107F"/>
    <w:rsid w:val="427D059B"/>
    <w:rsid w:val="432E183D"/>
    <w:rsid w:val="44CD63C5"/>
    <w:rsid w:val="454D3EF1"/>
    <w:rsid w:val="457C4D05"/>
    <w:rsid w:val="45AA4391"/>
    <w:rsid w:val="466E073B"/>
    <w:rsid w:val="46C336A9"/>
    <w:rsid w:val="47E80E2B"/>
    <w:rsid w:val="493B5E9B"/>
    <w:rsid w:val="4BC50747"/>
    <w:rsid w:val="4DE9679D"/>
    <w:rsid w:val="4F8E412B"/>
    <w:rsid w:val="505F0574"/>
    <w:rsid w:val="50A206AB"/>
    <w:rsid w:val="53C07ADB"/>
    <w:rsid w:val="53E6520A"/>
    <w:rsid w:val="54E35C9A"/>
    <w:rsid w:val="56354B68"/>
    <w:rsid w:val="57DF31F2"/>
    <w:rsid w:val="5876391E"/>
    <w:rsid w:val="5A5C1070"/>
    <w:rsid w:val="5BBC5D1D"/>
    <w:rsid w:val="5C206A25"/>
    <w:rsid w:val="5CA40E77"/>
    <w:rsid w:val="5DD90177"/>
    <w:rsid w:val="5E7815A2"/>
    <w:rsid w:val="5E9E3CB4"/>
    <w:rsid w:val="617E416A"/>
    <w:rsid w:val="624B72AC"/>
    <w:rsid w:val="62F23CFA"/>
    <w:rsid w:val="64251FCB"/>
    <w:rsid w:val="64A003AF"/>
    <w:rsid w:val="64F84CA2"/>
    <w:rsid w:val="65BD4DBF"/>
    <w:rsid w:val="65DA10D0"/>
    <w:rsid w:val="68837170"/>
    <w:rsid w:val="68847991"/>
    <w:rsid w:val="6A8B798B"/>
    <w:rsid w:val="6BA72AA0"/>
    <w:rsid w:val="6CC73B79"/>
    <w:rsid w:val="700A7E68"/>
    <w:rsid w:val="70474018"/>
    <w:rsid w:val="70A44183"/>
    <w:rsid w:val="71F0658A"/>
    <w:rsid w:val="73EE770D"/>
    <w:rsid w:val="74BD565E"/>
    <w:rsid w:val="765A38F8"/>
    <w:rsid w:val="785C2610"/>
    <w:rsid w:val="793462F0"/>
    <w:rsid w:val="79FF571E"/>
    <w:rsid w:val="7A976973"/>
    <w:rsid w:val="7AFD42B2"/>
    <w:rsid w:val="7B1C2FD7"/>
    <w:rsid w:val="7B2952FC"/>
    <w:rsid w:val="7B324313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2020-01-18T17:13:00Z</dcterms:created>
  <dc:creator>ATI老哇的爪子007</dc:creator>
  <cp:lastModifiedBy>u</cp:lastModifiedBy>
  <dcterms:modified xsi:type="dcterms:W3CDTF">2020-08-25T12:49:16Z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