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ascii="Georgia" w:hAnsi="Georgia" w:eastAsia="Georgia" w:cs="Georgia"/>
          <w:b w:val="0"/>
          <w:i w:val="0"/>
          <w:caps w:val="0"/>
          <w:color w:val="000000"/>
          <w:spacing w:val="0"/>
          <w:sz w:val="37"/>
          <w:szCs w:val="37"/>
          <w:lang w:val="en-US"/>
        </w:rPr>
      </w:pPr>
      <w:r>
        <w:rPr>
          <w:rFonts w:hint="eastAsia"/>
          <w:lang w:val="en-US" w:eastAsia="zh-CN"/>
        </w:rPr>
        <w:t xml:space="preserve"> </w:t>
      </w:r>
      <w:r>
        <w:rPr>
          <w:rFonts w:hint="default" w:ascii="Georgia" w:hAnsi="Georgia" w:eastAsia="Georgia" w:cs="Georgia"/>
          <w:b w:val="0"/>
          <w:i w:val="0"/>
          <w:caps w:val="0"/>
          <w:color w:val="000000"/>
          <w:spacing w:val="0"/>
          <w:sz w:val="37"/>
          <w:szCs w:val="37"/>
          <w:bdr w:val="none" w:color="auto" w:sz="0" w:space="0"/>
          <w:shd w:val="clear" w:fill="C9D7F1"/>
          <w:lang w:val="en-US"/>
        </w:rPr>
        <w:t>数据保护条例</w:t>
      </w:r>
      <w:r>
        <w:rPr>
          <w:rFonts w:hint="eastAsia" w:ascii="Georgia" w:hAnsi="Georgia" w:eastAsia="宋体" w:cs="Georgia"/>
          <w:b w:val="0"/>
          <w:i w:val="0"/>
          <w:caps w:val="0"/>
          <w:color w:val="000000"/>
          <w:spacing w:val="0"/>
          <w:sz w:val="37"/>
          <w:szCs w:val="37"/>
          <w:bdr w:val="none" w:color="auto" w:sz="0" w:space="0"/>
          <w:shd w:val="clear" w:fill="C9D7F1"/>
          <w:lang w:val="en-US" w:eastAsia="zh-CN"/>
        </w:rPr>
        <w:t>框架与wik解读</w:t>
      </w:r>
    </w:p>
    <w:p>
      <w:pPr>
        <w:rPr>
          <w:rFonts w:hint="default" w:eastAsiaTheme="minorEastAsia"/>
          <w:lang w:val="en-US" w:eastAsia="zh-CN"/>
        </w:rPr>
      </w:pPr>
    </w:p>
    <w:p>
      <w:pPr>
        <w:rPr>
          <w:rFonts w:hint="default" w:eastAsiaTheme="minorEastAsia"/>
          <w:lang w:val="en-US" w:eastAsia="zh-CN"/>
        </w:rPr>
      </w:pPr>
    </w:p>
    <w:p>
      <w:pPr>
        <w:pStyle w:val="2"/>
        <w:bidi w:val="0"/>
        <w:rPr>
          <w:rFonts w:hint="default"/>
        </w:rPr>
      </w:pPr>
      <w:bookmarkStart w:id="0" w:name="_Toc27032"/>
      <w:r>
        <w:rPr>
          <w:rFonts w:hint="default"/>
        </w:rPr>
        <w:t>GDPR</w:t>
      </w:r>
      <w:bookmarkEnd w:id="0"/>
    </w:p>
    <w:p>
      <w:pPr>
        <w:rPr>
          <w:rFonts w:hint="default" w:ascii="sans-serif" w:hAnsi="sans-serif" w:eastAsia="sans-serif" w:cs="sans-serif"/>
          <w:i w:val="0"/>
          <w:caps w:val="0"/>
          <w:color w:val="222222"/>
          <w:spacing w:val="0"/>
          <w:sz w:val="14"/>
          <w:szCs w:val="14"/>
          <w:shd w:val="clear" w:fill="FFFFFF"/>
        </w:rPr>
      </w:pPr>
      <w:r>
        <w:rPr>
          <w:rFonts w:ascii="sans-serif" w:hAnsi="sans-serif" w:eastAsia="sans-serif" w:cs="sans-serif"/>
          <w:i w:val="0"/>
          <w:caps w:val="0"/>
          <w:color w:val="222222"/>
          <w:spacing w:val="0"/>
          <w:sz w:val="14"/>
          <w:szCs w:val="14"/>
          <w:shd w:val="clear" w:fill="FFFFFF"/>
        </w:rPr>
        <w:t>个人数据的控制者和处理者必须</w:t>
      </w:r>
      <w:r>
        <w:rPr>
          <w:rFonts w:hint="default" w:ascii="sans-serif" w:hAnsi="sans-serif" w:eastAsia="sans-serif" w:cs="sans-serif"/>
          <w:i/>
          <w:caps w:val="0"/>
          <w:color w:val="222222"/>
          <w:spacing w:val="0"/>
          <w:sz w:val="14"/>
          <w:szCs w:val="14"/>
          <w:shd w:val="clear" w:fill="FFFFFF"/>
        </w:rPr>
        <w:t>采取适当的技术和组织措施</w:t>
      </w:r>
      <w:r>
        <w:rPr>
          <w:rFonts w:hint="default" w:ascii="sans-serif" w:hAnsi="sans-serif" w:eastAsia="sans-serif" w:cs="sans-serif"/>
          <w:i w:val="0"/>
          <w:caps w:val="0"/>
          <w:color w:val="222222"/>
          <w:spacing w:val="0"/>
          <w:sz w:val="14"/>
          <w:szCs w:val="14"/>
          <w:shd w:val="clear" w:fill="FFFFFF"/>
        </w:rPr>
        <w:t>以实施数据保护原则。在设计和构建处理个人数据的业务流程时，必须考虑到这些原则，并提供保护数据的保护措施（例如，在适当的情况下使用</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"https://en.wikipedia.org/wiki/Pseudonymization" \o "假名化"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1"/>
          <w:rFonts w:hint="default" w:ascii="sans-serif" w:hAnsi="sans-serif" w:eastAsia="sans-serif" w:cs="sans-serif"/>
          <w:i w:val="0"/>
          <w:caps w:val="0"/>
          <w:color w:val="0B0080"/>
          <w:spacing w:val="0"/>
          <w:sz w:val="14"/>
          <w:szCs w:val="14"/>
          <w:u w:val="none"/>
          <w:shd w:val="clear" w:fill="FFFFFF"/>
        </w:rPr>
        <w:t>假名</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或完全</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"https://en.wikipedia.org/wiki/Data_anonymization" \o "数据匿名化"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1"/>
          <w:rFonts w:hint="default" w:ascii="sans-serif" w:hAnsi="sans-serif" w:eastAsia="sans-serif" w:cs="sans-serif"/>
          <w:i w:val="0"/>
          <w:caps w:val="0"/>
          <w:color w:val="0B0080"/>
          <w:spacing w:val="0"/>
          <w:sz w:val="14"/>
          <w:szCs w:val="14"/>
          <w:u w:val="none"/>
          <w:shd w:val="clear" w:fill="FFFFFF"/>
        </w:rPr>
        <w:t>匿名化</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数据控制器必须在设计信息系统时考虑到隐私，例如默认情况下使用最高可能的隐私设置，以使数据集默认情况下不公开可用，并且不能用于标识主题。除非根据法规指定的六个合法依据之一进行此处理，否则不得处理个人数据（</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"https://en.wikipedia.org/wiki/Consent" \o "同意"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1"/>
          <w:rFonts w:hint="default" w:ascii="sans-serif" w:hAnsi="sans-serif" w:eastAsia="sans-serif" w:cs="sans-serif"/>
          <w:i w:val="0"/>
          <w:caps w:val="0"/>
          <w:color w:val="0B0080"/>
          <w:spacing w:val="0"/>
          <w:sz w:val="14"/>
          <w:szCs w:val="14"/>
          <w:u w:val="none"/>
          <w:shd w:val="clear" w:fill="FFFFFF"/>
        </w:rPr>
        <w:t>同意</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，合同，公共任务，重大利益，合法利益或法律要求）。当基于同意进行处理时，数据主体有权随时撤消它。</w:t>
      </w:r>
    </w:p>
    <w:p>
      <w:pPr>
        <w:rPr>
          <w:rFonts w:hint="default" w:ascii="sans-serif" w:hAnsi="sans-serif" w:eastAsia="sans-serif" w:cs="sans-serif"/>
          <w:i w:val="0"/>
          <w:caps w:val="0"/>
          <w:color w:val="222222"/>
          <w:spacing w:val="0"/>
          <w:sz w:val="14"/>
          <w:szCs w:val="14"/>
          <w:shd w:val="clear" w:fill="FFFFFF"/>
        </w:rPr>
      </w:pPr>
    </w:p>
    <w:p>
      <w:pPr>
        <w:pStyle w:val="7"/>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GDPR于2016年4月14日通过，并于2018年5月25日开始生效。由于GDPR是一项</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"https://en.wikipedia.org/wiki/Regulation_(European_Union)" \o "法规（欧盟）"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1"/>
          <w:rFonts w:hint="default" w:ascii="sans-serif" w:hAnsi="sans-serif" w:eastAsia="sans-serif" w:cs="sans-serif"/>
          <w:i w:val="0"/>
          <w:caps w:val="0"/>
          <w:color w:val="0B0080"/>
          <w:spacing w:val="0"/>
          <w:sz w:val="14"/>
          <w:szCs w:val="14"/>
          <w:u w:val="none"/>
          <w:shd w:val="clear" w:fill="FFFFFF"/>
        </w:rPr>
        <w:t>法规</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，而非</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"https://en.wikipedia.org/wiki/Directive_(European_Union)" \o "指令（欧盟）"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1"/>
          <w:rFonts w:hint="default" w:ascii="sans-serif" w:hAnsi="sans-serif" w:eastAsia="sans-serif" w:cs="sans-serif"/>
          <w:i w:val="0"/>
          <w:caps w:val="0"/>
          <w:color w:val="0B0080"/>
          <w:spacing w:val="0"/>
          <w:sz w:val="14"/>
          <w:szCs w:val="14"/>
          <w:u w:val="none"/>
          <w:shd w:val="clear" w:fill="FFFFFF"/>
        </w:rPr>
        <w:t>指令</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，因此具有直接约束力和适用性，但确实为该法规的某些方面提供了灵活性，可以由个人进行调整成员国。</w:t>
      </w:r>
    </w:p>
    <w:p>
      <w:pPr>
        <w:pStyle w:val="7"/>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该法规成为欧盟以外许多国家法律的典范：从智利到日本，从巴西到韩国，从阿根廷到肯尼亚。例如，2018年6月28日通过的</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"https://en.wikipedia.org/wiki/California_Consumer_Privacy_Act" \o "加州消费者隐私法"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1"/>
          <w:rFonts w:hint="default" w:ascii="sans-serif" w:hAnsi="sans-serif" w:eastAsia="sans-serif" w:cs="sans-serif"/>
          <w:i w:val="0"/>
          <w:caps w:val="0"/>
          <w:color w:val="0B0080"/>
          <w:spacing w:val="0"/>
          <w:sz w:val="14"/>
          <w:szCs w:val="14"/>
          <w:u w:val="none"/>
          <w:shd w:val="clear" w:fill="FFFFFF"/>
        </w:rPr>
        <w:t>《加州消费者隐私法案》</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（CCPA）与GDPR有很多相似之处。</w:t>
      </w:r>
    </w:p>
    <w:p>
      <w:pPr>
        <w:pStyle w:val="2"/>
        <w:bidi w:val="0"/>
        <w:rPr>
          <w:rFonts w:ascii="Georgia" w:hAnsi="Georgia" w:eastAsia="Georgia" w:cs="Georgia"/>
          <w:b w:val="0"/>
          <w:i w:val="0"/>
          <w:caps w:val="0"/>
          <w:color w:val="000000"/>
          <w:spacing w:val="0"/>
          <w:sz w:val="31"/>
          <w:szCs w:val="31"/>
        </w:rPr>
      </w:pPr>
      <w:bookmarkStart w:id="1" w:name="_Toc21288"/>
      <w:r>
        <w:rPr>
          <w:rFonts w:hint="default" w:ascii="Georgia" w:hAnsi="Georgia" w:eastAsia="Georgia" w:cs="Georgia"/>
          <w:b w:val="0"/>
          <w:i w:val="0"/>
          <w:caps w:val="0"/>
          <w:color w:val="000000"/>
          <w:spacing w:val="0"/>
          <w:sz w:val="31"/>
          <w:szCs w:val="31"/>
          <w:bdr w:val="none" w:color="auto" w:sz="0" w:space="0"/>
          <w:shd w:val="clear" w:fill="FFFFFF"/>
        </w:rPr>
        <w:t>目录</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54595D"/>
          <w:spacing w:val="0"/>
          <w:sz w:val="24"/>
          <w:szCs w:val="24"/>
          <w:shd w:val="clear" w:fill="FFFFFF"/>
          <w:vertAlign w:val="baseline"/>
        </w:rPr>
        <w:t> </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"https://en.wikipedia.org/w/index.php?title=General_Data_Protection_Regulation&amp;action=edit&amp;section=1" \o "编辑部分：目录"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1"/>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1"/>
    </w:p>
    <w:p>
      <w:pPr>
        <w:pStyle w:val="7"/>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shd w:val="clear" w:fill="FFFFFF"/>
        </w:rPr>
      </w:pPr>
      <w:r>
        <w:rPr>
          <w:rFonts w:hint="default" w:ascii="sans-serif" w:hAnsi="sans-serif" w:eastAsia="sans-serif" w:cs="sans-serif"/>
          <w:i w:val="0"/>
          <w:caps w:val="0"/>
          <w:color w:val="222222"/>
          <w:spacing w:val="0"/>
          <w:sz w:val="14"/>
          <w:szCs w:val="14"/>
          <w:shd w:val="clear" w:fill="FFFFFF"/>
        </w:rPr>
        <w:t>GDPR 2016共有11章，涉及一般规定，原则，数据主体的权利，数据控制者或处理者的职责，个人数据向第三国的转移，监管机构，成员国之间的合作，补救措施，因违反规定而承担的责任或处罚权利和其他最终规定。</w:t>
      </w:r>
    </w:p>
    <w:p>
      <w:pPr>
        <w:pStyle w:val="7"/>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shd w:val="clear" w:fill="FFFFFF"/>
        </w:rPr>
      </w:pPr>
    </w:p>
    <w:sdt>
      <w:sdtPr>
        <w:rPr>
          <w:rFonts w:ascii="宋体" w:hAnsi="宋体" w:eastAsia="宋体" w:cstheme="minorBidi"/>
          <w:kern w:val="2"/>
          <w:sz w:val="21"/>
          <w:szCs w:val="24"/>
          <w:lang w:val="en-US" w:eastAsia="zh-CN" w:bidi="ar-SA"/>
        </w:rPr>
        <w:id w:val="147470507"/>
        <w15:color w:val="DBDBDB"/>
        <w:docPartObj>
          <w:docPartGallery w:val="Table of Contents"/>
          <w:docPartUnique/>
        </w:docPartObj>
      </w:sdtPr>
      <w:sdtEndPr>
        <w:rPr>
          <w:rFonts w:hint="default" w:ascii="sans-serif" w:hAnsi="sans-serif" w:eastAsia="sans-serif" w:cs="sans-serif"/>
          <w:i w:val="0"/>
          <w:caps w:val="0"/>
          <w:color w:val="222222"/>
          <w:spacing w:val="0"/>
          <w:kern w:val="0"/>
          <w:sz w:val="24"/>
          <w:szCs w:val="14"/>
          <w:shd w:val="clear" w:fill="FFFFFF"/>
          <w:lang w:val="en-US" w:eastAsia="zh-CN" w:bidi="ar"/>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bookmarkStart w:id="21" w:name="_GoBack"/>
          <w:bookmarkEnd w:id="21"/>
          <w:r>
            <w:rPr>
              <w:rFonts w:hint="default" w:ascii="sans-serif" w:hAnsi="sans-serif" w:eastAsia="sans-serif" w:cs="sans-serif"/>
              <w:i w:val="0"/>
              <w:caps w:val="0"/>
              <w:color w:val="222222"/>
              <w:spacing w:val="0"/>
              <w:sz w:val="14"/>
              <w:szCs w:val="14"/>
              <w:shd w:val="clear" w:fill="FFFFFF"/>
            </w:rPr>
            <w:fldChar w:fldCharType="begin"/>
          </w:r>
          <w:r>
            <w:rPr>
              <w:rFonts w:hint="default" w:ascii="sans-serif" w:hAnsi="sans-serif" w:eastAsia="sans-serif" w:cs="sans-serif"/>
              <w:i w:val="0"/>
              <w:caps w:val="0"/>
              <w:color w:val="222222"/>
              <w:spacing w:val="0"/>
              <w:sz w:val="14"/>
              <w:szCs w:val="14"/>
              <w:shd w:val="clear" w:fill="FFFFFF"/>
            </w:rPr>
            <w:instrText xml:space="preserve">TOC \o "1-3" \h \u </w:instrText>
          </w:r>
          <w:r>
            <w:rPr>
              <w:rFonts w:hint="default" w:ascii="sans-serif" w:hAnsi="sans-serif" w:eastAsia="sans-serif" w:cs="sans-serif"/>
              <w:i w:val="0"/>
              <w:caps w:val="0"/>
              <w:color w:val="222222"/>
              <w:spacing w:val="0"/>
              <w:sz w:val="14"/>
              <w:szCs w:val="14"/>
              <w:shd w:val="clear" w:fill="FFFFFF"/>
            </w:rPr>
            <w:fldChar w:fldCharType="separate"/>
          </w:r>
          <w:r>
            <w:rPr>
              <w:rFonts w:hint="default" w:ascii="sans-serif" w:hAnsi="sans-serif" w:eastAsia="sans-serif" w:cs="sans-serif"/>
              <w:i w:val="0"/>
              <w:caps w:val="0"/>
              <w:color w:val="222222"/>
              <w:spacing w:val="0"/>
              <w:szCs w:val="14"/>
              <w:shd w:val="clear" w:fill="FFFFFF"/>
            </w:rPr>
            <w:fldChar w:fldCharType="begin"/>
          </w:r>
          <w:r>
            <w:rPr>
              <w:rFonts w:hint="default" w:ascii="sans-serif" w:hAnsi="sans-serif" w:eastAsia="sans-serif" w:cs="sans-serif"/>
              <w:i w:val="0"/>
              <w:caps w:val="0"/>
              <w:spacing w:val="0"/>
              <w:szCs w:val="14"/>
              <w:shd w:val="clear" w:fill="FFFFFF"/>
            </w:rPr>
            <w:instrText xml:space="preserve"> HYPERLINK \l _Toc27032 </w:instrText>
          </w:r>
          <w:r>
            <w:rPr>
              <w:rFonts w:hint="default" w:ascii="sans-serif" w:hAnsi="sans-serif" w:eastAsia="sans-serif" w:cs="sans-serif"/>
              <w:i w:val="0"/>
              <w:caps w:val="0"/>
              <w:spacing w:val="0"/>
              <w:szCs w:val="14"/>
              <w:shd w:val="clear" w:fill="FFFFFF"/>
            </w:rPr>
            <w:fldChar w:fldCharType="separate"/>
          </w:r>
          <w:r>
            <w:rPr>
              <w:rFonts w:hint="eastAsia" w:ascii="宋体" w:hAnsi="宋体" w:eastAsia="宋体" w:cs="宋体"/>
            </w:rPr>
            <w:t xml:space="preserve">第一章 </w:t>
          </w:r>
          <w:r>
            <w:rPr>
              <w:rFonts w:hint="default"/>
            </w:rPr>
            <w:t>GDPR</w:t>
          </w:r>
          <w:r>
            <w:tab/>
          </w:r>
          <w:r>
            <w:fldChar w:fldCharType="begin"/>
          </w:r>
          <w:r>
            <w:instrText xml:space="preserve"> PAGEREF _Toc27032 </w:instrText>
          </w:r>
          <w:r>
            <w:fldChar w:fldCharType="separate"/>
          </w:r>
          <w:r>
            <w:t>1</w:t>
          </w:r>
          <w:r>
            <w:fldChar w:fldCharType="end"/>
          </w:r>
          <w:r>
            <w:rPr>
              <w:rFonts w:hint="default" w:ascii="sans-serif" w:hAnsi="sans-serif" w:eastAsia="sans-serif" w:cs="sans-serif"/>
              <w:i w:val="0"/>
              <w:caps w:val="0"/>
              <w:color w:val="222222"/>
              <w:spacing w:val="0"/>
              <w:szCs w:val="14"/>
              <w:shd w:val="clear" w:fill="FFFFFF"/>
            </w:rPr>
            <w:fldChar w:fldCharType="end"/>
          </w:r>
        </w:p>
        <w:p>
          <w:pPr>
            <w:pStyle w:val="5"/>
            <w:tabs>
              <w:tab w:val="right" w:leader="dot" w:pos="8306"/>
            </w:tabs>
          </w:pPr>
          <w:r>
            <w:rPr>
              <w:rFonts w:hint="default" w:ascii="sans-serif" w:hAnsi="sans-serif" w:eastAsia="sans-serif" w:cs="sans-serif"/>
              <w:i w:val="0"/>
              <w:caps w:val="0"/>
              <w:color w:val="222222"/>
              <w:spacing w:val="0"/>
              <w:szCs w:val="14"/>
              <w:shd w:val="clear" w:fill="FFFFFF"/>
            </w:rPr>
            <w:fldChar w:fldCharType="begin"/>
          </w:r>
          <w:r>
            <w:rPr>
              <w:rFonts w:hint="default" w:ascii="sans-serif" w:hAnsi="sans-serif" w:eastAsia="sans-serif" w:cs="sans-serif"/>
              <w:i w:val="0"/>
              <w:caps w:val="0"/>
              <w:spacing w:val="0"/>
              <w:szCs w:val="14"/>
              <w:shd w:val="clear" w:fill="FFFFFF"/>
            </w:rPr>
            <w:instrText xml:space="preserve"> HYPERLINK \l _Toc21288 </w:instrText>
          </w:r>
          <w:r>
            <w:rPr>
              <w:rFonts w:hint="default" w:ascii="sans-serif" w:hAnsi="sans-serif" w:eastAsia="sans-serif" w:cs="sans-serif"/>
              <w:i w:val="0"/>
              <w:caps w:val="0"/>
              <w:spacing w:val="0"/>
              <w:szCs w:val="14"/>
              <w:shd w:val="clear" w:fill="FFFFFF"/>
            </w:rPr>
            <w:fldChar w:fldCharType="separate"/>
          </w:r>
          <w:r>
            <w:rPr>
              <w:rFonts w:hint="eastAsia" w:ascii="宋体" w:hAnsi="宋体" w:eastAsia="宋体" w:cs="宋体"/>
              <w:i w:val="0"/>
              <w:caps w:val="0"/>
              <w:spacing w:val="0"/>
              <w:szCs w:val="31"/>
            </w:rPr>
            <w:t xml:space="preserve">第二章 </w:t>
          </w:r>
          <w:r>
            <w:rPr>
              <w:rFonts w:hint="default" w:ascii="Georgia" w:hAnsi="Georgia" w:eastAsia="Georgia" w:cs="Georgia"/>
              <w:i w:val="0"/>
              <w:caps w:val="0"/>
              <w:spacing w:val="0"/>
              <w:szCs w:val="31"/>
              <w:shd w:val="clear" w:fill="FFFFFF"/>
            </w:rPr>
            <w:t>目录</w:t>
          </w:r>
          <w:r>
            <w:rPr>
              <w:rFonts w:ascii="sans-serif" w:hAnsi="sans-serif" w:eastAsia="sans-serif" w:cs="sans-serif"/>
              <w:i w:val="0"/>
              <w:caps w:val="0"/>
              <w:spacing w:val="0"/>
              <w:szCs w:val="24"/>
              <w:shd w:val="clear" w:fill="FFFFFF"/>
              <w:vertAlign w:val="baseline"/>
            </w:rPr>
            <w:t>[</w:t>
          </w:r>
          <w:r>
            <w:rPr>
              <w:rFonts w:hint="default" w:ascii="sans-serif" w:hAnsi="sans-serif" w:eastAsia="sans-serif" w:cs="sans-serif"/>
              <w:i w:val="0"/>
              <w:caps w:val="0"/>
              <w:spacing w:val="0"/>
              <w:szCs w:val="24"/>
              <w:shd w:val="clear" w:fill="FFFFFF"/>
              <w:vertAlign w:val="baseline"/>
            </w:rPr>
            <w:t> 编辑]</w:t>
          </w:r>
          <w:r>
            <w:tab/>
          </w:r>
          <w:r>
            <w:fldChar w:fldCharType="begin"/>
          </w:r>
          <w:r>
            <w:instrText xml:space="preserve"> PAGEREF _Toc21288 </w:instrText>
          </w:r>
          <w:r>
            <w:fldChar w:fldCharType="separate"/>
          </w:r>
          <w:r>
            <w:t>1</w:t>
          </w:r>
          <w:r>
            <w:fldChar w:fldCharType="end"/>
          </w:r>
          <w:r>
            <w:rPr>
              <w:rFonts w:hint="default" w:ascii="sans-serif" w:hAnsi="sans-serif" w:eastAsia="sans-serif" w:cs="sans-serif"/>
              <w:i w:val="0"/>
              <w:caps w:val="0"/>
              <w:color w:val="222222"/>
              <w:spacing w:val="0"/>
              <w:szCs w:val="14"/>
              <w:shd w:val="clear" w:fill="FFFFFF"/>
            </w:rPr>
            <w:fldChar w:fldCharType="end"/>
          </w:r>
        </w:p>
        <w:p>
          <w:pPr>
            <w:pStyle w:val="5"/>
            <w:tabs>
              <w:tab w:val="right" w:leader="dot" w:pos="8306"/>
            </w:tabs>
          </w:pPr>
          <w:r>
            <w:rPr>
              <w:rFonts w:hint="default" w:ascii="sans-serif" w:hAnsi="sans-serif" w:eastAsia="sans-serif" w:cs="sans-serif"/>
              <w:i w:val="0"/>
              <w:caps w:val="0"/>
              <w:color w:val="222222"/>
              <w:spacing w:val="0"/>
              <w:szCs w:val="14"/>
              <w:shd w:val="clear" w:fill="FFFFFF"/>
            </w:rPr>
            <w:fldChar w:fldCharType="begin"/>
          </w:r>
          <w:r>
            <w:rPr>
              <w:rFonts w:hint="default" w:ascii="sans-serif" w:hAnsi="sans-serif" w:eastAsia="sans-serif" w:cs="sans-serif"/>
              <w:i w:val="0"/>
              <w:caps w:val="0"/>
              <w:spacing w:val="0"/>
              <w:szCs w:val="14"/>
              <w:shd w:val="clear" w:fill="FFFFFF"/>
            </w:rPr>
            <w:instrText xml:space="preserve"> HYPERLINK \l _Toc2975 </w:instrText>
          </w:r>
          <w:r>
            <w:rPr>
              <w:rFonts w:hint="default" w:ascii="sans-serif" w:hAnsi="sans-serif" w:eastAsia="sans-serif" w:cs="sans-serif"/>
              <w:i w:val="0"/>
              <w:caps w:val="0"/>
              <w:spacing w:val="0"/>
              <w:szCs w:val="14"/>
              <w:shd w:val="clear" w:fill="FFFFFF"/>
            </w:rPr>
            <w:fldChar w:fldCharType="separate"/>
          </w:r>
          <w:r>
            <w:rPr>
              <w:rFonts w:hint="eastAsia" w:ascii="宋体" w:hAnsi="宋体" w:eastAsia="宋体" w:cs="宋体"/>
            </w:rPr>
            <w:t xml:space="preserve">第三章 </w:t>
          </w:r>
          <w:r>
            <w:rPr>
              <w:rFonts w:hint="default" w:ascii="sans-serif" w:hAnsi="sans-serif" w:eastAsia="sans-serif" w:cs="sans-serif"/>
              <w:i w:val="0"/>
              <w:caps w:val="0"/>
              <w:spacing w:val="0"/>
              <w:szCs w:val="13"/>
              <w:shd w:val="clear" w:fill="F8F9FA"/>
            </w:rPr>
            <w:t>1.1I一般规定</w:t>
          </w:r>
          <w:r>
            <w:tab/>
          </w:r>
          <w:r>
            <w:fldChar w:fldCharType="begin"/>
          </w:r>
          <w:r>
            <w:instrText xml:space="preserve"> PAGEREF _Toc2975 </w:instrText>
          </w:r>
          <w:r>
            <w:fldChar w:fldCharType="separate"/>
          </w:r>
          <w:r>
            <w:t>2</w:t>
          </w:r>
          <w:r>
            <w:fldChar w:fldCharType="end"/>
          </w:r>
          <w:r>
            <w:rPr>
              <w:rFonts w:hint="default" w:ascii="sans-serif" w:hAnsi="sans-serif" w:eastAsia="sans-serif" w:cs="sans-serif"/>
              <w:i w:val="0"/>
              <w:caps w:val="0"/>
              <w:color w:val="222222"/>
              <w:spacing w:val="0"/>
              <w:szCs w:val="14"/>
              <w:shd w:val="clear" w:fill="FFFFFF"/>
            </w:rPr>
            <w:fldChar w:fldCharType="end"/>
          </w:r>
        </w:p>
        <w:p>
          <w:pPr>
            <w:pStyle w:val="5"/>
            <w:tabs>
              <w:tab w:val="right" w:leader="dot" w:pos="8306"/>
            </w:tabs>
          </w:pPr>
          <w:r>
            <w:rPr>
              <w:rFonts w:hint="default" w:ascii="sans-serif" w:hAnsi="sans-serif" w:eastAsia="sans-serif" w:cs="sans-serif"/>
              <w:i w:val="0"/>
              <w:caps w:val="0"/>
              <w:color w:val="222222"/>
              <w:spacing w:val="0"/>
              <w:szCs w:val="14"/>
              <w:shd w:val="clear" w:fill="FFFFFF"/>
            </w:rPr>
            <w:fldChar w:fldCharType="begin"/>
          </w:r>
          <w:r>
            <w:rPr>
              <w:rFonts w:hint="default" w:ascii="sans-serif" w:hAnsi="sans-serif" w:eastAsia="sans-serif" w:cs="sans-serif"/>
              <w:i w:val="0"/>
              <w:caps w:val="0"/>
              <w:spacing w:val="0"/>
              <w:szCs w:val="14"/>
              <w:shd w:val="clear" w:fill="FFFFFF"/>
            </w:rPr>
            <w:instrText xml:space="preserve"> HYPERLINK \l _Toc5499 </w:instrText>
          </w:r>
          <w:r>
            <w:rPr>
              <w:rFonts w:hint="default" w:ascii="sans-serif" w:hAnsi="sans-serif" w:eastAsia="sans-serif" w:cs="sans-serif"/>
              <w:i w:val="0"/>
              <w:caps w:val="0"/>
              <w:spacing w:val="0"/>
              <w:szCs w:val="14"/>
              <w:shd w:val="clear" w:fill="FFFFFF"/>
            </w:rPr>
            <w:fldChar w:fldCharType="separate"/>
          </w:r>
          <w:r>
            <w:rPr>
              <w:rFonts w:hint="eastAsia" w:ascii="宋体" w:hAnsi="宋体" w:eastAsia="宋体" w:cs="宋体"/>
            </w:rPr>
            <w:t xml:space="preserve">第四章 </w:t>
          </w:r>
          <w:r>
            <w:rPr>
              <w:rFonts w:hint="default" w:ascii="sans-serif" w:hAnsi="sans-serif" w:eastAsia="sans-serif" w:cs="sans-serif"/>
              <w:i w:val="0"/>
              <w:caps w:val="0"/>
              <w:spacing w:val="0"/>
              <w:szCs w:val="13"/>
              <w:shd w:val="clear" w:fill="F8F9FA"/>
            </w:rPr>
            <w:t>1.2II原则</w:t>
          </w:r>
          <w:r>
            <w:tab/>
          </w:r>
          <w:r>
            <w:fldChar w:fldCharType="begin"/>
          </w:r>
          <w:r>
            <w:instrText xml:space="preserve"> PAGEREF _Toc5499 </w:instrText>
          </w:r>
          <w:r>
            <w:fldChar w:fldCharType="separate"/>
          </w:r>
          <w:r>
            <w:t>2</w:t>
          </w:r>
          <w:r>
            <w:fldChar w:fldCharType="end"/>
          </w:r>
          <w:r>
            <w:rPr>
              <w:rFonts w:hint="default" w:ascii="sans-serif" w:hAnsi="sans-serif" w:eastAsia="sans-serif" w:cs="sans-serif"/>
              <w:i w:val="0"/>
              <w:caps w:val="0"/>
              <w:color w:val="222222"/>
              <w:spacing w:val="0"/>
              <w:szCs w:val="14"/>
              <w:shd w:val="clear" w:fill="FFFFFF"/>
            </w:rPr>
            <w:fldChar w:fldCharType="end"/>
          </w:r>
        </w:p>
        <w:p>
          <w:pPr>
            <w:pStyle w:val="5"/>
            <w:tabs>
              <w:tab w:val="right" w:leader="dot" w:pos="8306"/>
            </w:tabs>
          </w:pPr>
          <w:r>
            <w:rPr>
              <w:rFonts w:hint="default" w:ascii="sans-serif" w:hAnsi="sans-serif" w:eastAsia="sans-serif" w:cs="sans-serif"/>
              <w:i w:val="0"/>
              <w:caps w:val="0"/>
              <w:color w:val="222222"/>
              <w:spacing w:val="0"/>
              <w:szCs w:val="14"/>
              <w:shd w:val="clear" w:fill="FFFFFF"/>
            </w:rPr>
            <w:fldChar w:fldCharType="begin"/>
          </w:r>
          <w:r>
            <w:rPr>
              <w:rFonts w:hint="default" w:ascii="sans-serif" w:hAnsi="sans-serif" w:eastAsia="sans-serif" w:cs="sans-serif"/>
              <w:i w:val="0"/>
              <w:caps w:val="0"/>
              <w:spacing w:val="0"/>
              <w:szCs w:val="14"/>
              <w:shd w:val="clear" w:fill="FFFFFF"/>
            </w:rPr>
            <w:instrText xml:space="preserve"> HYPERLINK \l _Toc26131 </w:instrText>
          </w:r>
          <w:r>
            <w:rPr>
              <w:rFonts w:hint="default" w:ascii="sans-serif" w:hAnsi="sans-serif" w:eastAsia="sans-serif" w:cs="sans-serif"/>
              <w:i w:val="0"/>
              <w:caps w:val="0"/>
              <w:spacing w:val="0"/>
              <w:szCs w:val="14"/>
              <w:shd w:val="clear" w:fill="FFFFFF"/>
            </w:rPr>
            <w:fldChar w:fldCharType="separate"/>
          </w:r>
          <w:r>
            <w:rPr>
              <w:rFonts w:hint="eastAsia" w:ascii="宋体" w:hAnsi="宋体" w:eastAsia="宋体" w:cs="宋体"/>
            </w:rPr>
            <w:t xml:space="preserve">第五章 </w:t>
          </w:r>
          <w:r>
            <w:rPr>
              <w:rFonts w:hint="default" w:ascii="sans-serif" w:hAnsi="sans-serif" w:eastAsia="sans-serif" w:cs="sans-serif"/>
              <w:i w:val="0"/>
              <w:caps w:val="0"/>
              <w:spacing w:val="0"/>
              <w:szCs w:val="13"/>
              <w:shd w:val="clear" w:fill="C9D7F1"/>
            </w:rPr>
            <w:t>1.3III数据主体的权利</w:t>
          </w:r>
          <w:r>
            <w:tab/>
          </w:r>
          <w:r>
            <w:fldChar w:fldCharType="begin"/>
          </w:r>
          <w:r>
            <w:instrText xml:space="preserve"> PAGEREF _Toc26131 </w:instrText>
          </w:r>
          <w:r>
            <w:fldChar w:fldCharType="separate"/>
          </w:r>
          <w:r>
            <w:t>2</w:t>
          </w:r>
          <w:r>
            <w:fldChar w:fldCharType="end"/>
          </w:r>
          <w:r>
            <w:rPr>
              <w:rFonts w:hint="default" w:ascii="sans-serif" w:hAnsi="sans-serif" w:eastAsia="sans-serif" w:cs="sans-serif"/>
              <w:i w:val="0"/>
              <w:caps w:val="0"/>
              <w:color w:val="222222"/>
              <w:spacing w:val="0"/>
              <w:szCs w:val="14"/>
              <w:shd w:val="clear" w:fill="FFFFFF"/>
            </w:rPr>
            <w:fldChar w:fldCharType="end"/>
          </w:r>
        </w:p>
        <w:p>
          <w:pPr>
            <w:pStyle w:val="5"/>
            <w:tabs>
              <w:tab w:val="right" w:leader="dot" w:pos="8306"/>
            </w:tabs>
          </w:pPr>
          <w:r>
            <w:rPr>
              <w:rFonts w:hint="default" w:ascii="sans-serif" w:hAnsi="sans-serif" w:eastAsia="sans-serif" w:cs="sans-serif"/>
              <w:i w:val="0"/>
              <w:caps w:val="0"/>
              <w:color w:val="222222"/>
              <w:spacing w:val="0"/>
              <w:szCs w:val="14"/>
              <w:shd w:val="clear" w:fill="FFFFFF"/>
            </w:rPr>
            <w:fldChar w:fldCharType="begin"/>
          </w:r>
          <w:r>
            <w:rPr>
              <w:rFonts w:hint="default" w:ascii="sans-serif" w:hAnsi="sans-serif" w:eastAsia="sans-serif" w:cs="sans-serif"/>
              <w:i w:val="0"/>
              <w:caps w:val="0"/>
              <w:spacing w:val="0"/>
              <w:szCs w:val="14"/>
              <w:shd w:val="clear" w:fill="FFFFFF"/>
            </w:rPr>
            <w:instrText xml:space="preserve"> HYPERLINK \l _Toc20982 </w:instrText>
          </w:r>
          <w:r>
            <w:rPr>
              <w:rFonts w:hint="default" w:ascii="sans-serif" w:hAnsi="sans-serif" w:eastAsia="sans-serif" w:cs="sans-serif"/>
              <w:i w:val="0"/>
              <w:caps w:val="0"/>
              <w:spacing w:val="0"/>
              <w:szCs w:val="14"/>
              <w:shd w:val="clear" w:fill="FFFFFF"/>
            </w:rPr>
            <w:fldChar w:fldCharType="separate"/>
          </w:r>
          <w:r>
            <w:rPr>
              <w:rFonts w:hint="eastAsia" w:ascii="宋体" w:hAnsi="宋体" w:eastAsia="宋体" w:cs="宋体"/>
            </w:rPr>
            <w:t xml:space="preserve">第六章 </w:t>
          </w:r>
          <w:r>
            <w:rPr>
              <w:rFonts w:hint="default" w:ascii="sans-serif" w:hAnsi="sans-serif" w:eastAsia="sans-serif" w:cs="sans-serif"/>
              <w:i w:val="0"/>
              <w:caps w:val="0"/>
              <w:spacing w:val="0"/>
              <w:szCs w:val="13"/>
              <w:shd w:val="clear" w:fill="F8F9FA"/>
            </w:rPr>
            <w:t>1.4IV控制器和处理器</w:t>
          </w:r>
          <w:r>
            <w:tab/>
          </w:r>
          <w:r>
            <w:fldChar w:fldCharType="begin"/>
          </w:r>
          <w:r>
            <w:instrText xml:space="preserve"> PAGEREF _Toc20982 </w:instrText>
          </w:r>
          <w:r>
            <w:fldChar w:fldCharType="separate"/>
          </w:r>
          <w:r>
            <w:t>3</w:t>
          </w:r>
          <w:r>
            <w:fldChar w:fldCharType="end"/>
          </w:r>
          <w:r>
            <w:rPr>
              <w:rFonts w:hint="default" w:ascii="sans-serif" w:hAnsi="sans-serif" w:eastAsia="sans-serif" w:cs="sans-serif"/>
              <w:i w:val="0"/>
              <w:caps w:val="0"/>
              <w:color w:val="222222"/>
              <w:spacing w:val="0"/>
              <w:szCs w:val="14"/>
              <w:shd w:val="clear" w:fill="FFFFFF"/>
            </w:rPr>
            <w:fldChar w:fldCharType="end"/>
          </w:r>
        </w:p>
        <w:p>
          <w:pPr>
            <w:pStyle w:val="6"/>
            <w:tabs>
              <w:tab w:val="right" w:leader="dot" w:pos="8306"/>
            </w:tabs>
          </w:pPr>
          <w:r>
            <w:rPr>
              <w:rFonts w:hint="default" w:ascii="sans-serif" w:hAnsi="sans-serif" w:eastAsia="sans-serif" w:cs="sans-serif"/>
              <w:i w:val="0"/>
              <w:caps w:val="0"/>
              <w:color w:val="222222"/>
              <w:spacing w:val="0"/>
              <w:szCs w:val="14"/>
              <w:shd w:val="clear" w:fill="FFFFFF"/>
            </w:rPr>
            <w:fldChar w:fldCharType="begin"/>
          </w:r>
          <w:r>
            <w:rPr>
              <w:rFonts w:hint="default" w:ascii="sans-serif" w:hAnsi="sans-serif" w:eastAsia="sans-serif" w:cs="sans-serif"/>
              <w:i w:val="0"/>
              <w:caps w:val="0"/>
              <w:spacing w:val="0"/>
              <w:szCs w:val="14"/>
              <w:shd w:val="clear" w:fill="FFFFFF"/>
            </w:rPr>
            <w:instrText xml:space="preserve"> HYPERLINK \l _Toc15546 </w:instrText>
          </w:r>
          <w:r>
            <w:rPr>
              <w:rFonts w:hint="default" w:ascii="sans-serif" w:hAnsi="sans-serif" w:eastAsia="sans-serif" w:cs="sans-serif"/>
              <w:i w:val="0"/>
              <w:caps w:val="0"/>
              <w:spacing w:val="0"/>
              <w:szCs w:val="14"/>
              <w:shd w:val="clear" w:fill="FFFFFF"/>
            </w:rPr>
            <w:fldChar w:fldCharType="separate"/>
          </w:r>
          <w:r>
            <w:rPr>
              <w:rFonts w:hint="eastAsia" w:ascii="宋体" w:hAnsi="宋体" w:eastAsia="宋体" w:cs="宋体"/>
            </w:rPr>
            <w:t xml:space="preserve">第1节 </w:t>
          </w:r>
          <w:r>
            <w:rPr>
              <w:rFonts w:hint="default" w:ascii="sans-serif" w:hAnsi="sans-serif" w:eastAsia="sans-serif" w:cs="sans-serif"/>
              <w:i w:val="0"/>
              <w:caps w:val="0"/>
              <w:spacing w:val="0"/>
              <w:szCs w:val="13"/>
              <w:shd w:val="clear" w:fill="F8F9FA"/>
            </w:rPr>
            <w:t>1.4.11假名化</w:t>
          </w:r>
          <w:r>
            <w:tab/>
          </w:r>
          <w:r>
            <w:fldChar w:fldCharType="begin"/>
          </w:r>
          <w:r>
            <w:instrText xml:space="preserve"> PAGEREF _Toc15546 </w:instrText>
          </w:r>
          <w:r>
            <w:fldChar w:fldCharType="separate"/>
          </w:r>
          <w:r>
            <w:t>3</w:t>
          </w:r>
          <w:r>
            <w:fldChar w:fldCharType="end"/>
          </w:r>
          <w:r>
            <w:rPr>
              <w:rFonts w:hint="default" w:ascii="sans-serif" w:hAnsi="sans-serif" w:eastAsia="sans-serif" w:cs="sans-serif"/>
              <w:i w:val="0"/>
              <w:caps w:val="0"/>
              <w:color w:val="222222"/>
              <w:spacing w:val="0"/>
              <w:szCs w:val="14"/>
              <w:shd w:val="clear" w:fill="FFFFFF"/>
            </w:rPr>
            <w:fldChar w:fldCharType="end"/>
          </w:r>
        </w:p>
        <w:p>
          <w:pPr>
            <w:pStyle w:val="6"/>
            <w:tabs>
              <w:tab w:val="right" w:leader="dot" w:pos="8306"/>
            </w:tabs>
          </w:pPr>
          <w:r>
            <w:rPr>
              <w:rFonts w:hint="default" w:ascii="sans-serif" w:hAnsi="sans-serif" w:eastAsia="sans-serif" w:cs="sans-serif"/>
              <w:i w:val="0"/>
              <w:caps w:val="0"/>
              <w:color w:val="222222"/>
              <w:spacing w:val="0"/>
              <w:szCs w:val="14"/>
              <w:shd w:val="clear" w:fill="FFFFFF"/>
            </w:rPr>
            <w:fldChar w:fldCharType="begin"/>
          </w:r>
          <w:r>
            <w:rPr>
              <w:rFonts w:hint="default" w:ascii="sans-serif" w:hAnsi="sans-serif" w:eastAsia="sans-serif" w:cs="sans-serif"/>
              <w:i w:val="0"/>
              <w:caps w:val="0"/>
              <w:spacing w:val="0"/>
              <w:szCs w:val="14"/>
              <w:shd w:val="clear" w:fill="FFFFFF"/>
            </w:rPr>
            <w:instrText xml:space="preserve"> HYPERLINK \l _Toc23250 </w:instrText>
          </w:r>
          <w:r>
            <w:rPr>
              <w:rFonts w:hint="default" w:ascii="sans-serif" w:hAnsi="sans-serif" w:eastAsia="sans-serif" w:cs="sans-serif"/>
              <w:i w:val="0"/>
              <w:caps w:val="0"/>
              <w:spacing w:val="0"/>
              <w:szCs w:val="14"/>
              <w:shd w:val="clear" w:fill="FFFFFF"/>
            </w:rPr>
            <w:fldChar w:fldCharType="separate"/>
          </w:r>
          <w:r>
            <w:rPr>
              <w:rFonts w:hint="eastAsia" w:ascii="宋体" w:hAnsi="宋体" w:eastAsia="宋体" w:cs="宋体"/>
            </w:rPr>
            <w:t xml:space="preserve">第2节 </w:t>
          </w:r>
          <w:r>
            <w:rPr>
              <w:rFonts w:hint="default" w:ascii="sans-serif" w:hAnsi="sans-serif" w:eastAsia="sans-serif" w:cs="sans-serif"/>
              <w:i w:val="0"/>
              <w:caps w:val="0"/>
              <w:spacing w:val="0"/>
              <w:szCs w:val="13"/>
              <w:shd w:val="clear" w:fill="F8F9FA"/>
            </w:rPr>
            <w:t>1.4.22加工活动记录</w:t>
          </w:r>
          <w:r>
            <w:rPr>
              <w:rFonts w:hint="eastAsia" w:ascii="sans-serif" w:hAnsi="sans-serif" w:eastAsia="宋体" w:cs="sans-serif"/>
              <w:i w:val="0"/>
              <w:caps w:val="0"/>
              <w:spacing w:val="0"/>
              <w:szCs w:val="13"/>
              <w:shd w:val="clear" w:fill="F8F9FA"/>
              <w:lang w:eastAsia="zh-CN"/>
            </w:rPr>
            <w:t>（</w:t>
          </w:r>
          <w:r>
            <w:rPr>
              <w:rFonts w:hint="eastAsia" w:ascii="sans-serif" w:hAnsi="sans-serif" w:eastAsia="宋体" w:cs="sans-serif"/>
              <w:i w:val="0"/>
              <w:caps w:val="0"/>
              <w:spacing w:val="0"/>
              <w:szCs w:val="13"/>
              <w:shd w:val="clear" w:fill="F8F9FA"/>
              <w:lang w:val="en-US" w:eastAsia="zh-CN"/>
            </w:rPr>
            <w:t>方便事后审查</w:t>
          </w:r>
          <w:r>
            <w:rPr>
              <w:rFonts w:hint="eastAsia" w:ascii="sans-serif" w:hAnsi="sans-serif" w:eastAsia="宋体" w:cs="sans-serif"/>
              <w:i w:val="0"/>
              <w:caps w:val="0"/>
              <w:spacing w:val="0"/>
              <w:szCs w:val="13"/>
              <w:shd w:val="clear" w:fill="F8F9FA"/>
              <w:lang w:eastAsia="zh-CN"/>
            </w:rPr>
            <w:t>）</w:t>
          </w:r>
          <w:r>
            <w:tab/>
          </w:r>
          <w:r>
            <w:fldChar w:fldCharType="begin"/>
          </w:r>
          <w:r>
            <w:instrText xml:space="preserve"> PAGEREF _Toc23250 </w:instrText>
          </w:r>
          <w:r>
            <w:fldChar w:fldCharType="separate"/>
          </w:r>
          <w:r>
            <w:t>3</w:t>
          </w:r>
          <w:r>
            <w:fldChar w:fldCharType="end"/>
          </w:r>
          <w:r>
            <w:rPr>
              <w:rFonts w:hint="default" w:ascii="sans-serif" w:hAnsi="sans-serif" w:eastAsia="sans-serif" w:cs="sans-serif"/>
              <w:i w:val="0"/>
              <w:caps w:val="0"/>
              <w:color w:val="222222"/>
              <w:spacing w:val="0"/>
              <w:szCs w:val="14"/>
              <w:shd w:val="clear" w:fill="FFFFFF"/>
            </w:rPr>
            <w:fldChar w:fldCharType="end"/>
          </w:r>
        </w:p>
        <w:p>
          <w:pPr>
            <w:pStyle w:val="6"/>
            <w:tabs>
              <w:tab w:val="right" w:leader="dot" w:pos="8306"/>
            </w:tabs>
          </w:pPr>
          <w:r>
            <w:rPr>
              <w:rFonts w:hint="default" w:ascii="sans-serif" w:hAnsi="sans-serif" w:eastAsia="sans-serif" w:cs="sans-serif"/>
              <w:i w:val="0"/>
              <w:caps w:val="0"/>
              <w:color w:val="222222"/>
              <w:spacing w:val="0"/>
              <w:szCs w:val="14"/>
              <w:shd w:val="clear" w:fill="FFFFFF"/>
            </w:rPr>
            <w:fldChar w:fldCharType="begin"/>
          </w:r>
          <w:r>
            <w:rPr>
              <w:rFonts w:hint="default" w:ascii="sans-serif" w:hAnsi="sans-serif" w:eastAsia="sans-serif" w:cs="sans-serif"/>
              <w:i w:val="0"/>
              <w:caps w:val="0"/>
              <w:spacing w:val="0"/>
              <w:szCs w:val="14"/>
              <w:shd w:val="clear" w:fill="FFFFFF"/>
            </w:rPr>
            <w:instrText xml:space="preserve"> HYPERLINK \l _Toc26702 </w:instrText>
          </w:r>
          <w:r>
            <w:rPr>
              <w:rFonts w:hint="default" w:ascii="sans-serif" w:hAnsi="sans-serif" w:eastAsia="sans-serif" w:cs="sans-serif"/>
              <w:i w:val="0"/>
              <w:caps w:val="0"/>
              <w:spacing w:val="0"/>
              <w:szCs w:val="14"/>
              <w:shd w:val="clear" w:fill="FFFFFF"/>
            </w:rPr>
            <w:fldChar w:fldCharType="separate"/>
          </w:r>
          <w:r>
            <w:rPr>
              <w:rFonts w:hint="eastAsia" w:ascii="宋体" w:hAnsi="宋体" w:eastAsia="宋体" w:cs="宋体"/>
            </w:rPr>
            <w:t xml:space="preserve">第3节 </w:t>
          </w:r>
          <w:r>
            <w:rPr>
              <w:rFonts w:hint="default" w:ascii="sans-serif" w:hAnsi="sans-serif" w:eastAsia="sans-serif" w:cs="sans-serif"/>
              <w:i w:val="0"/>
              <w:caps w:val="0"/>
              <w:spacing w:val="0"/>
              <w:szCs w:val="13"/>
              <w:shd w:val="clear" w:fill="F8F9FA"/>
            </w:rPr>
            <w:t>1.4.33个人数据的安全性</w:t>
          </w:r>
          <w:r>
            <w:tab/>
          </w:r>
          <w:r>
            <w:fldChar w:fldCharType="begin"/>
          </w:r>
          <w:r>
            <w:instrText xml:space="preserve"> PAGEREF _Toc26702 </w:instrText>
          </w:r>
          <w:r>
            <w:fldChar w:fldCharType="separate"/>
          </w:r>
          <w:r>
            <w:t>3</w:t>
          </w:r>
          <w:r>
            <w:fldChar w:fldCharType="end"/>
          </w:r>
          <w:r>
            <w:rPr>
              <w:rFonts w:hint="default" w:ascii="sans-serif" w:hAnsi="sans-serif" w:eastAsia="sans-serif" w:cs="sans-serif"/>
              <w:i w:val="0"/>
              <w:caps w:val="0"/>
              <w:color w:val="222222"/>
              <w:spacing w:val="0"/>
              <w:szCs w:val="14"/>
              <w:shd w:val="clear" w:fill="FFFFFF"/>
            </w:rPr>
            <w:fldChar w:fldCharType="end"/>
          </w:r>
        </w:p>
        <w:p>
          <w:pPr>
            <w:pStyle w:val="6"/>
            <w:tabs>
              <w:tab w:val="right" w:leader="dot" w:pos="8306"/>
            </w:tabs>
          </w:pPr>
          <w:r>
            <w:rPr>
              <w:rFonts w:hint="default" w:ascii="sans-serif" w:hAnsi="sans-serif" w:eastAsia="sans-serif" w:cs="sans-serif"/>
              <w:i w:val="0"/>
              <w:caps w:val="0"/>
              <w:color w:val="222222"/>
              <w:spacing w:val="0"/>
              <w:szCs w:val="14"/>
              <w:shd w:val="clear" w:fill="FFFFFF"/>
            </w:rPr>
            <w:fldChar w:fldCharType="begin"/>
          </w:r>
          <w:r>
            <w:rPr>
              <w:rFonts w:hint="default" w:ascii="sans-serif" w:hAnsi="sans-serif" w:eastAsia="sans-serif" w:cs="sans-serif"/>
              <w:i w:val="0"/>
              <w:caps w:val="0"/>
              <w:spacing w:val="0"/>
              <w:szCs w:val="14"/>
              <w:shd w:val="clear" w:fill="FFFFFF"/>
            </w:rPr>
            <w:instrText xml:space="preserve"> HYPERLINK \l _Toc16319 </w:instrText>
          </w:r>
          <w:r>
            <w:rPr>
              <w:rFonts w:hint="default" w:ascii="sans-serif" w:hAnsi="sans-serif" w:eastAsia="sans-serif" w:cs="sans-serif"/>
              <w:i w:val="0"/>
              <w:caps w:val="0"/>
              <w:spacing w:val="0"/>
              <w:szCs w:val="14"/>
              <w:shd w:val="clear" w:fill="FFFFFF"/>
            </w:rPr>
            <w:fldChar w:fldCharType="separate"/>
          </w:r>
          <w:r>
            <w:rPr>
              <w:rFonts w:hint="eastAsia" w:ascii="宋体" w:hAnsi="宋体" w:eastAsia="宋体" w:cs="宋体"/>
            </w:rPr>
            <w:t xml:space="preserve">第4节 </w:t>
          </w:r>
          <w:r>
            <w:rPr>
              <w:rFonts w:hint="default" w:ascii="sans-serif" w:hAnsi="sans-serif" w:eastAsia="sans-serif" w:cs="sans-serif"/>
              <w:i w:val="0"/>
              <w:caps w:val="0"/>
              <w:spacing w:val="0"/>
              <w:szCs w:val="13"/>
              <w:shd w:val="clear" w:fill="F8F9FA"/>
            </w:rPr>
            <w:t>1.4.44数据保护人员</w:t>
          </w:r>
          <w:r>
            <w:tab/>
          </w:r>
          <w:r>
            <w:fldChar w:fldCharType="begin"/>
          </w:r>
          <w:r>
            <w:instrText xml:space="preserve"> PAGEREF _Toc16319 </w:instrText>
          </w:r>
          <w:r>
            <w:fldChar w:fldCharType="separate"/>
          </w:r>
          <w:r>
            <w:t>3</w:t>
          </w:r>
          <w:r>
            <w:fldChar w:fldCharType="end"/>
          </w:r>
          <w:r>
            <w:rPr>
              <w:rFonts w:hint="default" w:ascii="sans-serif" w:hAnsi="sans-serif" w:eastAsia="sans-serif" w:cs="sans-serif"/>
              <w:i w:val="0"/>
              <w:caps w:val="0"/>
              <w:color w:val="222222"/>
              <w:spacing w:val="0"/>
              <w:szCs w:val="14"/>
              <w:shd w:val="clear" w:fill="FFFFFF"/>
            </w:rPr>
            <w:fldChar w:fldCharType="end"/>
          </w:r>
        </w:p>
        <w:p>
          <w:pPr>
            <w:pStyle w:val="6"/>
            <w:tabs>
              <w:tab w:val="right" w:leader="dot" w:pos="8306"/>
            </w:tabs>
          </w:pPr>
          <w:r>
            <w:rPr>
              <w:rFonts w:hint="default" w:ascii="sans-serif" w:hAnsi="sans-serif" w:eastAsia="sans-serif" w:cs="sans-serif"/>
              <w:i w:val="0"/>
              <w:caps w:val="0"/>
              <w:color w:val="222222"/>
              <w:spacing w:val="0"/>
              <w:szCs w:val="14"/>
              <w:shd w:val="clear" w:fill="FFFFFF"/>
            </w:rPr>
            <w:fldChar w:fldCharType="begin"/>
          </w:r>
          <w:r>
            <w:rPr>
              <w:rFonts w:hint="default" w:ascii="sans-serif" w:hAnsi="sans-serif" w:eastAsia="sans-serif" w:cs="sans-serif"/>
              <w:i w:val="0"/>
              <w:caps w:val="0"/>
              <w:spacing w:val="0"/>
              <w:szCs w:val="14"/>
              <w:shd w:val="clear" w:fill="FFFFFF"/>
            </w:rPr>
            <w:instrText xml:space="preserve"> HYPERLINK \l _Toc21552 </w:instrText>
          </w:r>
          <w:r>
            <w:rPr>
              <w:rFonts w:hint="default" w:ascii="sans-serif" w:hAnsi="sans-serif" w:eastAsia="sans-serif" w:cs="sans-serif"/>
              <w:i w:val="0"/>
              <w:caps w:val="0"/>
              <w:spacing w:val="0"/>
              <w:szCs w:val="14"/>
              <w:shd w:val="clear" w:fill="FFFFFF"/>
            </w:rPr>
            <w:fldChar w:fldCharType="separate"/>
          </w:r>
          <w:r>
            <w:rPr>
              <w:rFonts w:hint="eastAsia" w:ascii="宋体" w:hAnsi="宋体" w:eastAsia="宋体" w:cs="宋体"/>
            </w:rPr>
            <w:t xml:space="preserve">第5节 </w:t>
          </w:r>
          <w:r>
            <w:rPr>
              <w:rFonts w:hint="default" w:ascii="sans-serif" w:hAnsi="sans-serif" w:eastAsia="sans-serif" w:cs="sans-serif"/>
              <w:i w:val="0"/>
              <w:caps w:val="0"/>
              <w:spacing w:val="0"/>
              <w:szCs w:val="13"/>
              <w:shd w:val="clear" w:fill="F8F9FA"/>
            </w:rPr>
            <w:t>1.4.5欧盟代表</w:t>
          </w:r>
          <w:r>
            <w:tab/>
          </w:r>
          <w:r>
            <w:fldChar w:fldCharType="begin"/>
          </w:r>
          <w:r>
            <w:instrText xml:space="preserve"> PAGEREF _Toc21552 </w:instrText>
          </w:r>
          <w:r>
            <w:fldChar w:fldCharType="separate"/>
          </w:r>
          <w:r>
            <w:t>3</w:t>
          </w:r>
          <w:r>
            <w:fldChar w:fldCharType="end"/>
          </w:r>
          <w:r>
            <w:rPr>
              <w:rFonts w:hint="default" w:ascii="sans-serif" w:hAnsi="sans-serif" w:eastAsia="sans-serif" w:cs="sans-serif"/>
              <w:i w:val="0"/>
              <w:caps w:val="0"/>
              <w:color w:val="222222"/>
              <w:spacing w:val="0"/>
              <w:szCs w:val="14"/>
              <w:shd w:val="clear" w:fill="FFFFFF"/>
            </w:rPr>
            <w:fldChar w:fldCharType="end"/>
          </w:r>
        </w:p>
        <w:p>
          <w:pPr>
            <w:pStyle w:val="5"/>
            <w:tabs>
              <w:tab w:val="right" w:leader="dot" w:pos="8306"/>
            </w:tabs>
          </w:pPr>
          <w:r>
            <w:rPr>
              <w:rFonts w:hint="default" w:ascii="sans-serif" w:hAnsi="sans-serif" w:eastAsia="sans-serif" w:cs="sans-serif"/>
              <w:i w:val="0"/>
              <w:caps w:val="0"/>
              <w:color w:val="222222"/>
              <w:spacing w:val="0"/>
              <w:szCs w:val="14"/>
              <w:shd w:val="clear" w:fill="FFFFFF"/>
            </w:rPr>
            <w:fldChar w:fldCharType="begin"/>
          </w:r>
          <w:r>
            <w:rPr>
              <w:rFonts w:hint="default" w:ascii="sans-serif" w:hAnsi="sans-serif" w:eastAsia="sans-serif" w:cs="sans-serif"/>
              <w:i w:val="0"/>
              <w:caps w:val="0"/>
              <w:spacing w:val="0"/>
              <w:szCs w:val="14"/>
              <w:shd w:val="clear" w:fill="FFFFFF"/>
            </w:rPr>
            <w:instrText xml:space="preserve"> HYPERLINK \l _Toc14144 </w:instrText>
          </w:r>
          <w:r>
            <w:rPr>
              <w:rFonts w:hint="default" w:ascii="sans-serif" w:hAnsi="sans-serif" w:eastAsia="sans-serif" w:cs="sans-serif"/>
              <w:i w:val="0"/>
              <w:caps w:val="0"/>
              <w:spacing w:val="0"/>
              <w:szCs w:val="14"/>
              <w:shd w:val="clear" w:fill="FFFFFF"/>
            </w:rPr>
            <w:fldChar w:fldCharType="separate"/>
          </w:r>
          <w:r>
            <w:rPr>
              <w:rFonts w:hint="eastAsia" w:ascii="宋体" w:hAnsi="宋体" w:eastAsia="宋体" w:cs="宋体"/>
            </w:rPr>
            <w:t xml:space="preserve">第七章 </w:t>
          </w:r>
          <w:r>
            <w:rPr>
              <w:rFonts w:hint="default" w:ascii="sans-serif" w:hAnsi="sans-serif" w:eastAsia="sans-serif" w:cs="sans-serif"/>
              <w:i w:val="0"/>
              <w:caps w:val="0"/>
              <w:spacing w:val="0"/>
              <w:szCs w:val="13"/>
              <w:shd w:val="clear" w:fill="F8F9FA"/>
            </w:rPr>
            <w:t>1.5VIII救济，责任和处罚</w:t>
          </w:r>
          <w:r>
            <w:tab/>
          </w:r>
          <w:r>
            <w:fldChar w:fldCharType="begin"/>
          </w:r>
          <w:r>
            <w:instrText xml:space="preserve"> PAGEREF _Toc14144 </w:instrText>
          </w:r>
          <w:r>
            <w:fldChar w:fldCharType="separate"/>
          </w:r>
          <w:r>
            <w:t>3</w:t>
          </w:r>
          <w:r>
            <w:fldChar w:fldCharType="end"/>
          </w:r>
          <w:r>
            <w:rPr>
              <w:rFonts w:hint="default" w:ascii="sans-serif" w:hAnsi="sans-serif" w:eastAsia="sans-serif" w:cs="sans-serif"/>
              <w:i w:val="0"/>
              <w:caps w:val="0"/>
              <w:color w:val="222222"/>
              <w:spacing w:val="0"/>
              <w:szCs w:val="14"/>
              <w:shd w:val="clear" w:fill="FFFFFF"/>
            </w:rPr>
            <w:fldChar w:fldCharType="end"/>
          </w:r>
        </w:p>
        <w:p>
          <w:pPr>
            <w:pStyle w:val="5"/>
            <w:tabs>
              <w:tab w:val="right" w:leader="dot" w:pos="8306"/>
            </w:tabs>
          </w:pPr>
          <w:r>
            <w:rPr>
              <w:rFonts w:hint="default" w:ascii="sans-serif" w:hAnsi="sans-serif" w:eastAsia="sans-serif" w:cs="sans-serif"/>
              <w:i w:val="0"/>
              <w:caps w:val="0"/>
              <w:color w:val="222222"/>
              <w:spacing w:val="0"/>
              <w:szCs w:val="14"/>
              <w:shd w:val="clear" w:fill="FFFFFF"/>
            </w:rPr>
            <w:fldChar w:fldCharType="begin"/>
          </w:r>
          <w:r>
            <w:rPr>
              <w:rFonts w:hint="default" w:ascii="sans-serif" w:hAnsi="sans-serif" w:eastAsia="sans-serif" w:cs="sans-serif"/>
              <w:i w:val="0"/>
              <w:caps w:val="0"/>
              <w:spacing w:val="0"/>
              <w:szCs w:val="14"/>
              <w:shd w:val="clear" w:fill="FFFFFF"/>
            </w:rPr>
            <w:instrText xml:space="preserve"> HYPERLINK \l _Toc6872 </w:instrText>
          </w:r>
          <w:r>
            <w:rPr>
              <w:rFonts w:hint="default" w:ascii="sans-serif" w:hAnsi="sans-serif" w:eastAsia="sans-serif" w:cs="sans-serif"/>
              <w:i w:val="0"/>
              <w:caps w:val="0"/>
              <w:spacing w:val="0"/>
              <w:szCs w:val="14"/>
              <w:shd w:val="clear" w:fill="FFFFFF"/>
            </w:rPr>
            <w:fldChar w:fldCharType="separate"/>
          </w:r>
          <w:r>
            <w:rPr>
              <w:rFonts w:hint="eastAsia" w:ascii="宋体" w:hAnsi="宋体" w:eastAsia="宋体" w:cs="宋体"/>
              <w:i w:val="0"/>
              <w:caps w:val="0"/>
              <w:spacing w:val="0"/>
              <w:szCs w:val="31"/>
            </w:rPr>
            <w:t xml:space="preserve">第八章 </w:t>
          </w:r>
          <w:r>
            <w:rPr>
              <w:rFonts w:hint="default" w:ascii="Georgia" w:hAnsi="Georgia" w:eastAsia="Georgia" w:cs="Georgia"/>
              <w:i w:val="0"/>
              <w:caps w:val="0"/>
              <w:spacing w:val="0"/>
              <w:szCs w:val="31"/>
              <w:shd w:val="clear" w:fill="FFFFFF"/>
            </w:rPr>
            <w:t>例外</w:t>
          </w:r>
          <w:r>
            <w:rPr>
              <w:rFonts w:ascii="sans-serif" w:hAnsi="sans-serif" w:eastAsia="sans-serif" w:cs="sans-serif"/>
              <w:i w:val="0"/>
              <w:caps w:val="0"/>
              <w:spacing w:val="0"/>
              <w:szCs w:val="24"/>
              <w:shd w:val="clear" w:fill="FFFFFF"/>
              <w:vertAlign w:val="baseline"/>
            </w:rPr>
            <w:t>[</w:t>
          </w:r>
          <w:r>
            <w:rPr>
              <w:rFonts w:hint="default" w:ascii="sans-serif" w:hAnsi="sans-serif" w:eastAsia="sans-serif" w:cs="sans-serif"/>
              <w:i w:val="0"/>
              <w:caps w:val="0"/>
              <w:spacing w:val="0"/>
              <w:szCs w:val="24"/>
              <w:shd w:val="clear" w:fill="FFFFFF"/>
              <w:vertAlign w:val="baseline"/>
            </w:rPr>
            <w:t> 编辑]</w:t>
          </w:r>
          <w:r>
            <w:tab/>
          </w:r>
          <w:r>
            <w:fldChar w:fldCharType="begin"/>
          </w:r>
          <w:r>
            <w:instrText xml:space="preserve"> PAGEREF _Toc6872 </w:instrText>
          </w:r>
          <w:r>
            <w:fldChar w:fldCharType="separate"/>
          </w:r>
          <w:r>
            <w:t>3</w:t>
          </w:r>
          <w:r>
            <w:fldChar w:fldCharType="end"/>
          </w:r>
          <w:r>
            <w:rPr>
              <w:rFonts w:hint="default" w:ascii="sans-serif" w:hAnsi="sans-serif" w:eastAsia="sans-serif" w:cs="sans-serif"/>
              <w:i w:val="0"/>
              <w:caps w:val="0"/>
              <w:color w:val="222222"/>
              <w:spacing w:val="0"/>
              <w:szCs w:val="14"/>
              <w:shd w:val="clear" w:fill="FFFFFF"/>
            </w:rPr>
            <w:fldChar w:fldCharType="end"/>
          </w:r>
        </w:p>
        <w:p>
          <w:pPr>
            <w:pStyle w:val="6"/>
            <w:tabs>
              <w:tab w:val="right" w:leader="dot" w:pos="8306"/>
            </w:tabs>
          </w:pPr>
          <w:r>
            <w:rPr>
              <w:rFonts w:hint="default" w:ascii="sans-serif" w:hAnsi="sans-serif" w:eastAsia="sans-serif" w:cs="sans-serif"/>
              <w:i w:val="0"/>
              <w:caps w:val="0"/>
              <w:color w:val="222222"/>
              <w:spacing w:val="0"/>
              <w:szCs w:val="14"/>
              <w:shd w:val="clear" w:fill="FFFFFF"/>
            </w:rPr>
            <w:fldChar w:fldCharType="begin"/>
          </w:r>
          <w:r>
            <w:rPr>
              <w:rFonts w:hint="default" w:ascii="sans-serif" w:hAnsi="sans-serif" w:eastAsia="sans-serif" w:cs="sans-serif"/>
              <w:i w:val="0"/>
              <w:caps w:val="0"/>
              <w:spacing w:val="0"/>
              <w:szCs w:val="14"/>
              <w:shd w:val="clear" w:fill="FFFFFF"/>
            </w:rPr>
            <w:instrText xml:space="preserve"> HYPERLINK \l _Toc16362 </w:instrText>
          </w:r>
          <w:r>
            <w:rPr>
              <w:rFonts w:hint="default" w:ascii="sans-serif" w:hAnsi="sans-serif" w:eastAsia="sans-serif" w:cs="sans-serif"/>
              <w:i w:val="0"/>
              <w:caps w:val="0"/>
              <w:spacing w:val="0"/>
              <w:szCs w:val="14"/>
              <w:shd w:val="clear" w:fill="FFFFFF"/>
            </w:rPr>
            <w:fldChar w:fldCharType="separate"/>
          </w:r>
          <w:r>
            <w:rPr>
              <w:rFonts w:hint="eastAsia" w:ascii="宋体" w:hAnsi="宋体" w:eastAsia="宋体" w:cs="宋体"/>
            </w:rPr>
            <w:t xml:space="preserve">第6节 </w:t>
          </w:r>
          <w:r>
            <w:rPr>
              <w:rFonts w:hint="default"/>
            </w:rPr>
            <w:t>统计和科学分析</w:t>
          </w:r>
          <w:r>
            <w:tab/>
          </w:r>
          <w:r>
            <w:fldChar w:fldCharType="begin"/>
          </w:r>
          <w:r>
            <w:instrText xml:space="preserve"> PAGEREF _Toc16362 </w:instrText>
          </w:r>
          <w:r>
            <w:fldChar w:fldCharType="separate"/>
          </w:r>
          <w:r>
            <w:t>4</w:t>
          </w:r>
          <w:r>
            <w:fldChar w:fldCharType="end"/>
          </w:r>
          <w:r>
            <w:rPr>
              <w:rFonts w:hint="default" w:ascii="sans-serif" w:hAnsi="sans-serif" w:eastAsia="sans-serif" w:cs="sans-serif"/>
              <w:i w:val="0"/>
              <w:caps w:val="0"/>
              <w:color w:val="222222"/>
              <w:spacing w:val="0"/>
              <w:szCs w:val="14"/>
              <w:shd w:val="clear" w:fill="FFFFFF"/>
            </w:rPr>
            <w:fldChar w:fldCharType="end"/>
          </w:r>
        </w:p>
        <w:p>
          <w:pPr>
            <w:pStyle w:val="6"/>
            <w:tabs>
              <w:tab w:val="right" w:leader="dot" w:pos="8306"/>
            </w:tabs>
          </w:pPr>
          <w:r>
            <w:rPr>
              <w:rFonts w:hint="default" w:ascii="sans-serif" w:hAnsi="sans-serif" w:eastAsia="sans-serif" w:cs="sans-serif"/>
              <w:i w:val="0"/>
              <w:caps w:val="0"/>
              <w:color w:val="222222"/>
              <w:spacing w:val="0"/>
              <w:szCs w:val="14"/>
              <w:shd w:val="clear" w:fill="FFFFFF"/>
            </w:rPr>
            <w:fldChar w:fldCharType="begin"/>
          </w:r>
          <w:r>
            <w:rPr>
              <w:rFonts w:hint="default" w:ascii="sans-serif" w:hAnsi="sans-serif" w:eastAsia="sans-serif" w:cs="sans-serif"/>
              <w:i w:val="0"/>
              <w:caps w:val="0"/>
              <w:spacing w:val="0"/>
              <w:szCs w:val="14"/>
              <w:shd w:val="clear" w:fill="FFFFFF"/>
            </w:rPr>
            <w:instrText xml:space="preserve"> HYPERLINK \l _Toc16026 </w:instrText>
          </w:r>
          <w:r>
            <w:rPr>
              <w:rFonts w:hint="default" w:ascii="sans-serif" w:hAnsi="sans-serif" w:eastAsia="sans-serif" w:cs="sans-serif"/>
              <w:i w:val="0"/>
              <w:caps w:val="0"/>
              <w:spacing w:val="0"/>
              <w:szCs w:val="14"/>
              <w:shd w:val="clear" w:fill="FFFFFF"/>
            </w:rPr>
            <w:fldChar w:fldCharType="separate"/>
          </w:r>
          <w:r>
            <w:rPr>
              <w:rFonts w:hint="eastAsia" w:ascii="宋体" w:hAnsi="宋体" w:eastAsia="宋体" w:cs="宋体"/>
            </w:rPr>
            <w:t xml:space="preserve">第7节 </w:t>
          </w:r>
          <w:r>
            <w:rPr>
              <w:rFonts w:hint="default" w:ascii="sans-serif" w:hAnsi="sans-serif" w:eastAsia="sans-serif" w:cs="sans-serif"/>
              <w:i w:val="0"/>
              <w:caps w:val="0"/>
              <w:spacing w:val="0"/>
              <w:szCs w:val="14"/>
              <w:shd w:val="clear" w:fill="FFFFFF"/>
            </w:rPr>
            <w:t>关于劳资</w:t>
          </w:r>
          <w:r>
            <w:rPr>
              <w:rFonts w:hint="default"/>
            </w:rPr>
            <w:t>关系有专门的法律</w:t>
          </w:r>
          <w:r>
            <w:tab/>
          </w:r>
          <w:r>
            <w:fldChar w:fldCharType="begin"/>
          </w:r>
          <w:r>
            <w:instrText xml:space="preserve"> PAGEREF _Toc16026 </w:instrText>
          </w:r>
          <w:r>
            <w:fldChar w:fldCharType="separate"/>
          </w:r>
          <w:r>
            <w:t>4</w:t>
          </w:r>
          <w:r>
            <w:fldChar w:fldCharType="end"/>
          </w:r>
          <w:r>
            <w:rPr>
              <w:rFonts w:hint="default" w:ascii="sans-serif" w:hAnsi="sans-serif" w:eastAsia="sans-serif" w:cs="sans-serif"/>
              <w:i w:val="0"/>
              <w:caps w:val="0"/>
              <w:color w:val="222222"/>
              <w:spacing w:val="0"/>
              <w:szCs w:val="14"/>
              <w:shd w:val="clear" w:fill="FFFFFF"/>
            </w:rPr>
            <w:fldChar w:fldCharType="end"/>
          </w:r>
        </w:p>
        <w:p>
          <w:pPr>
            <w:pStyle w:val="6"/>
            <w:tabs>
              <w:tab w:val="right" w:leader="dot" w:pos="8306"/>
            </w:tabs>
          </w:pPr>
          <w:r>
            <w:rPr>
              <w:rFonts w:hint="default" w:ascii="sans-serif" w:hAnsi="sans-serif" w:eastAsia="sans-serif" w:cs="sans-serif"/>
              <w:i w:val="0"/>
              <w:caps w:val="0"/>
              <w:color w:val="222222"/>
              <w:spacing w:val="0"/>
              <w:szCs w:val="14"/>
              <w:shd w:val="clear" w:fill="FFFFFF"/>
            </w:rPr>
            <w:fldChar w:fldCharType="begin"/>
          </w:r>
          <w:r>
            <w:rPr>
              <w:rFonts w:hint="default" w:ascii="sans-serif" w:hAnsi="sans-serif" w:eastAsia="sans-serif" w:cs="sans-serif"/>
              <w:i w:val="0"/>
              <w:caps w:val="0"/>
              <w:spacing w:val="0"/>
              <w:szCs w:val="14"/>
              <w:shd w:val="clear" w:fill="FFFFFF"/>
            </w:rPr>
            <w:instrText xml:space="preserve"> HYPERLINK \l _Toc8327 </w:instrText>
          </w:r>
          <w:r>
            <w:rPr>
              <w:rFonts w:hint="default" w:ascii="sans-serif" w:hAnsi="sans-serif" w:eastAsia="sans-serif" w:cs="sans-serif"/>
              <w:i w:val="0"/>
              <w:caps w:val="0"/>
              <w:spacing w:val="0"/>
              <w:szCs w:val="14"/>
              <w:shd w:val="clear" w:fill="FFFFFF"/>
            </w:rPr>
            <w:fldChar w:fldCharType="separate"/>
          </w:r>
          <w:r>
            <w:rPr>
              <w:rFonts w:hint="eastAsia" w:ascii="宋体" w:hAnsi="宋体" w:eastAsia="宋体" w:cs="宋体"/>
            </w:rPr>
            <w:t xml:space="preserve">第8节 </w:t>
          </w:r>
          <w:r>
            <w:rPr>
              <w:rFonts w:hint="default"/>
            </w:rPr>
            <w:t>自然人在纯粹的</w:t>
          </w:r>
          <w:r>
            <w:rPr>
              <w:rFonts w:hint="default" w:ascii="sans-serif" w:hAnsi="sans-serif" w:eastAsia="sans-serif" w:cs="sans-serif"/>
              <w:i w:val="0"/>
              <w:caps w:val="0"/>
              <w:spacing w:val="0"/>
              <w:szCs w:val="14"/>
              <w:shd w:val="clear" w:fill="FFFFFF"/>
            </w:rPr>
            <w:t>个人或家庭活动过程中处理个人数据</w:t>
          </w:r>
          <w:r>
            <w:tab/>
          </w:r>
          <w:r>
            <w:fldChar w:fldCharType="begin"/>
          </w:r>
          <w:r>
            <w:instrText xml:space="preserve"> PAGEREF _Toc8327 </w:instrText>
          </w:r>
          <w:r>
            <w:fldChar w:fldCharType="separate"/>
          </w:r>
          <w:r>
            <w:t>4</w:t>
          </w:r>
          <w:r>
            <w:fldChar w:fldCharType="end"/>
          </w:r>
          <w:r>
            <w:rPr>
              <w:rFonts w:hint="default" w:ascii="sans-serif" w:hAnsi="sans-serif" w:eastAsia="sans-serif" w:cs="sans-serif"/>
              <w:i w:val="0"/>
              <w:caps w:val="0"/>
              <w:color w:val="222222"/>
              <w:spacing w:val="0"/>
              <w:szCs w:val="14"/>
              <w:shd w:val="clear" w:fill="FFFFFF"/>
            </w:rPr>
            <w:fldChar w:fldCharType="end"/>
          </w:r>
        </w:p>
        <w:p>
          <w:pPr>
            <w:pStyle w:val="5"/>
            <w:tabs>
              <w:tab w:val="right" w:leader="dot" w:pos="8306"/>
            </w:tabs>
          </w:pPr>
          <w:r>
            <w:rPr>
              <w:rFonts w:hint="default" w:ascii="sans-serif" w:hAnsi="sans-serif" w:eastAsia="sans-serif" w:cs="sans-serif"/>
              <w:i w:val="0"/>
              <w:caps w:val="0"/>
              <w:color w:val="222222"/>
              <w:spacing w:val="0"/>
              <w:szCs w:val="14"/>
              <w:shd w:val="clear" w:fill="FFFFFF"/>
            </w:rPr>
            <w:fldChar w:fldCharType="begin"/>
          </w:r>
          <w:r>
            <w:rPr>
              <w:rFonts w:hint="default" w:ascii="sans-serif" w:hAnsi="sans-serif" w:eastAsia="sans-serif" w:cs="sans-serif"/>
              <w:i w:val="0"/>
              <w:caps w:val="0"/>
              <w:spacing w:val="0"/>
              <w:szCs w:val="14"/>
              <w:shd w:val="clear" w:fill="FFFFFF"/>
            </w:rPr>
            <w:instrText xml:space="preserve"> HYPERLINK \l _Toc10678 </w:instrText>
          </w:r>
          <w:r>
            <w:rPr>
              <w:rFonts w:hint="default" w:ascii="sans-serif" w:hAnsi="sans-serif" w:eastAsia="sans-serif" w:cs="sans-serif"/>
              <w:i w:val="0"/>
              <w:caps w:val="0"/>
              <w:spacing w:val="0"/>
              <w:szCs w:val="14"/>
              <w:shd w:val="clear" w:fill="FFFFFF"/>
            </w:rPr>
            <w:fldChar w:fldCharType="separate"/>
          </w:r>
          <w:r>
            <w:rPr>
              <w:rFonts w:hint="eastAsia" w:ascii="宋体" w:hAnsi="宋体" w:eastAsia="宋体" w:cs="宋体"/>
              <w:i w:val="0"/>
              <w:caps w:val="0"/>
              <w:spacing w:val="0"/>
              <w:szCs w:val="14"/>
            </w:rPr>
            <w:t xml:space="preserve">第九章 </w:t>
          </w:r>
          <w:r>
            <w:rPr>
              <w:rFonts w:hint="default" w:ascii="sans-serif" w:hAnsi="sans-serif" w:eastAsia="sans-serif" w:cs="sans-serif"/>
              <w:i w:val="0"/>
              <w:caps w:val="0"/>
              <w:spacing w:val="0"/>
              <w:szCs w:val="14"/>
              <w:shd w:val="clear" w:fill="FFFFFF"/>
            </w:rPr>
            <w:t>确定以下国家/地区提供了足够水平的数据保护</w:t>
          </w:r>
          <w:r>
            <w:rPr>
              <w:rFonts w:hint="default" w:ascii="sans-serif" w:hAnsi="sans-serif" w:eastAsia="sans-serif" w:cs="sans-serif"/>
              <w:i w:val="0"/>
              <w:caps w:val="0"/>
              <w:spacing w:val="0"/>
              <w:szCs w:val="11"/>
              <w:shd w:val="clear" w:fill="FFFFFF"/>
            </w:rPr>
            <w:t>[ </w:t>
          </w:r>
          <w:r>
            <w:rPr>
              <w:rFonts w:hint="default" w:ascii="sans-serif" w:hAnsi="sans-serif" w:eastAsia="sans-serif" w:cs="sans-serif"/>
              <w:i/>
              <w:caps w:val="0"/>
              <w:spacing w:val="0"/>
              <w:szCs w:val="11"/>
              <w:shd w:val="clear" w:fill="FFFFFF"/>
            </w:rPr>
            <w:t>需要引用</w:t>
          </w:r>
          <w:r>
            <w:rPr>
              <w:rFonts w:hint="default" w:ascii="sans-serif" w:hAnsi="sans-serif" w:eastAsia="sans-serif" w:cs="sans-serif"/>
              <w:i w:val="0"/>
              <w:caps w:val="0"/>
              <w:spacing w:val="0"/>
              <w:szCs w:val="11"/>
              <w:shd w:val="clear" w:fill="FFFFFF"/>
            </w:rPr>
            <w:t> ]</w:t>
          </w:r>
          <w:r>
            <w:rPr>
              <w:rFonts w:hint="default" w:ascii="sans-serif" w:hAnsi="sans-serif" w:eastAsia="sans-serif" w:cs="sans-serif"/>
              <w:i w:val="0"/>
              <w:caps w:val="0"/>
              <w:spacing w:val="0"/>
              <w:szCs w:val="14"/>
              <w:shd w:val="clear" w:fill="FFFFFF"/>
            </w:rPr>
            <w:t>：</w:t>
          </w:r>
          <w:r>
            <w:tab/>
          </w:r>
          <w:r>
            <w:fldChar w:fldCharType="begin"/>
          </w:r>
          <w:r>
            <w:instrText xml:space="preserve"> PAGEREF _Toc10678 </w:instrText>
          </w:r>
          <w:r>
            <w:fldChar w:fldCharType="separate"/>
          </w:r>
          <w:r>
            <w:t>4</w:t>
          </w:r>
          <w:r>
            <w:fldChar w:fldCharType="end"/>
          </w:r>
          <w:r>
            <w:rPr>
              <w:rFonts w:hint="default" w:ascii="sans-serif" w:hAnsi="sans-serif" w:eastAsia="sans-serif" w:cs="sans-serif"/>
              <w:i w:val="0"/>
              <w:caps w:val="0"/>
              <w:color w:val="222222"/>
              <w:spacing w:val="0"/>
              <w:szCs w:val="14"/>
              <w:shd w:val="clear" w:fill="FFFFFF"/>
            </w:rPr>
            <w:fldChar w:fldCharType="end"/>
          </w:r>
        </w:p>
        <w:p>
          <w:pPr>
            <w:pStyle w:val="5"/>
            <w:tabs>
              <w:tab w:val="right" w:leader="dot" w:pos="8306"/>
            </w:tabs>
          </w:pPr>
          <w:r>
            <w:rPr>
              <w:rFonts w:hint="default" w:ascii="sans-serif" w:hAnsi="sans-serif" w:eastAsia="sans-serif" w:cs="sans-serif"/>
              <w:i w:val="0"/>
              <w:caps w:val="0"/>
              <w:color w:val="222222"/>
              <w:spacing w:val="0"/>
              <w:szCs w:val="14"/>
              <w:shd w:val="clear" w:fill="FFFFFF"/>
            </w:rPr>
            <w:fldChar w:fldCharType="begin"/>
          </w:r>
          <w:r>
            <w:rPr>
              <w:rFonts w:hint="default" w:ascii="sans-serif" w:hAnsi="sans-serif" w:eastAsia="sans-serif" w:cs="sans-serif"/>
              <w:i w:val="0"/>
              <w:caps w:val="0"/>
              <w:spacing w:val="0"/>
              <w:szCs w:val="14"/>
              <w:shd w:val="clear" w:fill="FFFFFF"/>
            </w:rPr>
            <w:instrText xml:space="preserve"> HYPERLINK \l _Toc26226 </w:instrText>
          </w:r>
          <w:r>
            <w:rPr>
              <w:rFonts w:hint="default" w:ascii="sans-serif" w:hAnsi="sans-serif" w:eastAsia="sans-serif" w:cs="sans-serif"/>
              <w:i w:val="0"/>
              <w:caps w:val="0"/>
              <w:spacing w:val="0"/>
              <w:szCs w:val="14"/>
              <w:shd w:val="clear" w:fill="FFFFFF"/>
            </w:rPr>
            <w:fldChar w:fldCharType="separate"/>
          </w:r>
          <w:r>
            <w:rPr>
              <w:rFonts w:hint="eastAsia" w:ascii="宋体" w:hAnsi="宋体" w:eastAsia="宋体" w:cs="宋体"/>
              <w:lang w:val="en-US" w:eastAsia="zh-CN"/>
            </w:rPr>
            <w:t xml:space="preserve">第十章 </w:t>
          </w:r>
          <w:r>
            <w:rPr>
              <w:rFonts w:hint="eastAsia"/>
              <w:lang w:val="en-US" w:eastAsia="zh-CN"/>
            </w:rPr>
            <w:t>Ref</w:t>
          </w:r>
          <w:r>
            <w:tab/>
          </w:r>
          <w:r>
            <w:fldChar w:fldCharType="begin"/>
          </w:r>
          <w:r>
            <w:instrText xml:space="preserve"> PAGEREF _Toc26226 </w:instrText>
          </w:r>
          <w:r>
            <w:fldChar w:fldCharType="separate"/>
          </w:r>
          <w:r>
            <w:t>4</w:t>
          </w:r>
          <w:r>
            <w:fldChar w:fldCharType="end"/>
          </w:r>
          <w:r>
            <w:rPr>
              <w:rFonts w:hint="default" w:ascii="sans-serif" w:hAnsi="sans-serif" w:eastAsia="sans-serif" w:cs="sans-serif"/>
              <w:i w:val="0"/>
              <w:caps w:val="0"/>
              <w:color w:val="222222"/>
              <w:spacing w:val="0"/>
              <w:szCs w:val="14"/>
              <w:shd w:val="clear" w:fill="FFFFFF"/>
            </w:rPr>
            <w:fldChar w:fldCharType="end"/>
          </w:r>
        </w:p>
        <w:p>
          <w:pPr>
            <w:pStyle w:val="6"/>
            <w:tabs>
              <w:tab w:val="right" w:leader="dot" w:pos="8306"/>
            </w:tabs>
          </w:pPr>
          <w:r>
            <w:rPr>
              <w:rFonts w:hint="default" w:ascii="sans-serif" w:hAnsi="sans-serif" w:eastAsia="sans-serif" w:cs="sans-serif"/>
              <w:i w:val="0"/>
              <w:caps w:val="0"/>
              <w:color w:val="222222"/>
              <w:spacing w:val="0"/>
              <w:szCs w:val="14"/>
              <w:shd w:val="clear" w:fill="FFFFFF"/>
            </w:rPr>
            <w:fldChar w:fldCharType="begin"/>
          </w:r>
          <w:r>
            <w:rPr>
              <w:rFonts w:hint="default" w:ascii="sans-serif" w:hAnsi="sans-serif" w:eastAsia="sans-serif" w:cs="sans-serif"/>
              <w:i w:val="0"/>
              <w:caps w:val="0"/>
              <w:spacing w:val="0"/>
              <w:szCs w:val="14"/>
              <w:shd w:val="clear" w:fill="FFFFFF"/>
            </w:rPr>
            <w:instrText xml:space="preserve"> HYPERLINK \l _Toc14292 </w:instrText>
          </w:r>
          <w:r>
            <w:rPr>
              <w:rFonts w:hint="default" w:ascii="sans-serif" w:hAnsi="sans-serif" w:eastAsia="sans-serif" w:cs="sans-serif"/>
              <w:i w:val="0"/>
              <w:caps w:val="0"/>
              <w:spacing w:val="0"/>
              <w:szCs w:val="14"/>
              <w:shd w:val="clear" w:fill="FFFFFF"/>
            </w:rPr>
            <w:fldChar w:fldCharType="separate"/>
          </w:r>
          <w:r>
            <w:rPr>
              <w:rFonts w:hint="eastAsia" w:ascii="宋体" w:hAnsi="宋体" w:eastAsia="宋体" w:cs="宋体"/>
            </w:rPr>
            <w:t xml:space="preserve">第9节 </w:t>
          </w:r>
          <w:r>
            <w:rPr>
              <w:rFonts w:hint="default"/>
              <w:lang w:val="en-US"/>
            </w:rPr>
            <w:t>Do Not Track legislatio</w:t>
          </w:r>
          <w:r>
            <w:rPr>
              <w:rFonts w:hint="eastAsia"/>
            </w:rPr>
            <w:t>不追踪法规</w:t>
          </w:r>
          <w:r>
            <w:tab/>
          </w:r>
          <w:r>
            <w:fldChar w:fldCharType="begin"/>
          </w:r>
          <w:r>
            <w:instrText xml:space="preserve"> PAGEREF _Toc14292 </w:instrText>
          </w:r>
          <w:r>
            <w:fldChar w:fldCharType="separate"/>
          </w:r>
          <w:r>
            <w:t>4</w:t>
          </w:r>
          <w:r>
            <w:fldChar w:fldCharType="end"/>
          </w:r>
          <w:r>
            <w:rPr>
              <w:rFonts w:hint="default" w:ascii="sans-serif" w:hAnsi="sans-serif" w:eastAsia="sans-serif" w:cs="sans-serif"/>
              <w:i w:val="0"/>
              <w:caps w:val="0"/>
              <w:color w:val="222222"/>
              <w:spacing w:val="0"/>
              <w:szCs w:val="14"/>
              <w:shd w:val="clear" w:fill="FFFFFF"/>
            </w:rPr>
            <w:fldChar w:fldCharType="end"/>
          </w:r>
        </w:p>
        <w:p>
          <w:pPr>
            <w:pStyle w:val="6"/>
            <w:tabs>
              <w:tab w:val="right" w:leader="dot" w:pos="8306"/>
            </w:tabs>
          </w:pPr>
          <w:r>
            <w:rPr>
              <w:rFonts w:hint="default" w:ascii="sans-serif" w:hAnsi="sans-serif" w:eastAsia="sans-serif" w:cs="sans-serif"/>
              <w:i w:val="0"/>
              <w:caps w:val="0"/>
              <w:color w:val="222222"/>
              <w:spacing w:val="0"/>
              <w:szCs w:val="14"/>
              <w:shd w:val="clear" w:fill="FFFFFF"/>
            </w:rPr>
            <w:fldChar w:fldCharType="begin"/>
          </w:r>
          <w:r>
            <w:rPr>
              <w:rFonts w:hint="default" w:ascii="sans-serif" w:hAnsi="sans-serif" w:eastAsia="sans-serif" w:cs="sans-serif"/>
              <w:i w:val="0"/>
              <w:caps w:val="0"/>
              <w:spacing w:val="0"/>
              <w:szCs w:val="14"/>
              <w:shd w:val="clear" w:fill="FFFFFF"/>
            </w:rPr>
            <w:instrText xml:space="preserve"> HYPERLINK \l _Toc15265 </w:instrText>
          </w:r>
          <w:r>
            <w:rPr>
              <w:rFonts w:hint="default" w:ascii="sans-serif" w:hAnsi="sans-serif" w:eastAsia="sans-serif" w:cs="sans-serif"/>
              <w:i w:val="0"/>
              <w:caps w:val="0"/>
              <w:spacing w:val="0"/>
              <w:szCs w:val="14"/>
              <w:shd w:val="clear" w:fill="FFFFFF"/>
            </w:rPr>
            <w:fldChar w:fldCharType="separate"/>
          </w:r>
          <w:r>
            <w:rPr>
              <w:rFonts w:hint="eastAsia" w:ascii="宋体" w:hAnsi="宋体" w:eastAsia="宋体" w:cs="宋体"/>
              <w:lang w:val="en-US"/>
            </w:rPr>
            <w:t xml:space="preserve">第10节 </w:t>
          </w:r>
          <w:r>
            <w:rPr>
              <w:rFonts w:hint="default"/>
              <w:lang w:val="en-US"/>
            </w:rPr>
            <w:t>隐私和电子通讯指令2002</w:t>
          </w:r>
          <w:r>
            <w:tab/>
          </w:r>
          <w:r>
            <w:fldChar w:fldCharType="begin"/>
          </w:r>
          <w:r>
            <w:instrText xml:space="preserve"> PAGEREF _Toc15265 </w:instrText>
          </w:r>
          <w:r>
            <w:fldChar w:fldCharType="separate"/>
          </w:r>
          <w:r>
            <w:t>5</w:t>
          </w:r>
          <w:r>
            <w:fldChar w:fldCharType="end"/>
          </w:r>
          <w:r>
            <w:rPr>
              <w:rFonts w:hint="default" w:ascii="sans-serif" w:hAnsi="sans-serif" w:eastAsia="sans-serif" w:cs="sans-serif"/>
              <w:i w:val="0"/>
              <w:caps w:val="0"/>
              <w:color w:val="222222"/>
              <w:spacing w:val="0"/>
              <w:szCs w:val="14"/>
              <w:shd w:val="clear" w:fill="FFFFFF"/>
            </w:rPr>
            <w:fldChar w:fldCharType="end"/>
          </w:r>
        </w:p>
        <w:p>
          <w:pPr>
            <w:pStyle w:val="6"/>
            <w:tabs>
              <w:tab w:val="right" w:leader="dot" w:pos="8306"/>
            </w:tabs>
          </w:pPr>
          <w:r>
            <w:rPr>
              <w:rFonts w:hint="default" w:ascii="sans-serif" w:hAnsi="sans-serif" w:eastAsia="sans-serif" w:cs="sans-serif"/>
              <w:i w:val="0"/>
              <w:caps w:val="0"/>
              <w:color w:val="222222"/>
              <w:spacing w:val="0"/>
              <w:szCs w:val="14"/>
              <w:shd w:val="clear" w:fill="FFFFFF"/>
            </w:rPr>
            <w:fldChar w:fldCharType="begin"/>
          </w:r>
          <w:r>
            <w:rPr>
              <w:rFonts w:hint="default" w:ascii="sans-serif" w:hAnsi="sans-serif" w:eastAsia="sans-serif" w:cs="sans-serif"/>
              <w:i w:val="0"/>
              <w:caps w:val="0"/>
              <w:spacing w:val="0"/>
              <w:szCs w:val="14"/>
              <w:shd w:val="clear" w:fill="FFFFFF"/>
            </w:rPr>
            <w:instrText xml:space="preserve"> HYPERLINK \l _Toc23631 </w:instrText>
          </w:r>
          <w:r>
            <w:rPr>
              <w:rFonts w:hint="default" w:ascii="sans-serif" w:hAnsi="sans-serif" w:eastAsia="sans-serif" w:cs="sans-serif"/>
              <w:i w:val="0"/>
              <w:caps w:val="0"/>
              <w:spacing w:val="0"/>
              <w:szCs w:val="14"/>
              <w:shd w:val="clear" w:fill="FFFFFF"/>
            </w:rPr>
            <w:fldChar w:fldCharType="separate"/>
          </w:r>
          <w:r>
            <w:rPr>
              <w:rFonts w:hint="eastAsia" w:ascii="宋体" w:hAnsi="宋体" w:eastAsia="宋体" w:cs="宋体"/>
              <w:lang w:val="en-US"/>
            </w:rPr>
            <w:t xml:space="preserve">第11节 </w:t>
          </w:r>
          <w:r>
            <w:rPr>
              <w:rFonts w:hint="default"/>
              <w:lang w:val="en-US"/>
            </w:rPr>
            <w:t>EU–US Privacy Shield</w:t>
          </w:r>
          <w:r>
            <w:tab/>
          </w:r>
          <w:r>
            <w:fldChar w:fldCharType="begin"/>
          </w:r>
          <w:r>
            <w:instrText xml:space="preserve"> PAGEREF _Toc23631 </w:instrText>
          </w:r>
          <w:r>
            <w:fldChar w:fldCharType="separate"/>
          </w:r>
          <w:r>
            <w:t>6</w:t>
          </w:r>
          <w:r>
            <w:fldChar w:fldCharType="end"/>
          </w:r>
          <w:r>
            <w:rPr>
              <w:rFonts w:hint="default" w:ascii="sans-serif" w:hAnsi="sans-serif" w:eastAsia="sans-serif" w:cs="sans-serif"/>
              <w:i w:val="0"/>
              <w:caps w:val="0"/>
              <w:color w:val="222222"/>
              <w:spacing w:val="0"/>
              <w:szCs w:val="14"/>
              <w:shd w:val="clear" w:fill="FFFFFF"/>
            </w:rPr>
            <w:fldChar w:fldCharType="end"/>
          </w:r>
        </w:p>
        <w:p>
          <w:pPr>
            <w:pStyle w:val="7"/>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shd w:val="clear" w:fill="FFFFFF"/>
            </w:rPr>
          </w:pPr>
          <w:r>
            <w:rPr>
              <w:rFonts w:hint="default" w:ascii="sans-serif" w:hAnsi="sans-serif" w:eastAsia="sans-serif" w:cs="sans-serif"/>
              <w:i w:val="0"/>
              <w:caps w:val="0"/>
              <w:color w:val="222222"/>
              <w:spacing w:val="0"/>
              <w:szCs w:val="14"/>
              <w:shd w:val="clear" w:fill="FFFFFF"/>
            </w:rPr>
            <w:fldChar w:fldCharType="end"/>
          </w:r>
        </w:p>
      </w:sdtContent>
    </w:sdt>
    <w:p>
      <w:pPr>
        <w:rPr>
          <w:rFonts w:hint="default" w:ascii="sans-serif" w:hAnsi="sans-serif" w:eastAsia="sans-serif" w:cs="sans-serif"/>
          <w:i w:val="0"/>
          <w:caps w:val="0"/>
          <w:color w:val="222222"/>
          <w:spacing w:val="0"/>
          <w:sz w:val="14"/>
          <w:szCs w:val="14"/>
          <w:shd w:val="clear" w:fill="FFFFFF"/>
          <w:lang w:val="en-US" w:eastAsia="zh-CN"/>
        </w:rPr>
      </w:pPr>
    </w:p>
    <w:p>
      <w:pPr>
        <w:pStyle w:val="2"/>
        <w:bidi w:val="0"/>
      </w:pPr>
      <w:bookmarkStart w:id="2" w:name="_Toc2975"/>
      <w:r>
        <w:fldChar w:fldCharType="begin"/>
      </w:r>
      <w:r>
        <w:instrText xml:space="preserve"> HYPERLINK "https://en.wikipedia.org/wiki/General_Data_Protection_Regulation" \l "I_General_provisions" </w:instrText>
      </w:r>
      <w:r>
        <w:fldChar w:fldCharType="separate"/>
      </w:r>
      <w:r>
        <w:rPr>
          <w:rStyle w:val="11"/>
          <w:rFonts w:hint="default" w:ascii="sans-serif" w:hAnsi="sans-serif" w:eastAsia="sans-serif" w:cs="sans-serif"/>
          <w:i w:val="0"/>
          <w:caps w:val="0"/>
          <w:color w:val="222222"/>
          <w:spacing w:val="0"/>
          <w:szCs w:val="13"/>
          <w:u w:val="none"/>
          <w:bdr w:val="none" w:color="auto" w:sz="0" w:space="0"/>
          <w:shd w:val="clear" w:fill="F8F9FA"/>
        </w:rPr>
        <w:t>1.1</w:t>
      </w:r>
      <w:r>
        <w:rPr>
          <w:rStyle w:val="11"/>
          <w:rFonts w:hint="default" w:ascii="sans-serif" w:hAnsi="sans-serif" w:eastAsia="sans-serif" w:cs="sans-serif"/>
          <w:i w:val="0"/>
          <w:caps w:val="0"/>
          <w:color w:val="0B0080"/>
          <w:spacing w:val="0"/>
          <w:szCs w:val="13"/>
          <w:u w:val="none"/>
          <w:bdr w:val="none" w:color="auto" w:sz="0" w:space="0"/>
          <w:shd w:val="clear" w:fill="F8F9FA"/>
        </w:rPr>
        <w:t>I一般规定</w:t>
      </w:r>
      <w:r>
        <w:rPr>
          <w:rFonts w:hint="default"/>
        </w:rPr>
        <w:fldChar w:fldCharType="end"/>
      </w:r>
      <w:bookmarkEnd w:id="2"/>
    </w:p>
    <w:p>
      <w:pPr>
        <w:pStyle w:val="2"/>
        <w:bidi w:val="0"/>
      </w:pPr>
      <w:bookmarkStart w:id="3" w:name="_Toc5499"/>
      <w:r>
        <w:rPr>
          <w:rFonts w:hint="default"/>
        </w:rPr>
        <w:fldChar w:fldCharType="begin"/>
      </w:r>
      <w:r>
        <w:rPr>
          <w:rFonts w:hint="default"/>
        </w:rPr>
        <w:instrText xml:space="preserve"> HYPERLINK "https://en.wikipedia.org/wiki/General_Data_Protection_Regulation" \l "II_Principles" </w:instrText>
      </w:r>
      <w:r>
        <w:rPr>
          <w:rFonts w:hint="default"/>
        </w:rPr>
        <w:fldChar w:fldCharType="separate"/>
      </w:r>
      <w:r>
        <w:rPr>
          <w:rStyle w:val="11"/>
          <w:rFonts w:hint="default" w:ascii="sans-serif" w:hAnsi="sans-serif" w:eastAsia="sans-serif" w:cs="sans-serif"/>
          <w:i w:val="0"/>
          <w:caps w:val="0"/>
          <w:color w:val="222222"/>
          <w:spacing w:val="0"/>
          <w:szCs w:val="13"/>
          <w:u w:val="none"/>
          <w:bdr w:val="none" w:color="auto" w:sz="0" w:space="0"/>
          <w:shd w:val="clear" w:fill="F8F9FA"/>
        </w:rPr>
        <w:t>1.2</w:t>
      </w:r>
      <w:r>
        <w:rPr>
          <w:rStyle w:val="11"/>
          <w:rFonts w:hint="default" w:ascii="sans-serif" w:hAnsi="sans-serif" w:eastAsia="sans-serif" w:cs="sans-serif"/>
          <w:i w:val="0"/>
          <w:caps w:val="0"/>
          <w:color w:val="0B0080"/>
          <w:spacing w:val="0"/>
          <w:szCs w:val="13"/>
          <w:u w:val="none"/>
          <w:bdr w:val="none" w:color="auto" w:sz="0" w:space="0"/>
          <w:shd w:val="clear" w:fill="F8F9FA"/>
        </w:rPr>
        <w:t>II原则</w:t>
      </w:r>
      <w:r>
        <w:rPr>
          <w:rFonts w:hint="default"/>
        </w:rPr>
        <w:fldChar w:fldCharType="end"/>
      </w:r>
      <w:bookmarkEnd w:id="3"/>
    </w:p>
    <w:p>
      <w:pPr>
        <w:pStyle w:val="2"/>
        <w:bidi w:val="0"/>
      </w:pPr>
      <w:bookmarkStart w:id="4" w:name="_Toc26131"/>
      <w:r>
        <w:rPr>
          <w:rFonts w:hint="default" w:ascii="sans-serif" w:hAnsi="sans-serif" w:eastAsia="sans-serif" w:cs="sans-serif"/>
          <w:i w:val="0"/>
          <w:caps w:val="0"/>
          <w:color w:val="0B0080"/>
          <w:spacing w:val="0"/>
          <w:sz w:val="13"/>
          <w:szCs w:val="13"/>
          <w:u w:val="single"/>
          <w:bdr w:val="none" w:color="auto" w:sz="0" w:space="0"/>
          <w:shd w:val="clear" w:fill="F8F9FA"/>
        </w:rPr>
        <w:fldChar w:fldCharType="begin"/>
      </w:r>
      <w:r>
        <w:rPr>
          <w:rFonts w:hint="default" w:ascii="sans-serif" w:hAnsi="sans-serif" w:eastAsia="sans-serif" w:cs="sans-serif"/>
          <w:i w:val="0"/>
          <w:caps w:val="0"/>
          <w:color w:val="0B0080"/>
          <w:spacing w:val="0"/>
          <w:sz w:val="13"/>
          <w:szCs w:val="13"/>
          <w:u w:val="single"/>
          <w:bdr w:val="none" w:color="auto" w:sz="0" w:space="0"/>
          <w:shd w:val="clear" w:fill="F8F9FA"/>
        </w:rPr>
        <w:instrText xml:space="preserve"> HYPERLINK "https://en.wikipedia.org/wiki/General_Data_Protection_Regulation" \l "III_Rights_of_the_data_subject" </w:instrText>
      </w:r>
      <w:r>
        <w:rPr>
          <w:rFonts w:hint="default" w:ascii="sans-serif" w:hAnsi="sans-serif" w:eastAsia="sans-serif" w:cs="sans-serif"/>
          <w:i w:val="0"/>
          <w:caps w:val="0"/>
          <w:color w:val="0B0080"/>
          <w:spacing w:val="0"/>
          <w:sz w:val="13"/>
          <w:szCs w:val="13"/>
          <w:u w:val="single"/>
          <w:bdr w:val="none" w:color="auto" w:sz="0" w:space="0"/>
          <w:shd w:val="clear" w:fill="F8F9FA"/>
        </w:rPr>
        <w:fldChar w:fldCharType="separate"/>
      </w:r>
      <w:r>
        <w:rPr>
          <w:rStyle w:val="11"/>
          <w:rFonts w:hint="default" w:ascii="sans-serif" w:hAnsi="sans-serif" w:eastAsia="sans-serif" w:cs="sans-serif"/>
          <w:i w:val="0"/>
          <w:caps w:val="0"/>
          <w:color w:val="222222"/>
          <w:spacing w:val="0"/>
          <w:sz w:val="13"/>
          <w:szCs w:val="13"/>
          <w:u w:val="single"/>
          <w:bdr w:val="none" w:color="auto" w:sz="0" w:space="0"/>
          <w:shd w:val="clear" w:fill="C9D7F1"/>
        </w:rPr>
        <w:t>1.3</w:t>
      </w:r>
      <w:r>
        <w:rPr>
          <w:rStyle w:val="11"/>
          <w:rFonts w:hint="default" w:ascii="sans-serif" w:hAnsi="sans-serif" w:eastAsia="sans-serif" w:cs="sans-serif"/>
          <w:i w:val="0"/>
          <w:caps w:val="0"/>
          <w:color w:val="0B0080"/>
          <w:spacing w:val="0"/>
          <w:sz w:val="13"/>
          <w:szCs w:val="13"/>
          <w:u w:val="single"/>
          <w:bdr w:val="none" w:color="auto" w:sz="0" w:space="0"/>
          <w:shd w:val="clear" w:fill="C9D7F1"/>
        </w:rPr>
        <w:t>III数据主体的权利</w:t>
      </w:r>
      <w:r>
        <w:rPr>
          <w:rFonts w:hint="default" w:ascii="sans-serif" w:hAnsi="sans-serif" w:eastAsia="sans-serif" w:cs="sans-serif"/>
          <w:i w:val="0"/>
          <w:caps w:val="0"/>
          <w:color w:val="0B0080"/>
          <w:spacing w:val="0"/>
          <w:sz w:val="13"/>
          <w:szCs w:val="13"/>
          <w:u w:val="single"/>
          <w:bdr w:val="none" w:color="auto" w:sz="0" w:space="0"/>
          <w:shd w:val="clear" w:fill="F8F9FA"/>
        </w:rPr>
        <w:fldChar w:fldCharType="end"/>
      </w:r>
      <w:bookmarkEnd w:id="4"/>
    </w:p>
    <w:p>
      <w:pPr>
        <w:keepNext w:val="0"/>
        <w:keepLines w:val="0"/>
        <w:widowControl/>
        <w:numPr>
          <w:ilvl w:val="1"/>
          <w:numId w:val="3"/>
        </w:numPr>
        <w:suppressLineNumbers w:val="0"/>
        <w:spacing w:before="0" w:beforeAutospacing="1" w:after="21" w:afterAutospacing="0"/>
        <w:ind w:left="840" w:hanging="360"/>
        <w:jc w:val="left"/>
      </w:pPr>
      <w:r>
        <w:rPr>
          <w:rFonts w:hint="default" w:ascii="sans-serif" w:hAnsi="sans-serif" w:eastAsia="sans-serif" w:cs="sans-serif"/>
          <w:i w:val="0"/>
          <w:caps w:val="0"/>
          <w:color w:val="0B0080"/>
          <w:spacing w:val="0"/>
          <w:sz w:val="13"/>
          <w:szCs w:val="13"/>
          <w:u w:val="none"/>
          <w:bdr w:val="none" w:color="auto" w:sz="0" w:space="0"/>
          <w:shd w:val="clear" w:fill="F8F9FA"/>
        </w:rPr>
        <w:fldChar w:fldCharType="begin"/>
      </w:r>
      <w:r>
        <w:rPr>
          <w:rFonts w:hint="default" w:ascii="sans-serif" w:hAnsi="sans-serif" w:eastAsia="sans-serif" w:cs="sans-serif"/>
          <w:i w:val="0"/>
          <w:caps w:val="0"/>
          <w:color w:val="0B0080"/>
          <w:spacing w:val="0"/>
          <w:sz w:val="13"/>
          <w:szCs w:val="13"/>
          <w:u w:val="none"/>
          <w:bdr w:val="none" w:color="auto" w:sz="0" w:space="0"/>
          <w:shd w:val="clear" w:fill="F8F9FA"/>
        </w:rPr>
        <w:instrText xml:space="preserve"> HYPERLINK "https://en.wikipedia.org/wiki/General_Data_Protection_Regulation" \l "1_Transparency_and_modalities" </w:instrText>
      </w:r>
      <w:r>
        <w:rPr>
          <w:rFonts w:hint="default" w:ascii="sans-serif" w:hAnsi="sans-serif" w:eastAsia="sans-serif" w:cs="sans-serif"/>
          <w:i w:val="0"/>
          <w:caps w:val="0"/>
          <w:color w:val="0B0080"/>
          <w:spacing w:val="0"/>
          <w:sz w:val="13"/>
          <w:szCs w:val="13"/>
          <w:u w:val="none"/>
          <w:bdr w:val="none" w:color="auto" w:sz="0" w:space="0"/>
          <w:shd w:val="clear" w:fill="F8F9FA"/>
        </w:rPr>
        <w:fldChar w:fldCharType="separate"/>
      </w:r>
      <w:r>
        <w:rPr>
          <w:rStyle w:val="11"/>
          <w:rFonts w:hint="default" w:ascii="sans-serif" w:hAnsi="sans-serif" w:eastAsia="sans-serif" w:cs="sans-serif"/>
          <w:i w:val="0"/>
          <w:caps w:val="0"/>
          <w:color w:val="222222"/>
          <w:spacing w:val="0"/>
          <w:sz w:val="13"/>
          <w:szCs w:val="13"/>
          <w:u w:val="none"/>
          <w:bdr w:val="none" w:color="auto" w:sz="0" w:space="0"/>
          <w:shd w:val="clear" w:fill="F8F9FA"/>
        </w:rPr>
        <w:t>1.3.1</w:t>
      </w:r>
      <w:r>
        <w:rPr>
          <w:rStyle w:val="11"/>
          <w:rFonts w:hint="default" w:ascii="sans-serif" w:hAnsi="sans-serif" w:eastAsia="sans-serif" w:cs="sans-serif"/>
          <w:i w:val="0"/>
          <w:caps w:val="0"/>
          <w:color w:val="0B0080"/>
          <w:spacing w:val="0"/>
          <w:sz w:val="13"/>
          <w:szCs w:val="13"/>
          <w:u w:val="none"/>
          <w:bdr w:val="none" w:color="auto" w:sz="0" w:space="0"/>
          <w:shd w:val="clear" w:fill="F8F9FA"/>
        </w:rPr>
        <w:t>1透明度和方式</w:t>
      </w:r>
      <w:r>
        <w:rPr>
          <w:rFonts w:hint="default" w:ascii="sans-serif" w:hAnsi="sans-serif" w:eastAsia="sans-serif" w:cs="sans-serif"/>
          <w:i w:val="0"/>
          <w:caps w:val="0"/>
          <w:color w:val="0B0080"/>
          <w:spacing w:val="0"/>
          <w:sz w:val="13"/>
          <w:szCs w:val="13"/>
          <w:u w:val="none"/>
          <w:bdr w:val="none" w:color="auto" w:sz="0" w:space="0"/>
          <w:shd w:val="clear" w:fill="F8F9FA"/>
        </w:rPr>
        <w:fldChar w:fldCharType="end"/>
      </w:r>
    </w:p>
    <w:p>
      <w:pPr>
        <w:keepNext w:val="0"/>
        <w:keepLines w:val="0"/>
        <w:widowControl/>
        <w:numPr>
          <w:ilvl w:val="1"/>
          <w:numId w:val="3"/>
        </w:numPr>
        <w:suppressLineNumbers w:val="0"/>
        <w:spacing w:before="0" w:beforeAutospacing="1" w:after="21" w:afterAutospacing="0"/>
        <w:ind w:left="840" w:hanging="360"/>
        <w:jc w:val="left"/>
      </w:pPr>
      <w:r>
        <w:rPr>
          <w:rFonts w:hint="default" w:ascii="sans-serif" w:hAnsi="sans-serif" w:eastAsia="sans-serif" w:cs="sans-serif"/>
          <w:i w:val="0"/>
          <w:caps w:val="0"/>
          <w:color w:val="0B0080"/>
          <w:spacing w:val="0"/>
          <w:sz w:val="13"/>
          <w:szCs w:val="13"/>
          <w:u w:val="none"/>
          <w:bdr w:val="none" w:color="auto" w:sz="0" w:space="0"/>
          <w:shd w:val="clear" w:fill="F8F9FA"/>
        </w:rPr>
        <w:fldChar w:fldCharType="begin"/>
      </w:r>
      <w:r>
        <w:rPr>
          <w:rFonts w:hint="default" w:ascii="sans-serif" w:hAnsi="sans-serif" w:eastAsia="sans-serif" w:cs="sans-serif"/>
          <w:i w:val="0"/>
          <w:caps w:val="0"/>
          <w:color w:val="0B0080"/>
          <w:spacing w:val="0"/>
          <w:sz w:val="13"/>
          <w:szCs w:val="13"/>
          <w:u w:val="none"/>
          <w:bdr w:val="none" w:color="auto" w:sz="0" w:space="0"/>
          <w:shd w:val="clear" w:fill="F8F9FA"/>
        </w:rPr>
        <w:instrText xml:space="preserve"> HYPERLINK "https://en.wikipedia.org/wiki/General_Data_Protection_Regulation" \l "2_Information_and_Access" </w:instrText>
      </w:r>
      <w:r>
        <w:rPr>
          <w:rFonts w:hint="default" w:ascii="sans-serif" w:hAnsi="sans-serif" w:eastAsia="sans-serif" w:cs="sans-serif"/>
          <w:i w:val="0"/>
          <w:caps w:val="0"/>
          <w:color w:val="0B0080"/>
          <w:spacing w:val="0"/>
          <w:sz w:val="13"/>
          <w:szCs w:val="13"/>
          <w:u w:val="none"/>
          <w:bdr w:val="none" w:color="auto" w:sz="0" w:space="0"/>
          <w:shd w:val="clear" w:fill="F8F9FA"/>
        </w:rPr>
        <w:fldChar w:fldCharType="separate"/>
      </w:r>
      <w:r>
        <w:rPr>
          <w:rStyle w:val="11"/>
          <w:rFonts w:hint="default" w:ascii="sans-serif" w:hAnsi="sans-serif" w:eastAsia="sans-serif" w:cs="sans-serif"/>
          <w:i w:val="0"/>
          <w:caps w:val="0"/>
          <w:color w:val="222222"/>
          <w:spacing w:val="0"/>
          <w:sz w:val="13"/>
          <w:szCs w:val="13"/>
          <w:u w:val="none"/>
          <w:bdr w:val="none" w:color="auto" w:sz="0" w:space="0"/>
          <w:shd w:val="clear" w:fill="F8F9FA"/>
        </w:rPr>
        <w:t>1.3.2</w:t>
      </w:r>
      <w:r>
        <w:rPr>
          <w:rStyle w:val="11"/>
          <w:rFonts w:hint="default" w:ascii="sans-serif" w:hAnsi="sans-serif" w:eastAsia="sans-serif" w:cs="sans-serif"/>
          <w:i w:val="0"/>
          <w:caps w:val="0"/>
          <w:color w:val="0B0080"/>
          <w:spacing w:val="0"/>
          <w:sz w:val="13"/>
          <w:szCs w:val="13"/>
          <w:u w:val="none"/>
          <w:bdr w:val="none" w:color="auto" w:sz="0" w:space="0"/>
          <w:shd w:val="clear" w:fill="F8F9FA"/>
        </w:rPr>
        <w:t>2信息和访问</w:t>
      </w:r>
      <w:r>
        <w:rPr>
          <w:rFonts w:hint="default" w:ascii="sans-serif" w:hAnsi="sans-serif" w:eastAsia="sans-serif" w:cs="sans-serif"/>
          <w:i w:val="0"/>
          <w:caps w:val="0"/>
          <w:color w:val="0B0080"/>
          <w:spacing w:val="0"/>
          <w:sz w:val="13"/>
          <w:szCs w:val="13"/>
          <w:u w:val="none"/>
          <w:bdr w:val="none" w:color="auto" w:sz="0" w:space="0"/>
          <w:shd w:val="clear" w:fill="F8F9FA"/>
        </w:rPr>
        <w:fldChar w:fldCharType="end"/>
      </w:r>
    </w:p>
    <w:p>
      <w:pPr>
        <w:keepNext w:val="0"/>
        <w:keepLines w:val="0"/>
        <w:widowControl/>
        <w:numPr>
          <w:ilvl w:val="1"/>
          <w:numId w:val="3"/>
        </w:numPr>
        <w:suppressLineNumbers w:val="0"/>
        <w:spacing w:before="0" w:beforeAutospacing="1" w:after="21" w:afterAutospacing="0"/>
        <w:ind w:left="840" w:hanging="360"/>
        <w:jc w:val="left"/>
      </w:pPr>
      <w:r>
        <w:rPr>
          <w:rFonts w:hint="default" w:ascii="sans-serif" w:hAnsi="sans-serif" w:eastAsia="sans-serif" w:cs="sans-serif"/>
          <w:i w:val="0"/>
          <w:caps w:val="0"/>
          <w:color w:val="0B0080"/>
          <w:spacing w:val="0"/>
          <w:sz w:val="13"/>
          <w:szCs w:val="13"/>
          <w:u w:val="none"/>
          <w:bdr w:val="none" w:color="auto" w:sz="0" w:space="0"/>
          <w:shd w:val="clear" w:fill="F8F9FA"/>
        </w:rPr>
        <w:fldChar w:fldCharType="begin"/>
      </w:r>
      <w:r>
        <w:rPr>
          <w:rFonts w:hint="default" w:ascii="sans-serif" w:hAnsi="sans-serif" w:eastAsia="sans-serif" w:cs="sans-serif"/>
          <w:i w:val="0"/>
          <w:caps w:val="0"/>
          <w:color w:val="0B0080"/>
          <w:spacing w:val="0"/>
          <w:sz w:val="13"/>
          <w:szCs w:val="13"/>
          <w:u w:val="none"/>
          <w:bdr w:val="none" w:color="auto" w:sz="0" w:space="0"/>
          <w:shd w:val="clear" w:fill="F8F9FA"/>
        </w:rPr>
        <w:instrText xml:space="preserve"> HYPERLINK "https://en.wikipedia.org/wiki/General_Data_Protection_Regulation" \l "3_Rectification_and_erasure" </w:instrText>
      </w:r>
      <w:r>
        <w:rPr>
          <w:rFonts w:hint="default" w:ascii="sans-serif" w:hAnsi="sans-serif" w:eastAsia="sans-serif" w:cs="sans-serif"/>
          <w:i w:val="0"/>
          <w:caps w:val="0"/>
          <w:color w:val="0B0080"/>
          <w:spacing w:val="0"/>
          <w:sz w:val="13"/>
          <w:szCs w:val="13"/>
          <w:u w:val="none"/>
          <w:bdr w:val="none" w:color="auto" w:sz="0" w:space="0"/>
          <w:shd w:val="clear" w:fill="F8F9FA"/>
        </w:rPr>
        <w:fldChar w:fldCharType="separate"/>
      </w:r>
      <w:r>
        <w:rPr>
          <w:rStyle w:val="11"/>
          <w:rFonts w:hint="default" w:ascii="sans-serif" w:hAnsi="sans-serif" w:eastAsia="sans-serif" w:cs="sans-serif"/>
          <w:i w:val="0"/>
          <w:caps w:val="0"/>
          <w:color w:val="222222"/>
          <w:spacing w:val="0"/>
          <w:sz w:val="13"/>
          <w:szCs w:val="13"/>
          <w:u w:val="none"/>
          <w:bdr w:val="none" w:color="auto" w:sz="0" w:space="0"/>
          <w:shd w:val="clear" w:fill="F8F9FA"/>
        </w:rPr>
        <w:t>1.3.3</w:t>
      </w:r>
      <w:r>
        <w:rPr>
          <w:rStyle w:val="11"/>
          <w:rFonts w:hint="default" w:ascii="sans-serif" w:hAnsi="sans-serif" w:eastAsia="sans-serif" w:cs="sans-serif"/>
          <w:i w:val="0"/>
          <w:caps w:val="0"/>
          <w:color w:val="0B0080"/>
          <w:spacing w:val="0"/>
          <w:sz w:val="13"/>
          <w:szCs w:val="13"/>
          <w:u w:val="none"/>
          <w:bdr w:val="none" w:color="auto" w:sz="0" w:space="0"/>
          <w:shd w:val="clear" w:fill="F8F9FA"/>
        </w:rPr>
        <w:t>3整改</w:t>
      </w:r>
      <w:r>
        <w:rPr>
          <w:rFonts w:hint="default" w:ascii="sans-serif" w:hAnsi="sans-serif" w:eastAsia="sans-serif" w:cs="sans-serif"/>
          <w:i w:val="0"/>
          <w:caps w:val="0"/>
          <w:color w:val="0B0080"/>
          <w:spacing w:val="0"/>
          <w:sz w:val="13"/>
          <w:szCs w:val="13"/>
          <w:u w:val="none"/>
          <w:bdr w:val="none" w:color="auto" w:sz="0" w:space="0"/>
          <w:shd w:val="clear" w:fill="F8F9FA"/>
        </w:rPr>
        <w:fldChar w:fldCharType="end"/>
      </w:r>
    </w:p>
    <w:p>
      <w:pPr>
        <w:keepNext w:val="0"/>
        <w:keepLines w:val="0"/>
        <w:widowControl/>
        <w:numPr>
          <w:ilvl w:val="1"/>
          <w:numId w:val="3"/>
        </w:numPr>
        <w:suppressLineNumbers w:val="0"/>
        <w:spacing w:before="0" w:beforeAutospacing="1" w:after="21" w:afterAutospacing="0"/>
        <w:ind w:left="840" w:hanging="360"/>
        <w:jc w:val="left"/>
      </w:pPr>
      <w:r>
        <w:rPr>
          <w:rFonts w:hint="default" w:ascii="sans-serif" w:hAnsi="sans-serif" w:eastAsia="sans-serif" w:cs="sans-serif"/>
          <w:i w:val="0"/>
          <w:caps w:val="0"/>
          <w:color w:val="0B0080"/>
          <w:spacing w:val="0"/>
          <w:sz w:val="13"/>
          <w:szCs w:val="13"/>
          <w:u w:val="none"/>
          <w:bdr w:val="none" w:color="auto" w:sz="0" w:space="0"/>
          <w:shd w:val="clear" w:fill="F8F9FA"/>
        </w:rPr>
        <w:fldChar w:fldCharType="begin"/>
      </w:r>
      <w:r>
        <w:rPr>
          <w:rFonts w:hint="default" w:ascii="sans-serif" w:hAnsi="sans-serif" w:eastAsia="sans-serif" w:cs="sans-serif"/>
          <w:i w:val="0"/>
          <w:caps w:val="0"/>
          <w:color w:val="0B0080"/>
          <w:spacing w:val="0"/>
          <w:sz w:val="13"/>
          <w:szCs w:val="13"/>
          <w:u w:val="none"/>
          <w:bdr w:val="none" w:color="auto" w:sz="0" w:space="0"/>
          <w:shd w:val="clear" w:fill="F8F9FA"/>
        </w:rPr>
        <w:instrText xml:space="preserve"> HYPERLINK "https://en.wikipedia.org/wiki/General_Data_Protection_Regulation" \l "4_Right_to_object_and_automated_decisions" </w:instrText>
      </w:r>
      <w:r>
        <w:rPr>
          <w:rFonts w:hint="default" w:ascii="sans-serif" w:hAnsi="sans-serif" w:eastAsia="sans-serif" w:cs="sans-serif"/>
          <w:i w:val="0"/>
          <w:caps w:val="0"/>
          <w:color w:val="0B0080"/>
          <w:spacing w:val="0"/>
          <w:sz w:val="13"/>
          <w:szCs w:val="13"/>
          <w:u w:val="none"/>
          <w:bdr w:val="none" w:color="auto" w:sz="0" w:space="0"/>
          <w:shd w:val="clear" w:fill="F8F9FA"/>
        </w:rPr>
        <w:fldChar w:fldCharType="separate"/>
      </w:r>
      <w:r>
        <w:rPr>
          <w:rStyle w:val="11"/>
          <w:rFonts w:hint="default" w:ascii="sans-serif" w:hAnsi="sans-serif" w:eastAsia="sans-serif" w:cs="sans-serif"/>
          <w:i w:val="0"/>
          <w:caps w:val="0"/>
          <w:color w:val="222222"/>
          <w:spacing w:val="0"/>
          <w:sz w:val="13"/>
          <w:szCs w:val="13"/>
          <w:u w:val="none"/>
          <w:bdr w:val="none" w:color="auto" w:sz="0" w:space="0"/>
          <w:shd w:val="clear" w:fill="F8F9FA"/>
        </w:rPr>
        <w:t>1.3.4</w:t>
      </w:r>
      <w:r>
        <w:rPr>
          <w:rStyle w:val="11"/>
          <w:rFonts w:hint="default" w:ascii="sans-serif" w:hAnsi="sans-serif" w:eastAsia="sans-serif" w:cs="sans-serif"/>
          <w:i w:val="0"/>
          <w:caps w:val="0"/>
          <w:color w:val="0B0080"/>
          <w:spacing w:val="0"/>
          <w:sz w:val="13"/>
          <w:szCs w:val="13"/>
          <w:u w:val="none"/>
          <w:bdr w:val="none" w:color="auto" w:sz="0" w:space="0"/>
          <w:shd w:val="clear" w:fill="F8F9FA"/>
        </w:rPr>
        <w:t>4反对权和自动决定权</w:t>
      </w:r>
      <w:r>
        <w:rPr>
          <w:rFonts w:hint="default" w:ascii="sans-serif" w:hAnsi="sans-serif" w:eastAsia="sans-serif" w:cs="sans-serif"/>
          <w:i w:val="0"/>
          <w:caps w:val="0"/>
          <w:color w:val="0B0080"/>
          <w:spacing w:val="0"/>
          <w:sz w:val="13"/>
          <w:szCs w:val="13"/>
          <w:u w:val="none"/>
          <w:bdr w:val="none" w:color="auto" w:sz="0" w:space="0"/>
          <w:shd w:val="clear" w:fill="F8F9FA"/>
        </w:rPr>
        <w:fldChar w:fldCharType="end"/>
      </w:r>
    </w:p>
    <w:p>
      <w:pPr>
        <w:pStyle w:val="2"/>
        <w:bidi w:val="0"/>
      </w:pPr>
      <w:bookmarkStart w:id="5" w:name="_Toc20982"/>
      <w:r>
        <w:rPr>
          <w:rFonts w:hint="default" w:ascii="sans-serif" w:hAnsi="sans-serif" w:eastAsia="sans-serif" w:cs="sans-serif"/>
          <w:i w:val="0"/>
          <w:caps w:val="0"/>
          <w:color w:val="0B0080"/>
          <w:spacing w:val="0"/>
          <w:sz w:val="13"/>
          <w:szCs w:val="13"/>
          <w:u w:val="none"/>
          <w:bdr w:val="none" w:color="auto" w:sz="0" w:space="0"/>
          <w:shd w:val="clear" w:fill="F8F9FA"/>
        </w:rPr>
        <w:fldChar w:fldCharType="begin"/>
      </w:r>
      <w:r>
        <w:rPr>
          <w:rFonts w:hint="default" w:ascii="sans-serif" w:hAnsi="sans-serif" w:eastAsia="sans-serif" w:cs="sans-serif"/>
          <w:i w:val="0"/>
          <w:caps w:val="0"/>
          <w:color w:val="0B0080"/>
          <w:spacing w:val="0"/>
          <w:sz w:val="13"/>
          <w:szCs w:val="13"/>
          <w:u w:val="none"/>
          <w:bdr w:val="none" w:color="auto" w:sz="0" w:space="0"/>
          <w:shd w:val="clear" w:fill="F8F9FA"/>
        </w:rPr>
        <w:instrText xml:space="preserve"> HYPERLINK "https://en.wikipedia.org/wiki/General_Data_Protection_Regulation" \l "IV_Controller_and_processor" </w:instrText>
      </w:r>
      <w:r>
        <w:rPr>
          <w:rFonts w:hint="default" w:ascii="sans-serif" w:hAnsi="sans-serif" w:eastAsia="sans-serif" w:cs="sans-serif"/>
          <w:i w:val="0"/>
          <w:caps w:val="0"/>
          <w:color w:val="0B0080"/>
          <w:spacing w:val="0"/>
          <w:sz w:val="13"/>
          <w:szCs w:val="13"/>
          <w:u w:val="none"/>
          <w:bdr w:val="none" w:color="auto" w:sz="0" w:space="0"/>
          <w:shd w:val="clear" w:fill="F8F9FA"/>
        </w:rPr>
        <w:fldChar w:fldCharType="separate"/>
      </w:r>
      <w:r>
        <w:rPr>
          <w:rStyle w:val="11"/>
          <w:rFonts w:hint="default" w:ascii="sans-serif" w:hAnsi="sans-serif" w:eastAsia="sans-serif" w:cs="sans-serif"/>
          <w:i w:val="0"/>
          <w:caps w:val="0"/>
          <w:color w:val="222222"/>
          <w:spacing w:val="0"/>
          <w:sz w:val="13"/>
          <w:szCs w:val="13"/>
          <w:u w:val="none"/>
          <w:bdr w:val="none" w:color="auto" w:sz="0" w:space="0"/>
          <w:shd w:val="clear" w:fill="F8F9FA"/>
        </w:rPr>
        <w:t>1.4</w:t>
      </w:r>
      <w:r>
        <w:rPr>
          <w:rStyle w:val="11"/>
          <w:rFonts w:hint="default" w:ascii="sans-serif" w:hAnsi="sans-serif" w:eastAsia="sans-serif" w:cs="sans-serif"/>
          <w:i w:val="0"/>
          <w:caps w:val="0"/>
          <w:color w:val="0B0080"/>
          <w:spacing w:val="0"/>
          <w:sz w:val="13"/>
          <w:szCs w:val="13"/>
          <w:u w:val="none"/>
          <w:bdr w:val="none" w:color="auto" w:sz="0" w:space="0"/>
          <w:shd w:val="clear" w:fill="F8F9FA"/>
        </w:rPr>
        <w:t>IV控制器和处理器</w:t>
      </w:r>
      <w:r>
        <w:rPr>
          <w:rFonts w:hint="default" w:ascii="sans-serif" w:hAnsi="sans-serif" w:eastAsia="sans-serif" w:cs="sans-serif"/>
          <w:i w:val="0"/>
          <w:caps w:val="0"/>
          <w:color w:val="0B0080"/>
          <w:spacing w:val="0"/>
          <w:sz w:val="13"/>
          <w:szCs w:val="13"/>
          <w:u w:val="none"/>
          <w:bdr w:val="none" w:color="auto" w:sz="0" w:space="0"/>
          <w:shd w:val="clear" w:fill="F8F9FA"/>
        </w:rPr>
        <w:fldChar w:fldCharType="end"/>
      </w:r>
      <w:bookmarkEnd w:id="5"/>
    </w:p>
    <w:p>
      <w:pPr>
        <w:pStyle w:val="3"/>
        <w:bidi w:val="0"/>
      </w:pPr>
      <w:bookmarkStart w:id="6" w:name="_Toc15546"/>
      <w:r>
        <w:rPr>
          <w:rFonts w:hint="default" w:ascii="sans-serif" w:hAnsi="sans-serif" w:eastAsia="sans-serif" w:cs="sans-serif"/>
          <w:i w:val="0"/>
          <w:caps w:val="0"/>
          <w:color w:val="0B0080"/>
          <w:spacing w:val="0"/>
          <w:sz w:val="13"/>
          <w:szCs w:val="13"/>
          <w:u w:val="none"/>
          <w:bdr w:val="none" w:color="auto" w:sz="0" w:space="0"/>
          <w:shd w:val="clear" w:fill="F8F9FA"/>
        </w:rPr>
        <w:fldChar w:fldCharType="begin"/>
      </w:r>
      <w:r>
        <w:rPr>
          <w:rFonts w:hint="default" w:ascii="sans-serif" w:hAnsi="sans-serif" w:eastAsia="sans-serif" w:cs="sans-serif"/>
          <w:i w:val="0"/>
          <w:caps w:val="0"/>
          <w:color w:val="0B0080"/>
          <w:spacing w:val="0"/>
          <w:sz w:val="13"/>
          <w:szCs w:val="13"/>
          <w:u w:val="none"/>
          <w:bdr w:val="none" w:color="auto" w:sz="0" w:space="0"/>
          <w:shd w:val="clear" w:fill="F8F9FA"/>
        </w:rPr>
        <w:instrText xml:space="preserve"> HYPERLINK "https://en.wikipedia.org/wiki/General_Data_Protection_Regulation" \l "1_Pseudonymisation" </w:instrText>
      </w:r>
      <w:r>
        <w:rPr>
          <w:rFonts w:hint="default" w:ascii="sans-serif" w:hAnsi="sans-serif" w:eastAsia="sans-serif" w:cs="sans-serif"/>
          <w:i w:val="0"/>
          <w:caps w:val="0"/>
          <w:color w:val="0B0080"/>
          <w:spacing w:val="0"/>
          <w:sz w:val="13"/>
          <w:szCs w:val="13"/>
          <w:u w:val="none"/>
          <w:bdr w:val="none" w:color="auto" w:sz="0" w:space="0"/>
          <w:shd w:val="clear" w:fill="F8F9FA"/>
        </w:rPr>
        <w:fldChar w:fldCharType="separate"/>
      </w:r>
      <w:r>
        <w:rPr>
          <w:rStyle w:val="10"/>
          <w:rFonts w:hint="default" w:ascii="sans-serif" w:hAnsi="sans-serif" w:eastAsia="sans-serif" w:cs="sans-serif"/>
          <w:i w:val="0"/>
          <w:caps w:val="0"/>
          <w:color w:val="222222"/>
          <w:spacing w:val="0"/>
          <w:sz w:val="13"/>
          <w:szCs w:val="13"/>
          <w:u w:val="none"/>
          <w:bdr w:val="none" w:color="auto" w:sz="0" w:space="0"/>
          <w:shd w:val="clear" w:fill="F8F9FA"/>
        </w:rPr>
        <w:t>1.4.1</w:t>
      </w:r>
      <w:r>
        <w:rPr>
          <w:rStyle w:val="10"/>
          <w:rFonts w:hint="default" w:ascii="sans-serif" w:hAnsi="sans-serif" w:eastAsia="sans-serif" w:cs="sans-serif"/>
          <w:i w:val="0"/>
          <w:caps w:val="0"/>
          <w:color w:val="0B0080"/>
          <w:spacing w:val="0"/>
          <w:sz w:val="13"/>
          <w:szCs w:val="13"/>
          <w:u w:val="none"/>
          <w:bdr w:val="none" w:color="auto" w:sz="0" w:space="0"/>
          <w:shd w:val="clear" w:fill="F8F9FA"/>
        </w:rPr>
        <w:t>1假名化</w:t>
      </w:r>
      <w:r>
        <w:rPr>
          <w:rFonts w:hint="default" w:ascii="sans-serif" w:hAnsi="sans-serif" w:eastAsia="sans-serif" w:cs="sans-serif"/>
          <w:i w:val="0"/>
          <w:caps w:val="0"/>
          <w:color w:val="0B0080"/>
          <w:spacing w:val="0"/>
          <w:sz w:val="13"/>
          <w:szCs w:val="13"/>
          <w:u w:val="none"/>
          <w:bdr w:val="none" w:color="auto" w:sz="0" w:space="0"/>
          <w:shd w:val="clear" w:fill="F8F9FA"/>
        </w:rPr>
        <w:fldChar w:fldCharType="end"/>
      </w:r>
      <w:bookmarkEnd w:id="6"/>
    </w:p>
    <w:p>
      <w:pPr>
        <w:pStyle w:val="7"/>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GDPR将</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"https://en.wikipedia.org/wiki/Pseudonymization" \o "假名化"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1"/>
          <w:rFonts w:hint="default" w:ascii="sans-serif" w:hAnsi="sans-serif" w:eastAsia="sans-serif" w:cs="sans-serif"/>
          <w:i w:val="0"/>
          <w:caps w:val="0"/>
          <w:color w:val="0B0080"/>
          <w:spacing w:val="0"/>
          <w:sz w:val="14"/>
          <w:szCs w:val="14"/>
          <w:u w:val="none"/>
          <w:shd w:val="clear" w:fill="FFFFFF"/>
        </w:rPr>
        <w:t>假名化</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称为存储数据时所需要的过程（作为对完整</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"https://en.wikipedia.org/wiki/Data_anonymisation" \o "数据匿名化"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1"/>
          <w:rFonts w:hint="default" w:ascii="sans-serif" w:hAnsi="sans-serif" w:eastAsia="sans-serif" w:cs="sans-serif"/>
          <w:i w:val="0"/>
          <w:caps w:val="0"/>
          <w:color w:val="0B0080"/>
          <w:spacing w:val="0"/>
          <w:sz w:val="14"/>
          <w:szCs w:val="14"/>
          <w:u w:val="none"/>
          <w:shd w:val="clear" w:fill="FFFFFF"/>
        </w:rPr>
        <w:t>数据匿名化</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的另一种选择的替代方法）</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"https://en.wikipedia.org/wiki/General_Data_Protection_Regulation" \l "cite_note-23"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1"/>
          <w:rFonts w:hint="default" w:ascii="sans-serif" w:hAnsi="sans-serif" w:eastAsia="sans-serif" w:cs="sans-serif"/>
          <w:b w:val="0"/>
          <w:i w:val="0"/>
          <w:caps w:val="0"/>
          <w:color w:val="0B0080"/>
          <w:spacing w:val="0"/>
          <w:sz w:val="11"/>
          <w:szCs w:val="11"/>
          <w:u w:val="none"/>
          <w:shd w:val="clear" w:fill="FFFFFF"/>
        </w:rPr>
        <w:t>[23]，</w:t>
      </w:r>
      <w:r>
        <w:rPr>
          <w:rFonts w:hint="default" w:ascii="sans-serif" w:hAnsi="sans-serif" w:eastAsia="sans-serif" w:cs="sans-serif"/>
          <w:b w:val="0"/>
          <w:i w:val="0"/>
          <w:caps w:val="0"/>
          <w:color w:val="0B0080"/>
          <w:spacing w:val="0"/>
          <w:sz w:val="11"/>
          <w:szCs w:val="11"/>
          <w:u w:val="none"/>
          <w:shd w:val="clear" w:fill="FFFFFF"/>
        </w:rPr>
        <w:fldChar w:fldCharType="end"/>
      </w:r>
      <w:r>
        <w:rPr>
          <w:rFonts w:hint="default" w:ascii="sans-serif" w:hAnsi="sans-serif" w:eastAsia="sans-serif" w:cs="sans-serif"/>
          <w:i w:val="0"/>
          <w:caps w:val="0"/>
          <w:color w:val="222222"/>
          <w:spacing w:val="0"/>
          <w:sz w:val="14"/>
          <w:szCs w:val="14"/>
          <w:shd w:val="clear" w:fill="FFFFFF"/>
        </w:rPr>
        <w:t>以无法将所得数据归因于特定数据的方式来转换个人数据主题，不使用其他信息。一个例子就是</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"https://en.wikipedia.org/wiki/Encryption_software" \o "加密软件"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1"/>
          <w:rFonts w:hint="default" w:ascii="sans-serif" w:hAnsi="sans-serif" w:eastAsia="sans-serif" w:cs="sans-serif"/>
          <w:i w:val="0"/>
          <w:caps w:val="0"/>
          <w:color w:val="0B0080"/>
          <w:spacing w:val="0"/>
          <w:sz w:val="14"/>
          <w:szCs w:val="14"/>
          <w:u w:val="none"/>
          <w:shd w:val="clear" w:fill="FFFFFF"/>
        </w:rPr>
        <w:t>加密</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，它使原始数据变得难以理解，并且如果不访问正确的</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"https://en.wikipedia.org/wiki/Encryption" \o "加密"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1"/>
          <w:rFonts w:hint="default" w:ascii="sans-serif" w:hAnsi="sans-serif" w:eastAsia="sans-serif" w:cs="sans-serif"/>
          <w:i w:val="0"/>
          <w:caps w:val="0"/>
          <w:color w:val="0B0080"/>
          <w:spacing w:val="0"/>
          <w:sz w:val="14"/>
          <w:szCs w:val="14"/>
          <w:u w:val="none"/>
          <w:shd w:val="clear" w:fill="FFFFFF"/>
        </w:rPr>
        <w:t>解密密钥，</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就无法逆转该过程。GDPR要求将其他信息（例如解密密钥）与假名数据分开保存。</w:t>
      </w:r>
    </w:p>
    <w:p>
      <w:pPr>
        <w:pStyle w:val="7"/>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假名化的另一个示例是</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"https://en.wikipedia.org/wiki/Tokenization_(data_security)" \o "令牌化（数据安全性）"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1"/>
          <w:rFonts w:hint="default" w:ascii="sans-serif" w:hAnsi="sans-serif" w:eastAsia="sans-serif" w:cs="sans-serif"/>
          <w:i w:val="0"/>
          <w:caps w:val="0"/>
          <w:color w:val="0B0080"/>
          <w:spacing w:val="0"/>
          <w:sz w:val="14"/>
          <w:szCs w:val="14"/>
          <w:u w:val="none"/>
          <w:shd w:val="clear" w:fill="FFFFFF"/>
        </w:rPr>
        <w:t>令牌化</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，它是一种保护</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"https://en.wikipedia.org/wiki/Data_at_rest" \o "静止数据"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1"/>
          <w:rFonts w:hint="default" w:ascii="sans-serif" w:hAnsi="sans-serif" w:eastAsia="sans-serif" w:cs="sans-serif"/>
          <w:i w:val="0"/>
          <w:caps w:val="0"/>
          <w:color w:val="0B0080"/>
          <w:spacing w:val="0"/>
          <w:sz w:val="14"/>
          <w:szCs w:val="14"/>
          <w:u w:val="none"/>
          <w:shd w:val="clear" w:fill="FFFFFF"/>
        </w:rPr>
        <w:t>静止数据</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的非数学方法，可以用非敏感替代物（称为令牌）替换敏感数据。</w:t>
      </w:r>
      <w:r>
        <w:rPr>
          <w:rFonts w:hint="default" w:ascii="sans-serif" w:hAnsi="sans-serif" w:eastAsia="sans-serif" w:cs="sans-serif"/>
          <w:i w:val="0"/>
          <w:caps w:val="0"/>
          <w:color w:val="222222"/>
          <w:spacing w:val="0"/>
          <w:sz w:val="14"/>
          <w:szCs w:val="14"/>
          <w:shd w:val="clear" w:fill="C9D7F1"/>
        </w:rPr>
        <w:t>尽管令牌没有外部或可利用的含义或价值，但它们允许对特定数据完全或部分可见，以便进行处理和分析，同时隐藏敏感信息。</w:t>
      </w:r>
      <w:r>
        <w:rPr>
          <w:rFonts w:hint="default" w:ascii="sans-serif" w:hAnsi="sans-serif" w:eastAsia="sans-serif" w:cs="sans-serif"/>
          <w:i w:val="0"/>
          <w:caps w:val="0"/>
          <w:color w:val="222222"/>
          <w:spacing w:val="0"/>
          <w:sz w:val="14"/>
          <w:szCs w:val="14"/>
          <w:shd w:val="clear" w:fill="FFFFFF"/>
        </w:rPr>
        <w:t>令牌化不会改变数据的类型或长度，这意味着可以由可能对数据长度和类型敏感的数据库等传统系统对其进行处理。与传统的加密数据相比，这也需要更少的计算资源来处理，并且数据库中的存储空间也更少。</w:t>
      </w:r>
    </w:p>
    <w:p>
      <w:pPr>
        <w:pStyle w:val="7"/>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假名化是一种</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"https://en.wikipedia.org/wiki/Privacy-enhancing_technologies" \o "增强隐私的技术"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1"/>
          <w:rFonts w:hint="default" w:ascii="sans-serif" w:hAnsi="sans-serif" w:eastAsia="sans-serif" w:cs="sans-serif"/>
          <w:i w:val="0"/>
          <w:caps w:val="0"/>
          <w:color w:val="0B0080"/>
          <w:spacing w:val="0"/>
          <w:sz w:val="14"/>
          <w:szCs w:val="14"/>
          <w:u w:val="none"/>
          <w:shd w:val="clear" w:fill="FFFFFF"/>
        </w:rPr>
        <w:t>增强隐私的技术</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，建议使用假名</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"https://en.wikipedia.org/wiki/Privacy-enhancing_technologies" \o "Privacy-enhancing technologies"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1"/>
          <w:rFonts w:hint="default" w:ascii="sans-serif" w:hAnsi="sans-serif" w:eastAsia="sans-serif" w:cs="sans-serif"/>
          <w:i w:val="0"/>
          <w:caps w:val="0"/>
          <w:color w:val="0B0080"/>
          <w:spacing w:val="0"/>
          <w:sz w:val="14"/>
          <w:szCs w:val="14"/>
          <w:u w:val="none"/>
          <w:shd w:val="clear" w:fill="FFFFFF"/>
        </w:rPr>
        <w:t>化</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以降低对相关数据主体的风险，并帮助控制者和处理者履行其数据保护义务（第28条）。</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"https://en.wikipedia.org/wiki/General_Data_Protection_Regulation" \l "cite_note-24"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1"/>
          <w:rFonts w:hint="default" w:ascii="sans-serif" w:hAnsi="sans-serif" w:eastAsia="sans-serif" w:cs="sans-serif"/>
          <w:b w:val="0"/>
          <w:i w:val="0"/>
          <w:caps w:val="0"/>
          <w:color w:val="0B0080"/>
          <w:spacing w:val="0"/>
          <w:sz w:val="11"/>
          <w:szCs w:val="11"/>
          <w:u w:val="none"/>
          <w:shd w:val="clear" w:fill="FFFFFF"/>
        </w:rPr>
        <w:t>[24]</w:t>
      </w:r>
      <w:r>
        <w:rPr>
          <w:rFonts w:hint="default" w:ascii="sans-serif" w:hAnsi="sans-serif" w:eastAsia="sans-serif" w:cs="sans-serif"/>
          <w:b w:val="0"/>
          <w:i w:val="0"/>
          <w:caps w:val="0"/>
          <w:color w:val="0B0080"/>
          <w:spacing w:val="0"/>
          <w:sz w:val="11"/>
          <w:szCs w:val="11"/>
          <w:u w:val="none"/>
          <w:shd w:val="clear" w:fill="FFFFFF"/>
        </w:rPr>
        <w:fldChar w:fldCharType="end"/>
      </w:r>
    </w:p>
    <w:p/>
    <w:p>
      <w:pPr>
        <w:pStyle w:val="3"/>
        <w:bidi w:val="0"/>
      </w:pPr>
      <w:bookmarkStart w:id="7" w:name="_Toc23250"/>
      <w:r>
        <w:rPr>
          <w:rFonts w:hint="default" w:ascii="sans-serif" w:hAnsi="sans-serif" w:eastAsia="sans-serif" w:cs="sans-serif"/>
          <w:i w:val="0"/>
          <w:caps w:val="0"/>
          <w:color w:val="0B0080"/>
          <w:spacing w:val="0"/>
          <w:sz w:val="13"/>
          <w:szCs w:val="13"/>
          <w:u w:val="none"/>
          <w:bdr w:val="none" w:color="auto" w:sz="0" w:space="0"/>
          <w:shd w:val="clear" w:fill="F8F9FA"/>
        </w:rPr>
        <w:fldChar w:fldCharType="begin"/>
      </w:r>
      <w:r>
        <w:rPr>
          <w:rFonts w:hint="default" w:ascii="sans-serif" w:hAnsi="sans-serif" w:eastAsia="sans-serif" w:cs="sans-serif"/>
          <w:i w:val="0"/>
          <w:caps w:val="0"/>
          <w:color w:val="0B0080"/>
          <w:spacing w:val="0"/>
          <w:sz w:val="13"/>
          <w:szCs w:val="13"/>
          <w:u w:val="none"/>
          <w:bdr w:val="none" w:color="auto" w:sz="0" w:space="0"/>
          <w:shd w:val="clear" w:fill="F8F9FA"/>
        </w:rPr>
        <w:instrText xml:space="preserve"> HYPERLINK "https://en.wikipedia.org/wiki/General_Data_Protection_Regulation" \l "2_Records_of_processing_activities" </w:instrText>
      </w:r>
      <w:r>
        <w:rPr>
          <w:rFonts w:hint="default" w:ascii="sans-serif" w:hAnsi="sans-serif" w:eastAsia="sans-serif" w:cs="sans-serif"/>
          <w:i w:val="0"/>
          <w:caps w:val="0"/>
          <w:color w:val="0B0080"/>
          <w:spacing w:val="0"/>
          <w:sz w:val="13"/>
          <w:szCs w:val="13"/>
          <w:u w:val="none"/>
          <w:bdr w:val="none" w:color="auto" w:sz="0" w:space="0"/>
          <w:shd w:val="clear" w:fill="F8F9FA"/>
        </w:rPr>
        <w:fldChar w:fldCharType="separate"/>
      </w:r>
      <w:r>
        <w:rPr>
          <w:rStyle w:val="11"/>
          <w:rFonts w:hint="default" w:ascii="sans-serif" w:hAnsi="sans-serif" w:eastAsia="sans-serif" w:cs="sans-serif"/>
          <w:i w:val="0"/>
          <w:caps w:val="0"/>
          <w:color w:val="222222"/>
          <w:spacing w:val="0"/>
          <w:sz w:val="13"/>
          <w:szCs w:val="13"/>
          <w:u w:val="none"/>
          <w:bdr w:val="none" w:color="auto" w:sz="0" w:space="0"/>
          <w:shd w:val="clear" w:fill="F8F9FA"/>
        </w:rPr>
        <w:t>1.4.2</w:t>
      </w:r>
      <w:r>
        <w:rPr>
          <w:rStyle w:val="11"/>
          <w:rFonts w:hint="default" w:ascii="sans-serif" w:hAnsi="sans-serif" w:eastAsia="sans-serif" w:cs="sans-serif"/>
          <w:i w:val="0"/>
          <w:caps w:val="0"/>
          <w:color w:val="0B0080"/>
          <w:spacing w:val="0"/>
          <w:sz w:val="13"/>
          <w:szCs w:val="13"/>
          <w:u w:val="none"/>
          <w:bdr w:val="none" w:color="auto" w:sz="0" w:space="0"/>
          <w:shd w:val="clear" w:fill="F8F9FA"/>
        </w:rPr>
        <w:t>2加工活动记录</w:t>
      </w:r>
      <w:r>
        <w:rPr>
          <w:rFonts w:hint="default" w:ascii="sans-serif" w:hAnsi="sans-serif" w:eastAsia="sans-serif" w:cs="sans-serif"/>
          <w:i w:val="0"/>
          <w:caps w:val="0"/>
          <w:color w:val="0B0080"/>
          <w:spacing w:val="0"/>
          <w:sz w:val="13"/>
          <w:szCs w:val="13"/>
          <w:u w:val="none"/>
          <w:bdr w:val="none" w:color="auto" w:sz="0" w:space="0"/>
          <w:shd w:val="clear" w:fill="F8F9FA"/>
        </w:rPr>
        <w:fldChar w:fldCharType="end"/>
      </w:r>
      <w:r>
        <w:rPr>
          <w:rFonts w:hint="eastAsia" w:ascii="sans-serif" w:hAnsi="sans-serif" w:eastAsia="宋体" w:cs="sans-serif"/>
          <w:i w:val="0"/>
          <w:caps w:val="0"/>
          <w:color w:val="0B0080"/>
          <w:spacing w:val="0"/>
          <w:sz w:val="13"/>
          <w:szCs w:val="13"/>
          <w:u w:val="none"/>
          <w:bdr w:val="none" w:color="auto" w:sz="0" w:space="0"/>
          <w:shd w:val="clear" w:fill="F8F9FA"/>
          <w:lang w:eastAsia="zh-CN"/>
        </w:rPr>
        <w:t>（</w:t>
      </w:r>
      <w:r>
        <w:rPr>
          <w:rFonts w:hint="eastAsia" w:ascii="sans-serif" w:hAnsi="sans-serif" w:eastAsia="宋体" w:cs="sans-serif"/>
          <w:i w:val="0"/>
          <w:caps w:val="0"/>
          <w:color w:val="0B0080"/>
          <w:spacing w:val="0"/>
          <w:sz w:val="13"/>
          <w:szCs w:val="13"/>
          <w:u w:val="none"/>
          <w:bdr w:val="none" w:color="auto" w:sz="0" w:space="0"/>
          <w:shd w:val="clear" w:fill="F8F9FA"/>
          <w:lang w:val="en-US" w:eastAsia="zh-CN"/>
        </w:rPr>
        <w:t>方便事后审查</w:t>
      </w:r>
      <w:r>
        <w:rPr>
          <w:rFonts w:hint="eastAsia" w:ascii="sans-serif" w:hAnsi="sans-serif" w:eastAsia="宋体" w:cs="sans-serif"/>
          <w:i w:val="0"/>
          <w:caps w:val="0"/>
          <w:color w:val="0B0080"/>
          <w:spacing w:val="0"/>
          <w:sz w:val="13"/>
          <w:szCs w:val="13"/>
          <w:u w:val="none"/>
          <w:shd w:val="clear" w:fill="F8F9FA"/>
          <w:lang w:eastAsia="zh-CN"/>
        </w:rPr>
        <w:t>）</w:t>
      </w:r>
      <w:bookmarkEnd w:id="7"/>
    </w:p>
    <w:p>
      <w:pPr>
        <w:pStyle w:val="3"/>
        <w:bidi w:val="0"/>
      </w:pPr>
      <w:bookmarkStart w:id="8" w:name="_Toc26702"/>
      <w:r>
        <w:rPr>
          <w:rFonts w:hint="default"/>
        </w:rPr>
        <w:fldChar w:fldCharType="begin"/>
      </w:r>
      <w:r>
        <w:rPr>
          <w:rFonts w:hint="default"/>
        </w:rPr>
        <w:instrText xml:space="preserve"> HYPERLINK "https://en.wikipedia.org/wiki/General_Data_Protection_Regulation" \l "3_Security_of_personal_data" </w:instrText>
      </w:r>
      <w:r>
        <w:rPr>
          <w:rFonts w:hint="default"/>
        </w:rPr>
        <w:fldChar w:fldCharType="separate"/>
      </w:r>
      <w:r>
        <w:rPr>
          <w:rStyle w:val="11"/>
          <w:rFonts w:hint="default" w:ascii="sans-serif" w:hAnsi="sans-serif" w:eastAsia="sans-serif" w:cs="sans-serif"/>
          <w:i w:val="0"/>
          <w:caps w:val="0"/>
          <w:color w:val="222222"/>
          <w:spacing w:val="0"/>
          <w:szCs w:val="13"/>
          <w:u w:val="none"/>
          <w:bdr w:val="none" w:color="auto" w:sz="0" w:space="0"/>
          <w:shd w:val="clear" w:fill="F8F9FA"/>
        </w:rPr>
        <w:t>1.4.3</w:t>
      </w:r>
      <w:r>
        <w:rPr>
          <w:rStyle w:val="11"/>
          <w:rFonts w:hint="default" w:ascii="sans-serif" w:hAnsi="sans-serif" w:eastAsia="sans-serif" w:cs="sans-serif"/>
          <w:i w:val="0"/>
          <w:caps w:val="0"/>
          <w:color w:val="0B0080"/>
          <w:spacing w:val="0"/>
          <w:szCs w:val="13"/>
          <w:u w:val="none"/>
          <w:bdr w:val="none" w:color="auto" w:sz="0" w:space="0"/>
          <w:shd w:val="clear" w:fill="F8F9FA"/>
        </w:rPr>
        <w:t>3个人数据的安全性</w:t>
      </w:r>
      <w:r>
        <w:rPr>
          <w:rFonts w:hint="default"/>
        </w:rPr>
        <w:fldChar w:fldCharType="end"/>
      </w:r>
      <w:bookmarkEnd w:id="8"/>
    </w:p>
    <w:p>
      <w:pPr>
        <w:pStyle w:val="3"/>
        <w:bidi w:val="0"/>
      </w:pPr>
      <w:bookmarkStart w:id="9" w:name="_Toc16319"/>
      <w:r>
        <w:rPr>
          <w:rFonts w:hint="default"/>
        </w:rPr>
        <w:fldChar w:fldCharType="begin"/>
      </w:r>
      <w:r>
        <w:rPr>
          <w:rFonts w:hint="default"/>
        </w:rPr>
        <w:instrText xml:space="preserve"> HYPERLINK "https://en.wikipedia.org/wiki/General_Data_Protection_Regulation" \l "4_Data_protection_officer" </w:instrText>
      </w:r>
      <w:r>
        <w:rPr>
          <w:rFonts w:hint="default"/>
        </w:rPr>
        <w:fldChar w:fldCharType="separate"/>
      </w:r>
      <w:r>
        <w:rPr>
          <w:rStyle w:val="11"/>
          <w:rFonts w:hint="default" w:ascii="sans-serif" w:hAnsi="sans-serif" w:eastAsia="sans-serif" w:cs="sans-serif"/>
          <w:i w:val="0"/>
          <w:caps w:val="0"/>
          <w:color w:val="222222"/>
          <w:spacing w:val="0"/>
          <w:szCs w:val="13"/>
          <w:u w:val="none"/>
          <w:bdr w:val="none" w:color="auto" w:sz="0" w:space="0"/>
          <w:shd w:val="clear" w:fill="F8F9FA"/>
        </w:rPr>
        <w:t>1.4.4</w:t>
      </w:r>
      <w:r>
        <w:rPr>
          <w:rStyle w:val="11"/>
          <w:rFonts w:hint="default" w:ascii="sans-serif" w:hAnsi="sans-serif" w:eastAsia="sans-serif" w:cs="sans-serif"/>
          <w:i w:val="0"/>
          <w:caps w:val="0"/>
          <w:color w:val="0B0080"/>
          <w:spacing w:val="0"/>
          <w:szCs w:val="13"/>
          <w:u w:val="none"/>
          <w:bdr w:val="none" w:color="auto" w:sz="0" w:space="0"/>
          <w:shd w:val="clear" w:fill="F8F9FA"/>
        </w:rPr>
        <w:t>4数据保护人员</w:t>
      </w:r>
      <w:r>
        <w:rPr>
          <w:rFonts w:hint="default"/>
        </w:rPr>
        <w:fldChar w:fldCharType="end"/>
      </w:r>
      <w:bookmarkEnd w:id="9"/>
    </w:p>
    <w:p>
      <w:pPr>
        <w:pStyle w:val="3"/>
        <w:bidi w:val="0"/>
      </w:pPr>
      <w:bookmarkStart w:id="10" w:name="_Toc21552"/>
      <w:r>
        <w:rPr>
          <w:rFonts w:hint="default"/>
        </w:rPr>
        <w:fldChar w:fldCharType="begin"/>
      </w:r>
      <w:r>
        <w:rPr>
          <w:rFonts w:hint="default"/>
        </w:rPr>
        <w:instrText xml:space="preserve"> HYPERLINK "https://en.wikipedia.org/wiki/General_Data_Protection_Regulation" \l "EU_Representative" </w:instrText>
      </w:r>
      <w:r>
        <w:rPr>
          <w:rFonts w:hint="default"/>
        </w:rPr>
        <w:fldChar w:fldCharType="separate"/>
      </w:r>
      <w:r>
        <w:rPr>
          <w:rStyle w:val="11"/>
          <w:rFonts w:hint="default" w:ascii="sans-serif" w:hAnsi="sans-serif" w:eastAsia="sans-serif" w:cs="sans-serif"/>
          <w:i w:val="0"/>
          <w:caps w:val="0"/>
          <w:color w:val="222222"/>
          <w:spacing w:val="0"/>
          <w:szCs w:val="13"/>
          <w:u w:val="none"/>
          <w:bdr w:val="none" w:color="auto" w:sz="0" w:space="0"/>
          <w:shd w:val="clear" w:fill="F8F9FA"/>
        </w:rPr>
        <w:t>1.4.5</w:t>
      </w:r>
      <w:r>
        <w:rPr>
          <w:rStyle w:val="11"/>
          <w:rFonts w:hint="default" w:ascii="sans-serif" w:hAnsi="sans-serif" w:eastAsia="sans-serif" w:cs="sans-serif"/>
          <w:i w:val="0"/>
          <w:caps w:val="0"/>
          <w:color w:val="0B0080"/>
          <w:spacing w:val="0"/>
          <w:szCs w:val="13"/>
          <w:u w:val="none"/>
          <w:bdr w:val="none" w:color="auto" w:sz="0" w:space="0"/>
          <w:shd w:val="clear" w:fill="F8F9FA"/>
        </w:rPr>
        <w:t>欧盟代表</w:t>
      </w:r>
      <w:r>
        <w:rPr>
          <w:rFonts w:hint="default"/>
        </w:rPr>
        <w:fldChar w:fldCharType="end"/>
      </w:r>
      <w:bookmarkEnd w:id="10"/>
    </w:p>
    <w:p>
      <w:pPr>
        <w:pStyle w:val="2"/>
        <w:bidi w:val="0"/>
      </w:pPr>
      <w:bookmarkStart w:id="11" w:name="_Toc14144"/>
      <w:r>
        <w:rPr>
          <w:rFonts w:hint="default" w:ascii="sans-serif" w:hAnsi="sans-serif" w:eastAsia="sans-serif" w:cs="sans-serif"/>
          <w:i w:val="0"/>
          <w:caps w:val="0"/>
          <w:color w:val="0B0080"/>
          <w:spacing w:val="0"/>
          <w:sz w:val="13"/>
          <w:szCs w:val="13"/>
          <w:u w:val="none"/>
          <w:bdr w:val="none" w:color="auto" w:sz="0" w:space="0"/>
          <w:shd w:val="clear" w:fill="F8F9FA"/>
        </w:rPr>
        <w:fldChar w:fldCharType="begin"/>
      </w:r>
      <w:r>
        <w:rPr>
          <w:rFonts w:hint="default" w:ascii="sans-serif" w:hAnsi="sans-serif" w:eastAsia="sans-serif" w:cs="sans-serif"/>
          <w:i w:val="0"/>
          <w:caps w:val="0"/>
          <w:color w:val="0B0080"/>
          <w:spacing w:val="0"/>
          <w:sz w:val="13"/>
          <w:szCs w:val="13"/>
          <w:u w:val="none"/>
          <w:bdr w:val="none" w:color="auto" w:sz="0" w:space="0"/>
          <w:shd w:val="clear" w:fill="F8F9FA"/>
        </w:rPr>
        <w:instrText xml:space="preserve"> HYPERLINK "https://en.wikipedia.org/wiki/General_Data_Protection_Regulation" \l "VIII_Remedies,_liability_and_penalties" </w:instrText>
      </w:r>
      <w:r>
        <w:rPr>
          <w:rFonts w:hint="default" w:ascii="sans-serif" w:hAnsi="sans-serif" w:eastAsia="sans-serif" w:cs="sans-serif"/>
          <w:i w:val="0"/>
          <w:caps w:val="0"/>
          <w:color w:val="0B0080"/>
          <w:spacing w:val="0"/>
          <w:sz w:val="13"/>
          <w:szCs w:val="13"/>
          <w:u w:val="none"/>
          <w:bdr w:val="none" w:color="auto" w:sz="0" w:space="0"/>
          <w:shd w:val="clear" w:fill="F8F9FA"/>
        </w:rPr>
        <w:fldChar w:fldCharType="separate"/>
      </w:r>
      <w:r>
        <w:rPr>
          <w:rStyle w:val="11"/>
          <w:rFonts w:hint="default" w:ascii="sans-serif" w:hAnsi="sans-serif" w:eastAsia="sans-serif" w:cs="sans-serif"/>
          <w:i w:val="0"/>
          <w:caps w:val="0"/>
          <w:color w:val="222222"/>
          <w:spacing w:val="0"/>
          <w:sz w:val="13"/>
          <w:szCs w:val="13"/>
          <w:u w:val="none"/>
          <w:bdr w:val="none" w:color="auto" w:sz="0" w:space="0"/>
          <w:shd w:val="clear" w:fill="F8F9FA"/>
        </w:rPr>
        <w:t>1.5</w:t>
      </w:r>
      <w:r>
        <w:rPr>
          <w:rStyle w:val="11"/>
          <w:rFonts w:hint="default" w:ascii="sans-serif" w:hAnsi="sans-serif" w:eastAsia="sans-serif" w:cs="sans-serif"/>
          <w:i w:val="0"/>
          <w:caps w:val="0"/>
          <w:color w:val="0B0080"/>
          <w:spacing w:val="0"/>
          <w:sz w:val="13"/>
          <w:szCs w:val="13"/>
          <w:u w:val="none"/>
          <w:bdr w:val="none" w:color="auto" w:sz="0" w:space="0"/>
          <w:shd w:val="clear" w:fill="F8F9FA"/>
        </w:rPr>
        <w:t>VIII救济，责任和处罚</w:t>
      </w:r>
      <w:r>
        <w:rPr>
          <w:rFonts w:hint="default" w:ascii="sans-serif" w:hAnsi="sans-serif" w:eastAsia="sans-serif" w:cs="sans-serif"/>
          <w:i w:val="0"/>
          <w:caps w:val="0"/>
          <w:color w:val="0B0080"/>
          <w:spacing w:val="0"/>
          <w:sz w:val="13"/>
          <w:szCs w:val="13"/>
          <w:u w:val="none"/>
          <w:bdr w:val="none" w:color="auto" w:sz="0" w:space="0"/>
          <w:shd w:val="clear" w:fill="F8F9FA"/>
        </w:rPr>
        <w:fldChar w:fldCharType="end"/>
      </w:r>
      <w:bookmarkEnd w:id="11"/>
    </w:p>
    <w:p>
      <w:pPr>
        <w:pStyle w:val="2"/>
        <w:bidi w:val="0"/>
        <w:rPr>
          <w:rFonts w:ascii="Georgia" w:hAnsi="Georgia" w:eastAsia="Georgia" w:cs="Georgia"/>
          <w:b w:val="0"/>
          <w:i w:val="0"/>
          <w:caps w:val="0"/>
          <w:color w:val="000000"/>
          <w:spacing w:val="0"/>
          <w:sz w:val="31"/>
          <w:szCs w:val="31"/>
        </w:rPr>
      </w:pPr>
      <w:bookmarkStart w:id="12" w:name="_Toc6872"/>
      <w:r>
        <w:rPr>
          <w:rFonts w:hint="default" w:ascii="Georgia" w:hAnsi="Georgia" w:eastAsia="Georgia" w:cs="Georgia"/>
          <w:b w:val="0"/>
          <w:i w:val="0"/>
          <w:caps w:val="0"/>
          <w:color w:val="000000"/>
          <w:spacing w:val="0"/>
          <w:sz w:val="31"/>
          <w:szCs w:val="31"/>
          <w:bdr w:val="none" w:color="auto" w:sz="0" w:space="0"/>
          <w:shd w:val="clear" w:fill="FFFFFF"/>
        </w:rPr>
        <w:t>例外</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54595D"/>
          <w:spacing w:val="0"/>
          <w:sz w:val="24"/>
          <w:szCs w:val="24"/>
          <w:shd w:val="clear" w:fill="FFFFFF"/>
          <w:vertAlign w:val="baseline"/>
        </w:rPr>
        <w:t> </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"https://en.wikipedia.org/w/index.php?title=General_Data_Protection_Regulation&amp;action=edit&amp;section=16" \o "编辑部分：异常"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1"/>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12"/>
    </w:p>
    <w:tbl>
      <w:tblPr>
        <w:tblW w:w="0" w:type="auto"/>
        <w:tblCellSpacing w:w="15" w:type="dxa"/>
        <w:tblInd w:w="886" w:type="dxa"/>
        <w:tblBorders>
          <w:top w:val="single" w:color="A2A9B1" w:sz="4" w:space="0"/>
          <w:left w:val="single" w:color="F28500" w:sz="36" w:space="0"/>
          <w:bottom w:val="single" w:color="A2A9B1" w:sz="4" w:space="0"/>
          <w:right w:val="single" w:color="A2A9B1" w:sz="4" w:space="0"/>
          <w:insideH w:val="none" w:color="auto" w:sz="0" w:space="0"/>
          <w:insideV w:val="none" w:color="auto" w:sz="0" w:space="0"/>
        </w:tblBorders>
        <w:shd w:val="clear" w:color="auto" w:fill="FBFBFB"/>
        <w:tblLayout w:type="autofit"/>
        <w:tblCellMar>
          <w:top w:w="15" w:type="dxa"/>
          <w:left w:w="15" w:type="dxa"/>
          <w:bottom w:w="15" w:type="dxa"/>
          <w:right w:w="15" w:type="dxa"/>
        </w:tblCellMar>
      </w:tblPr>
      <w:tblGrid>
        <w:gridCol w:w="156"/>
        <w:gridCol w:w="6952"/>
      </w:tblGrid>
      <w:tr>
        <w:tblPrEx>
          <w:tblBorders>
            <w:top w:val="single" w:color="A2A9B1" w:sz="4" w:space="0"/>
            <w:left w:val="single" w:color="F28500" w:sz="36" w:space="0"/>
            <w:bottom w:val="single" w:color="A2A9B1" w:sz="4" w:space="0"/>
            <w:right w:val="single" w:color="A2A9B1" w:sz="4" w:space="0"/>
            <w:insideH w:val="none" w:color="auto" w:sz="0" w:space="0"/>
            <w:insideV w:val="none" w:color="auto" w:sz="0" w:space="0"/>
          </w:tblBorders>
          <w:shd w:val="clear" w:color="auto" w:fill="FBFBFB"/>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BFBFB"/>
            <w:tcMar>
              <w:top w:w="20" w:type="dxa"/>
              <w:left w:w="105" w:type="dxa"/>
              <w:bottom w:w="2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default" w:ascii="sans-serif" w:hAnsi="sans-serif" w:eastAsia="sans-serif" w:cs="sans-serif"/>
                <w:i w:val="0"/>
                <w:caps w:val="0"/>
                <w:color w:val="222222"/>
                <w:spacing w:val="0"/>
                <w:sz w:val="14"/>
                <w:szCs w:val="14"/>
                <w:lang w:val="en-US"/>
              </w:rPr>
            </w:pPr>
            <w:r>
              <w:rPr>
                <w:rFonts w:hint="eastAsia" w:ascii="sans-serif" w:hAnsi="sans-serif" w:eastAsia="sans-serif" w:cs="sans-serif"/>
                <w:i w:val="0"/>
                <w:caps w:val="0"/>
                <w:color w:val="222222"/>
                <w:spacing w:val="0"/>
                <w:kern w:val="0"/>
                <w:sz w:val="14"/>
                <w:szCs w:val="14"/>
                <w:bdr w:val="none" w:color="auto" w:sz="0" w:space="0"/>
                <w:lang w:val="en-US" w:eastAsia="zh-CN" w:bidi="ar"/>
              </w:rPr>
              <w:t xml:space="preserve"> </w:t>
            </w:r>
          </w:p>
        </w:tc>
        <w:tc>
          <w:tcPr>
            <w:tcW w:w="6907" w:type="dxa"/>
            <w:tcBorders>
              <w:top w:val="nil"/>
              <w:left w:val="nil"/>
              <w:bottom w:val="nil"/>
              <w:right w:val="nil"/>
            </w:tcBorders>
            <w:shd w:val="clear" w:color="auto" w:fill="FBFBFB"/>
            <w:tcMar>
              <w:top w:w="53" w:type="dxa"/>
              <w:left w:w="105" w:type="dxa"/>
              <w:bottom w:w="53" w:type="dxa"/>
              <w:right w:w="105"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sans-serif" w:hAnsi="sans-serif" w:eastAsia="sans-serif" w:cs="sans-serif"/>
                <w:i w:val="0"/>
                <w:caps w:val="0"/>
                <w:color w:val="222222"/>
                <w:spacing w:val="0"/>
                <w:sz w:val="14"/>
                <w:szCs w:val="14"/>
                <w:lang w:val="en-US"/>
              </w:rPr>
            </w:pPr>
          </w:p>
        </w:tc>
      </w:tr>
    </w:tbl>
    <w:p>
      <w:pPr>
        <w:pStyle w:val="7"/>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该法规未涵盖以下情况：</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"https://en.wikipedia.org/wiki/General_Data_Protection_Regulation" \l "cite_note-32016R0679-8"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1"/>
          <w:rFonts w:hint="default" w:ascii="sans-serif" w:hAnsi="sans-serif" w:eastAsia="sans-serif" w:cs="sans-serif"/>
          <w:b w:val="0"/>
          <w:i w:val="0"/>
          <w:caps w:val="0"/>
          <w:color w:val="0B0080"/>
          <w:spacing w:val="0"/>
          <w:sz w:val="11"/>
          <w:szCs w:val="11"/>
          <w:u w:val="none"/>
          <w:shd w:val="clear" w:fill="FFFFFF"/>
        </w:rPr>
        <w:t>[8]</w:t>
      </w:r>
      <w:r>
        <w:rPr>
          <w:rFonts w:hint="default" w:ascii="sans-serif" w:hAnsi="sans-serif" w:eastAsia="sans-serif" w:cs="sans-serif"/>
          <w:b w:val="0"/>
          <w:i w:val="0"/>
          <w:caps w:val="0"/>
          <w:color w:val="0B0080"/>
          <w:spacing w:val="0"/>
          <w:sz w:val="11"/>
          <w:szCs w:val="11"/>
          <w:u w:val="none"/>
          <w:shd w:val="clear" w:fill="FFFFFF"/>
        </w:rPr>
        <w:fldChar w:fldCharType="end"/>
      </w:r>
      <w:r>
        <w:rPr>
          <w:rFonts w:hint="default" w:ascii="sans-serif" w:hAnsi="sans-serif" w:eastAsia="sans-serif" w:cs="sans-serif"/>
          <w:i w:val="0"/>
          <w:caps w:val="0"/>
          <w:color w:val="222222"/>
          <w:spacing w:val="0"/>
          <w:sz w:val="11"/>
          <w:szCs w:val="11"/>
          <w:shd w:val="clear" w:fill="FFFFFF"/>
        </w:rPr>
        <w:t> [ </w:t>
      </w:r>
      <w:r>
        <w:rPr>
          <w:rFonts w:hint="default" w:ascii="sans-serif" w:hAnsi="sans-serif" w:eastAsia="sans-serif" w:cs="sans-serif"/>
          <w:i/>
          <w:caps w:val="0"/>
          <w:color w:val="0B0080"/>
          <w:spacing w:val="0"/>
          <w:sz w:val="11"/>
          <w:szCs w:val="11"/>
          <w:u w:val="none"/>
          <w:shd w:val="clear" w:fill="FFFFFF"/>
        </w:rPr>
        <w:fldChar w:fldCharType="begin"/>
      </w:r>
      <w:r>
        <w:rPr>
          <w:rFonts w:hint="default" w:ascii="sans-serif" w:hAnsi="sans-serif" w:eastAsia="sans-serif" w:cs="sans-serif"/>
          <w:i/>
          <w:caps w:val="0"/>
          <w:color w:val="0B0080"/>
          <w:spacing w:val="0"/>
          <w:sz w:val="11"/>
          <w:szCs w:val="11"/>
          <w:u w:val="none"/>
          <w:shd w:val="clear" w:fill="FFFFFF"/>
        </w:rPr>
        <w:instrText xml:space="preserve"> HYPERLINK "https://en.wikipedia.org/wiki/Wikipedia:Citing_sources" \o "维基百科：引用来源" </w:instrText>
      </w:r>
      <w:r>
        <w:rPr>
          <w:rFonts w:hint="default" w:ascii="sans-serif" w:hAnsi="sans-serif" w:eastAsia="sans-serif" w:cs="sans-serif"/>
          <w:i/>
          <w:caps w:val="0"/>
          <w:color w:val="0B0080"/>
          <w:spacing w:val="0"/>
          <w:sz w:val="11"/>
          <w:szCs w:val="11"/>
          <w:u w:val="none"/>
          <w:shd w:val="clear" w:fill="FFFFFF"/>
        </w:rPr>
        <w:fldChar w:fldCharType="separate"/>
      </w:r>
      <w:r>
        <w:rPr>
          <w:rStyle w:val="11"/>
          <w:rFonts w:hint="default" w:ascii="sans-serif" w:hAnsi="sans-serif" w:eastAsia="sans-serif" w:cs="sans-serif"/>
          <w:i/>
          <w:caps w:val="0"/>
          <w:color w:val="0B0080"/>
          <w:spacing w:val="0"/>
          <w:sz w:val="11"/>
          <w:szCs w:val="11"/>
          <w:u w:val="none"/>
          <w:shd w:val="clear" w:fill="FFFFFF"/>
        </w:rPr>
        <w:t>所需页面</w:t>
      </w:r>
      <w:r>
        <w:rPr>
          <w:rFonts w:hint="default" w:ascii="sans-serif" w:hAnsi="sans-serif" w:eastAsia="sans-serif" w:cs="sans-serif"/>
          <w:i/>
          <w:caps w:val="0"/>
          <w:color w:val="0B0080"/>
          <w:spacing w:val="0"/>
          <w:sz w:val="11"/>
          <w:szCs w:val="11"/>
          <w:u w:val="none"/>
          <w:shd w:val="clear" w:fill="FFFFFF"/>
        </w:rPr>
        <w:fldChar w:fldCharType="end"/>
      </w:r>
      <w:r>
        <w:rPr>
          <w:rFonts w:hint="default" w:ascii="sans-serif" w:hAnsi="sans-serif" w:eastAsia="sans-serif" w:cs="sans-serif"/>
          <w:i w:val="0"/>
          <w:caps w:val="0"/>
          <w:color w:val="222222"/>
          <w:spacing w:val="0"/>
          <w:sz w:val="11"/>
          <w:szCs w:val="11"/>
          <w:shd w:val="clear" w:fill="FFFFFF"/>
        </w:rPr>
        <w:t> ]</w:t>
      </w:r>
    </w:p>
    <w:p>
      <w:pPr>
        <w:keepNext w:val="0"/>
        <w:keepLines w:val="0"/>
        <w:widowControl/>
        <w:numPr>
          <w:ilvl w:val="0"/>
          <w:numId w:val="4"/>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bdr w:val="none" w:color="auto" w:sz="0" w:space="0"/>
          <w:shd w:val="clear" w:fill="FFFFFF"/>
        </w:rPr>
        <w:t>合法拦截，国家安全，军事，警察，司法</w:t>
      </w:r>
    </w:p>
    <w:p>
      <w:pPr>
        <w:pStyle w:val="3"/>
        <w:bidi w:val="0"/>
      </w:pPr>
      <w:bookmarkStart w:id="13" w:name="_Toc16362"/>
      <w:r>
        <w:rPr>
          <w:rFonts w:hint="default"/>
        </w:rPr>
        <w:t>统计和科学分析</w:t>
      </w:r>
      <w:bookmarkEnd w:id="13"/>
    </w:p>
    <w:p>
      <w:pPr>
        <w:keepNext w:val="0"/>
        <w:keepLines w:val="0"/>
        <w:widowControl/>
        <w:numPr>
          <w:ilvl w:val="0"/>
          <w:numId w:val="4"/>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bdr w:val="none" w:color="auto" w:sz="0" w:space="0"/>
          <w:shd w:val="clear" w:fill="FFFFFF"/>
        </w:rPr>
        <w:t>死者须遵守国家法律</w:t>
      </w:r>
    </w:p>
    <w:p>
      <w:pPr>
        <w:pStyle w:val="3"/>
        <w:bidi w:val="0"/>
      </w:pPr>
      <w:bookmarkStart w:id="14" w:name="_Toc16026"/>
      <w:r>
        <w:rPr>
          <w:rFonts w:hint="default" w:ascii="sans-serif" w:hAnsi="sans-serif" w:eastAsia="sans-serif" w:cs="sans-serif"/>
          <w:i w:val="0"/>
          <w:caps w:val="0"/>
          <w:color w:val="222222"/>
          <w:spacing w:val="0"/>
          <w:szCs w:val="14"/>
          <w:bdr w:val="none" w:color="auto" w:sz="0" w:space="0"/>
          <w:shd w:val="clear" w:fill="FFFFFF"/>
        </w:rPr>
        <w:t>关于劳资</w:t>
      </w:r>
      <w:r>
        <w:rPr>
          <w:rFonts w:hint="default"/>
        </w:rPr>
        <w:t>关系有专门的法律</w:t>
      </w:r>
      <w:bookmarkEnd w:id="14"/>
    </w:p>
    <w:p>
      <w:pPr>
        <w:pStyle w:val="3"/>
        <w:bidi w:val="0"/>
      </w:pPr>
      <w:bookmarkStart w:id="15" w:name="_Toc8327"/>
      <w:r>
        <w:rPr>
          <w:rFonts w:hint="default"/>
        </w:rPr>
        <w:t>自然人在纯粹的</w:t>
      </w:r>
      <w:r>
        <w:rPr>
          <w:rFonts w:hint="default" w:ascii="sans-serif" w:hAnsi="sans-serif" w:eastAsia="sans-serif" w:cs="sans-serif"/>
          <w:i w:val="0"/>
          <w:caps w:val="0"/>
          <w:color w:val="222222"/>
          <w:spacing w:val="0"/>
          <w:szCs w:val="14"/>
          <w:bdr w:val="none" w:color="auto" w:sz="0" w:space="0"/>
          <w:shd w:val="clear" w:fill="FFFFFF"/>
        </w:rPr>
        <w:t>个人或家庭活动过程中处理个人数据</w:t>
      </w:r>
      <w:bookmarkEnd w:id="15"/>
    </w:p>
    <w:p>
      <w:pPr>
        <w:pStyle w:val="2"/>
        <w:bidi w:val="0"/>
        <w:rPr>
          <w:rFonts w:ascii="sans-serif" w:hAnsi="sans-serif" w:eastAsia="sans-serif" w:cs="sans-serif"/>
          <w:i w:val="0"/>
          <w:caps w:val="0"/>
          <w:color w:val="222222"/>
          <w:spacing w:val="0"/>
          <w:sz w:val="14"/>
          <w:szCs w:val="14"/>
        </w:rPr>
      </w:pPr>
      <w:bookmarkStart w:id="16" w:name="_Toc10678"/>
      <w:r>
        <w:rPr>
          <w:rFonts w:hint="default" w:ascii="sans-serif" w:hAnsi="sans-serif" w:eastAsia="sans-serif" w:cs="sans-serif"/>
          <w:i w:val="0"/>
          <w:caps w:val="0"/>
          <w:color w:val="222222"/>
          <w:spacing w:val="0"/>
          <w:sz w:val="14"/>
          <w:szCs w:val="14"/>
          <w:shd w:val="clear" w:fill="FFFFFF"/>
        </w:rPr>
        <w:t>确定以下国家/地区提供了足够水平的数据保护</w:t>
      </w:r>
      <w:r>
        <w:rPr>
          <w:rFonts w:hint="default" w:ascii="sans-serif" w:hAnsi="sans-serif" w:eastAsia="sans-serif" w:cs="sans-serif"/>
          <w:i w:val="0"/>
          <w:caps w:val="0"/>
          <w:color w:val="222222"/>
          <w:spacing w:val="0"/>
          <w:sz w:val="11"/>
          <w:szCs w:val="11"/>
          <w:shd w:val="clear" w:fill="FFFFFF"/>
        </w:rPr>
        <w:t>[ </w:t>
      </w:r>
      <w:r>
        <w:rPr>
          <w:rFonts w:hint="default" w:ascii="sans-serif" w:hAnsi="sans-serif" w:eastAsia="sans-serif" w:cs="sans-serif"/>
          <w:i/>
          <w:caps w:val="0"/>
          <w:color w:val="0B0080"/>
          <w:spacing w:val="0"/>
          <w:sz w:val="11"/>
          <w:szCs w:val="11"/>
          <w:u w:val="none"/>
          <w:shd w:val="clear" w:fill="FFFFFF"/>
        </w:rPr>
        <w:fldChar w:fldCharType="begin"/>
      </w:r>
      <w:r>
        <w:rPr>
          <w:rFonts w:hint="default" w:ascii="sans-serif" w:hAnsi="sans-serif" w:eastAsia="sans-serif" w:cs="sans-serif"/>
          <w:i/>
          <w:caps w:val="0"/>
          <w:color w:val="0B0080"/>
          <w:spacing w:val="0"/>
          <w:sz w:val="11"/>
          <w:szCs w:val="11"/>
          <w:u w:val="none"/>
          <w:shd w:val="clear" w:fill="FFFFFF"/>
        </w:rPr>
        <w:instrText xml:space="preserve"> HYPERLINK "https://en.wikipedia.org/wiki/Wikipedia:Citation_needed" \o "维基百科：需要引用" </w:instrText>
      </w:r>
      <w:r>
        <w:rPr>
          <w:rFonts w:hint="default" w:ascii="sans-serif" w:hAnsi="sans-serif" w:eastAsia="sans-serif" w:cs="sans-serif"/>
          <w:i/>
          <w:caps w:val="0"/>
          <w:color w:val="0B0080"/>
          <w:spacing w:val="0"/>
          <w:sz w:val="11"/>
          <w:szCs w:val="11"/>
          <w:u w:val="none"/>
          <w:shd w:val="clear" w:fill="FFFFFF"/>
        </w:rPr>
        <w:fldChar w:fldCharType="separate"/>
      </w:r>
      <w:r>
        <w:rPr>
          <w:rStyle w:val="11"/>
          <w:rFonts w:hint="default" w:ascii="sans-serif" w:hAnsi="sans-serif" w:eastAsia="sans-serif" w:cs="sans-serif"/>
          <w:i/>
          <w:caps w:val="0"/>
          <w:color w:val="0B0080"/>
          <w:spacing w:val="0"/>
          <w:sz w:val="11"/>
          <w:szCs w:val="11"/>
          <w:u w:val="none"/>
          <w:shd w:val="clear" w:fill="FFFFFF"/>
        </w:rPr>
        <w:t>需要引用</w:t>
      </w:r>
      <w:r>
        <w:rPr>
          <w:rFonts w:hint="default" w:ascii="sans-serif" w:hAnsi="sans-serif" w:eastAsia="sans-serif" w:cs="sans-serif"/>
          <w:i/>
          <w:caps w:val="0"/>
          <w:color w:val="0B0080"/>
          <w:spacing w:val="0"/>
          <w:sz w:val="11"/>
          <w:szCs w:val="11"/>
          <w:u w:val="none"/>
          <w:shd w:val="clear" w:fill="FFFFFF"/>
        </w:rPr>
        <w:fldChar w:fldCharType="end"/>
      </w:r>
      <w:r>
        <w:rPr>
          <w:rFonts w:hint="default" w:ascii="sans-serif" w:hAnsi="sans-serif" w:eastAsia="sans-serif" w:cs="sans-serif"/>
          <w:i w:val="0"/>
          <w:caps w:val="0"/>
          <w:color w:val="222222"/>
          <w:spacing w:val="0"/>
          <w:sz w:val="11"/>
          <w:szCs w:val="11"/>
          <w:shd w:val="clear" w:fill="FFFFFF"/>
        </w:rPr>
        <w:t> ]</w:t>
      </w:r>
      <w:r>
        <w:rPr>
          <w:rFonts w:hint="default" w:ascii="sans-serif" w:hAnsi="sans-serif" w:eastAsia="sans-serif" w:cs="sans-serif"/>
          <w:i w:val="0"/>
          <w:caps w:val="0"/>
          <w:color w:val="222222"/>
          <w:spacing w:val="0"/>
          <w:sz w:val="14"/>
          <w:szCs w:val="14"/>
          <w:shd w:val="clear" w:fill="FFFFFF"/>
        </w:rPr>
        <w:t>：</w:t>
      </w:r>
      <w:bookmarkEnd w:id="16"/>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bdr w:val="none" w:color="auto" w:sz="0" w:space="0"/>
          <w:shd w:val="clear" w:fill="FFFFFF"/>
        </w:rPr>
        <w:t>安道尔</w:t>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bdr w:val="none" w:color="auto" w:sz="0" w:space="0"/>
          <w:shd w:val="clear" w:fill="FFFFFF"/>
        </w:rPr>
        <w:t>阿根廷</w:t>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bdr w:val="none" w:color="auto" w:sz="0" w:space="0"/>
          <w:shd w:val="clear" w:fill="FFFFFF"/>
        </w:rPr>
        <w:t>加拿大（对于商业实体）</w:t>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bdr w:val="none" w:color="auto" w:sz="0" w:space="0"/>
          <w:shd w:val="clear" w:fill="FFFFFF"/>
        </w:rPr>
        <w:t>法罗群岛</w:t>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bdr w:val="none" w:color="auto" w:sz="0" w:space="0"/>
          <w:shd w:val="clear" w:fill="FFFFFF"/>
        </w:rPr>
        <w:t>根西岛</w:t>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bdr w:val="none" w:color="auto" w:sz="0" w:space="0"/>
          <w:shd w:val="clear" w:fill="FFFFFF"/>
        </w:rPr>
        <w:t>以色列</w:t>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bdr w:val="none" w:color="auto" w:sz="0" w:space="0"/>
          <w:shd w:val="clear" w:fill="FFFFFF"/>
        </w:rPr>
        <w:t>马恩岛</w:t>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bdr w:val="none" w:color="auto" w:sz="0" w:space="0"/>
          <w:shd w:val="clear" w:fill="FFFFFF"/>
        </w:rPr>
        <w:t>日本</w:t>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bdr w:val="none" w:color="auto" w:sz="0" w:space="0"/>
          <w:shd w:val="clear" w:fill="FFFFFF"/>
        </w:rPr>
        <w:t>泽西岛</w:t>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bdr w:val="none" w:color="auto" w:sz="0" w:space="0"/>
          <w:shd w:val="clear" w:fill="FFFFFF"/>
        </w:rPr>
        <w:t>新西兰</w:t>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bdr w:val="none" w:color="auto" w:sz="0" w:space="0"/>
          <w:shd w:val="clear" w:fill="FFFFFF"/>
        </w:rPr>
        <w:t>瑞士</w:t>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bdr w:val="none" w:color="auto" w:sz="0" w:space="0"/>
          <w:shd w:val="clear" w:fill="FFFFFF"/>
        </w:rPr>
        <w:t>乌拉圭</w:t>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bdr w:val="none" w:color="auto" w:sz="0" w:space="0"/>
          <w:shd w:val="clear" w:fill="FFFFFF"/>
        </w:rPr>
        <w:t>美利坚合众国（请参阅“ </w:t>
      </w:r>
      <w:r>
        <w:rPr>
          <w:rFonts w:hint="default" w:ascii="sans-serif" w:hAnsi="sans-serif" w:eastAsia="sans-serif" w:cs="sans-serif"/>
          <w:i w:val="0"/>
          <w:caps w:val="0"/>
          <w:color w:val="0B0080"/>
          <w:spacing w:val="0"/>
          <w:sz w:val="14"/>
          <w:szCs w:val="14"/>
          <w:u w:val="none"/>
          <w:bdr w:val="none" w:color="auto" w:sz="0" w:space="0"/>
          <w:shd w:val="clear" w:fill="FFFFFF"/>
        </w:rPr>
        <w:fldChar w:fldCharType="begin"/>
      </w:r>
      <w:r>
        <w:rPr>
          <w:rFonts w:hint="default" w:ascii="sans-serif" w:hAnsi="sans-serif" w:eastAsia="sans-serif" w:cs="sans-serif"/>
          <w:i w:val="0"/>
          <w:caps w:val="0"/>
          <w:color w:val="0B0080"/>
          <w:spacing w:val="0"/>
          <w:sz w:val="14"/>
          <w:szCs w:val="14"/>
          <w:u w:val="none"/>
          <w:bdr w:val="none" w:color="auto" w:sz="0" w:space="0"/>
          <w:shd w:val="clear" w:fill="FFFFFF"/>
        </w:rPr>
        <w:instrText xml:space="preserve"> HYPERLINK "https://en.wikipedia.org/wiki/EU-US_Privacy_Shield" \o "欧美隐私保护盾" </w:instrText>
      </w:r>
      <w:r>
        <w:rPr>
          <w:rFonts w:hint="default" w:ascii="sans-serif" w:hAnsi="sans-serif" w:eastAsia="sans-serif" w:cs="sans-serif"/>
          <w:i w:val="0"/>
          <w:caps w:val="0"/>
          <w:color w:val="0B0080"/>
          <w:spacing w:val="0"/>
          <w:sz w:val="14"/>
          <w:szCs w:val="14"/>
          <w:u w:val="none"/>
          <w:bdr w:val="none" w:color="auto" w:sz="0" w:space="0"/>
          <w:shd w:val="clear" w:fill="FFFFFF"/>
        </w:rPr>
        <w:fldChar w:fldCharType="separate"/>
      </w:r>
      <w:r>
        <w:rPr>
          <w:rStyle w:val="11"/>
          <w:rFonts w:hint="default" w:ascii="sans-serif" w:hAnsi="sans-serif" w:eastAsia="sans-serif" w:cs="sans-serif"/>
          <w:i w:val="0"/>
          <w:caps w:val="0"/>
          <w:color w:val="0B0080"/>
          <w:spacing w:val="0"/>
          <w:sz w:val="14"/>
          <w:szCs w:val="14"/>
          <w:u w:val="none"/>
          <w:bdr w:val="none" w:color="auto" w:sz="0" w:space="0"/>
          <w:shd w:val="clear" w:fill="FFFFFF"/>
        </w:rPr>
        <w:t>隐私盾”</w:t>
      </w:r>
      <w:r>
        <w:rPr>
          <w:rFonts w:hint="default" w:ascii="sans-serif" w:hAnsi="sans-serif" w:eastAsia="sans-serif" w:cs="sans-serif"/>
          <w:i w:val="0"/>
          <w:caps w:val="0"/>
          <w:color w:val="0B0080"/>
          <w:spacing w:val="0"/>
          <w:sz w:val="14"/>
          <w:szCs w:val="14"/>
          <w:u w:val="none"/>
          <w:bdr w:val="none" w:color="auto" w:sz="0" w:space="0"/>
          <w:shd w:val="clear" w:fill="FFFFFF"/>
        </w:rPr>
        <w:fldChar w:fldCharType="end"/>
      </w:r>
      <w:r>
        <w:rPr>
          <w:rFonts w:hint="default" w:ascii="sans-serif" w:hAnsi="sans-serif" w:eastAsia="sans-serif" w:cs="sans-serif"/>
          <w:i w:val="0"/>
          <w:caps w:val="0"/>
          <w:color w:val="222222"/>
          <w:spacing w:val="0"/>
          <w:sz w:val="14"/>
          <w:szCs w:val="14"/>
          <w:bdr w:val="none" w:color="auto" w:sz="0" w:space="0"/>
          <w:shd w:val="clear" w:fill="FFFFFF"/>
        </w:rPr>
        <w:t>）</w:t>
      </w:r>
    </w:p>
    <w:p/>
    <w:p>
      <w:pPr>
        <w:pStyle w:val="2"/>
        <w:bidi w:val="0"/>
        <w:rPr>
          <w:rFonts w:hint="eastAsia"/>
          <w:lang w:val="en-US" w:eastAsia="zh-CN"/>
        </w:rPr>
      </w:pPr>
      <w:bookmarkStart w:id="17" w:name="_Toc26226"/>
      <w:r>
        <w:rPr>
          <w:rFonts w:hint="eastAsia"/>
          <w:lang w:val="en-US" w:eastAsia="zh-CN"/>
        </w:rPr>
        <w:t>Ref</w:t>
      </w:r>
      <w:bookmarkEnd w:id="17"/>
    </w:p>
    <w:p>
      <w:pPr>
        <w:keepNext w:val="0"/>
        <w:keepLines w:val="0"/>
        <w:widowControl/>
        <w:numPr>
          <w:ilvl w:val="0"/>
          <w:numId w:val="6"/>
        </w:numPr>
        <w:suppressLineNumbers w:val="0"/>
        <w:spacing w:before="0" w:beforeAutospacing="1" w:after="21" w:afterAutospacing="0"/>
        <w:ind w:left="336" w:hanging="360"/>
      </w:pPr>
      <w:r>
        <w:rPr>
          <w:rFonts w:ascii="sans-serif" w:hAnsi="sans-serif" w:eastAsia="sans-serif" w:cs="sans-serif"/>
          <w:i w:val="0"/>
          <w:caps w:val="0"/>
          <w:color w:val="222222"/>
          <w:spacing w:val="0"/>
          <w:sz w:val="14"/>
          <w:szCs w:val="14"/>
          <w:bdr w:val="none" w:color="auto" w:sz="0" w:space="0"/>
          <w:shd w:val="clear" w:fill="FFFFFF"/>
        </w:rPr>
        <w:t>欧洲理事会</w:t>
      </w:r>
      <w:r>
        <w:rPr>
          <w:rFonts w:hint="default" w:ascii="sans-serif" w:hAnsi="sans-serif" w:eastAsia="sans-serif" w:cs="sans-serif"/>
          <w:i w:val="0"/>
          <w:caps w:val="0"/>
          <w:color w:val="0B0080"/>
          <w:spacing w:val="0"/>
          <w:sz w:val="14"/>
          <w:szCs w:val="14"/>
          <w:u w:val="none"/>
          <w:bdr w:val="none" w:color="auto" w:sz="0" w:space="0"/>
          <w:shd w:val="clear" w:fill="FFFFFF"/>
        </w:rPr>
        <w:fldChar w:fldCharType="begin"/>
      </w:r>
      <w:r>
        <w:rPr>
          <w:rFonts w:hint="default" w:ascii="sans-serif" w:hAnsi="sans-serif" w:eastAsia="sans-serif" w:cs="sans-serif"/>
          <w:i w:val="0"/>
          <w:caps w:val="0"/>
          <w:color w:val="0B0080"/>
          <w:spacing w:val="0"/>
          <w:sz w:val="14"/>
          <w:szCs w:val="14"/>
          <w:u w:val="none"/>
          <w:bdr w:val="none" w:color="auto" w:sz="0" w:space="0"/>
          <w:shd w:val="clear" w:fill="FFFFFF"/>
        </w:rPr>
        <w:instrText xml:space="preserve"> HYPERLINK "https://en.wikipedia.org/wiki/Cybercrime_Convention" \o "网络犯罪公约" </w:instrText>
      </w:r>
      <w:r>
        <w:rPr>
          <w:rFonts w:hint="default" w:ascii="sans-serif" w:hAnsi="sans-serif" w:eastAsia="sans-serif" w:cs="sans-serif"/>
          <w:i w:val="0"/>
          <w:caps w:val="0"/>
          <w:color w:val="0B0080"/>
          <w:spacing w:val="0"/>
          <w:sz w:val="14"/>
          <w:szCs w:val="14"/>
          <w:u w:val="none"/>
          <w:bdr w:val="none" w:color="auto" w:sz="0" w:space="0"/>
          <w:shd w:val="clear" w:fill="FFFFFF"/>
        </w:rPr>
        <w:fldChar w:fldCharType="separate"/>
      </w:r>
      <w:r>
        <w:rPr>
          <w:rStyle w:val="11"/>
          <w:rFonts w:hint="default" w:ascii="sans-serif" w:hAnsi="sans-serif" w:eastAsia="sans-serif" w:cs="sans-serif"/>
          <w:i w:val="0"/>
          <w:caps w:val="0"/>
          <w:color w:val="0B0080"/>
          <w:spacing w:val="0"/>
          <w:sz w:val="14"/>
          <w:szCs w:val="14"/>
          <w:u w:val="none"/>
          <w:bdr w:val="none" w:color="auto" w:sz="0" w:space="0"/>
          <w:shd w:val="clear" w:fill="FFFFFF"/>
        </w:rPr>
        <w:t>网络犯罪公约</w:t>
      </w:r>
      <w:r>
        <w:rPr>
          <w:rFonts w:hint="default" w:ascii="sans-serif" w:hAnsi="sans-serif" w:eastAsia="sans-serif" w:cs="sans-serif"/>
          <w:i w:val="0"/>
          <w:caps w:val="0"/>
          <w:color w:val="0B0080"/>
          <w:spacing w:val="0"/>
          <w:sz w:val="14"/>
          <w:szCs w:val="14"/>
          <w:u w:val="none"/>
          <w:bdr w:val="none" w:color="auto" w:sz="0" w:space="0"/>
          <w:shd w:val="clear" w:fill="FFFFFF"/>
        </w:rPr>
        <w:fldChar w:fldCharType="end"/>
      </w:r>
    </w:p>
    <w:p>
      <w:pPr>
        <w:keepNext w:val="0"/>
        <w:keepLines w:val="0"/>
        <w:widowControl/>
        <w:numPr>
          <w:ilvl w:val="0"/>
          <w:numId w:val="6"/>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4"/>
          <w:szCs w:val="14"/>
          <w:u w:val="none"/>
          <w:bdr w:val="none" w:color="auto" w:sz="0" w:space="0"/>
          <w:shd w:val="clear" w:fill="FFFFFF"/>
        </w:rPr>
        <w:fldChar w:fldCharType="begin"/>
      </w:r>
      <w:r>
        <w:rPr>
          <w:rFonts w:hint="default" w:ascii="sans-serif" w:hAnsi="sans-serif" w:eastAsia="sans-serif" w:cs="sans-serif"/>
          <w:i w:val="0"/>
          <w:caps w:val="0"/>
          <w:color w:val="0B0080"/>
          <w:spacing w:val="0"/>
          <w:sz w:val="14"/>
          <w:szCs w:val="14"/>
          <w:u w:val="none"/>
          <w:bdr w:val="none" w:color="auto" w:sz="0" w:space="0"/>
          <w:shd w:val="clear" w:fill="FFFFFF"/>
        </w:rPr>
        <w:instrText xml:space="preserve"> HYPERLINK "https://en.wikipedia.org/wiki/Children's_Online_Privacy_Protection_Act" \o "儿童在线隐私保护法" </w:instrText>
      </w:r>
      <w:r>
        <w:rPr>
          <w:rFonts w:hint="default" w:ascii="sans-serif" w:hAnsi="sans-serif" w:eastAsia="sans-serif" w:cs="sans-serif"/>
          <w:i w:val="0"/>
          <w:caps w:val="0"/>
          <w:color w:val="0B0080"/>
          <w:spacing w:val="0"/>
          <w:sz w:val="14"/>
          <w:szCs w:val="14"/>
          <w:u w:val="none"/>
          <w:bdr w:val="none" w:color="auto" w:sz="0" w:space="0"/>
          <w:shd w:val="clear" w:fill="FFFFFF"/>
        </w:rPr>
        <w:fldChar w:fldCharType="separate"/>
      </w:r>
      <w:r>
        <w:rPr>
          <w:rStyle w:val="11"/>
          <w:rFonts w:hint="default" w:ascii="sans-serif" w:hAnsi="sans-serif" w:eastAsia="sans-serif" w:cs="sans-serif"/>
          <w:i w:val="0"/>
          <w:caps w:val="0"/>
          <w:color w:val="0B0080"/>
          <w:spacing w:val="0"/>
          <w:sz w:val="14"/>
          <w:szCs w:val="14"/>
          <w:u w:val="none"/>
          <w:bdr w:val="none" w:color="auto" w:sz="0" w:space="0"/>
          <w:shd w:val="clear" w:fill="FFFFFF"/>
        </w:rPr>
        <w:t>儿童在线隐私保护法</w:t>
      </w:r>
      <w:r>
        <w:rPr>
          <w:rFonts w:hint="default" w:ascii="sans-serif" w:hAnsi="sans-serif" w:eastAsia="sans-serif" w:cs="sans-serif"/>
          <w:i w:val="0"/>
          <w:caps w:val="0"/>
          <w:color w:val="0B0080"/>
          <w:spacing w:val="0"/>
          <w:sz w:val="14"/>
          <w:szCs w:val="14"/>
          <w:u w:val="none"/>
          <w:bdr w:val="none" w:color="auto" w:sz="0" w:space="0"/>
          <w:shd w:val="clear" w:fill="FFFFFF"/>
        </w:rPr>
        <w:fldChar w:fldCharType="end"/>
      </w:r>
      <w:r>
        <w:rPr>
          <w:rFonts w:hint="default" w:ascii="sans-serif" w:hAnsi="sans-serif" w:eastAsia="sans-serif" w:cs="sans-serif"/>
          <w:i w:val="0"/>
          <w:caps w:val="0"/>
          <w:color w:val="222222"/>
          <w:spacing w:val="0"/>
          <w:sz w:val="14"/>
          <w:szCs w:val="14"/>
          <w:bdr w:val="none" w:color="auto" w:sz="0" w:space="0"/>
          <w:shd w:val="clear" w:fill="FFFFFF"/>
        </w:rPr>
        <w:t>（COPPA）</w:t>
      </w:r>
    </w:p>
    <w:p>
      <w:pPr>
        <w:bidi w:val="0"/>
        <w:rPr>
          <w:lang w:val="en-US"/>
        </w:rPr>
      </w:pPr>
      <w:r>
        <w:rPr>
          <w:rFonts w:hint="default"/>
          <w:lang w:val="en-US"/>
        </w:rPr>
        <w:t>电子隐私权法规（欧盟）EPrivacy_Regulation_(European_Union)</w:t>
      </w:r>
    </w:p>
    <w:p>
      <w:pPr>
        <w:pStyle w:val="3"/>
        <w:bidi w:val="0"/>
        <w:rPr>
          <w:rFonts w:hint="eastAsia"/>
        </w:rPr>
      </w:pPr>
      <w:bookmarkStart w:id="18" w:name="_Toc14292"/>
      <w:r>
        <w:rPr>
          <w:rFonts w:hint="default"/>
          <w:lang w:val="en-US"/>
        </w:rPr>
        <w:t>Do Not Track legislatio</w:t>
      </w:r>
      <w:r>
        <w:rPr>
          <w:rFonts w:hint="eastAsia"/>
        </w:rPr>
        <w:t>不追踪法规</w:t>
      </w:r>
      <w:bookmarkEnd w:id="18"/>
    </w:p>
    <w:p>
      <w:pPr>
        <w:keepNext w:val="0"/>
        <w:keepLines w:val="0"/>
        <w:widowControl/>
        <w:numPr>
          <w:ilvl w:val="0"/>
          <w:numId w:val="6"/>
        </w:numPr>
        <w:suppressLineNumbers w:val="0"/>
        <w:spacing w:before="0" w:beforeAutospacing="1" w:after="21" w:afterAutospacing="0"/>
        <w:ind w:left="336" w:hanging="360"/>
        <w:rPr>
          <w:rFonts w:hint="eastAsia"/>
        </w:rPr>
      </w:pPr>
      <w:r>
        <w:rPr>
          <w:rFonts w:hint="eastAsia"/>
          <w:lang w:val="en-US" w:eastAsia="zh-CN"/>
        </w:rPr>
        <w:t xml:space="preserve"> </w:t>
      </w:r>
    </w:p>
    <w:p>
      <w:pPr>
        <w:keepNext w:val="0"/>
        <w:keepLines w:val="0"/>
        <w:widowControl/>
        <w:numPr>
          <w:ilvl w:val="0"/>
          <w:numId w:val="6"/>
        </w:numPr>
        <w:suppressLineNumbers w:val="0"/>
        <w:spacing w:before="0" w:beforeAutospacing="1" w:after="21" w:afterAutospacing="0"/>
        <w:ind w:left="336" w:hanging="360"/>
        <w:rPr>
          <w:rFonts w:hint="eastAsia"/>
        </w:rPr>
      </w:pPr>
      <w:r>
        <w:rPr>
          <w:rFonts w:hint="eastAsia"/>
        </w:rPr>
        <w:t>地球图标。</w:t>
      </w:r>
    </w:p>
    <w:p>
      <w:pPr>
        <w:keepNext w:val="0"/>
        <w:keepLines w:val="0"/>
        <w:widowControl/>
        <w:numPr>
          <w:ilvl w:val="0"/>
          <w:numId w:val="6"/>
        </w:numPr>
        <w:suppressLineNumbers w:val="0"/>
        <w:spacing w:before="0" w:beforeAutospacing="1" w:after="21" w:afterAutospacing="0"/>
        <w:ind w:left="336" w:hanging="360"/>
        <w:rPr>
          <w:rFonts w:hint="eastAsia"/>
        </w:rPr>
      </w:pPr>
      <w:r>
        <w:rPr>
          <w:rFonts w:hint="eastAsia"/>
        </w:rPr>
        <w:t>本文中的示例和观点主要涉及美国，并不代表对此主题的全球看法。您可以根据需要改进本文，在讨论页面上讨论问题或创建新文章。 （2013年5月）（了解如何以及何时删除此模板消息）</w:t>
      </w:r>
    </w:p>
    <w:p>
      <w:pPr>
        <w:keepNext w:val="0"/>
        <w:keepLines w:val="0"/>
        <w:widowControl/>
        <w:numPr>
          <w:ilvl w:val="0"/>
          <w:numId w:val="6"/>
        </w:numPr>
        <w:suppressLineNumbers w:val="0"/>
        <w:spacing w:before="0" w:beforeAutospacing="1" w:after="21" w:afterAutospacing="0"/>
        <w:ind w:left="336" w:hanging="360"/>
        <w:rPr>
          <w:rFonts w:hint="eastAsia"/>
        </w:rPr>
      </w:pPr>
      <w:r>
        <w:rPr>
          <w:rFonts w:hint="eastAsia"/>
        </w:rPr>
        <w:t>不跟踪立法保护了用户选择是否要被第三方网站跟踪的权利。它通常被称为“ 请勿呼叫 ” 的在线版本。[1]该立法得到隐私保护主义者的支持，遭到使用跟踪信息来个性化Web内容的广告商和服务的反对。[ 需要引用 ]参议员霍什·霍利（Josh Hawley）提出了目前正在执行的名为“禁止追踪法”的立法。[2]</w:t>
      </w:r>
    </w:p>
    <w:p>
      <w:pPr>
        <w:keepNext w:val="0"/>
        <w:keepLines w:val="0"/>
        <w:widowControl/>
        <w:numPr>
          <w:ilvl w:val="0"/>
          <w:numId w:val="6"/>
        </w:numPr>
        <w:suppressLineNumbers w:val="0"/>
        <w:spacing w:before="0" w:beforeAutospacing="1" w:after="21" w:afterAutospacing="0"/>
        <w:ind w:left="336" w:hanging="360"/>
        <w:rPr>
          <w:rFonts w:hint="eastAsia"/>
        </w:rPr>
      </w:pPr>
    </w:p>
    <w:p>
      <w:pPr>
        <w:keepNext w:val="0"/>
        <w:keepLines w:val="0"/>
        <w:widowControl/>
        <w:numPr>
          <w:ilvl w:val="0"/>
          <w:numId w:val="6"/>
        </w:numPr>
        <w:suppressLineNumbers w:val="0"/>
        <w:spacing w:before="0" w:beforeAutospacing="1" w:after="21" w:afterAutospacing="0"/>
        <w:ind w:left="336" w:hanging="360"/>
        <w:rPr>
          <w:rFonts w:hint="eastAsia"/>
        </w:rPr>
      </w:pPr>
    </w:p>
    <w:p>
      <w:pPr>
        <w:keepNext w:val="0"/>
        <w:keepLines w:val="0"/>
        <w:widowControl/>
        <w:numPr>
          <w:ilvl w:val="0"/>
          <w:numId w:val="6"/>
        </w:numPr>
        <w:suppressLineNumbers w:val="0"/>
        <w:spacing w:before="0" w:beforeAutospacing="1" w:after="21" w:afterAutospacing="0"/>
        <w:ind w:left="336" w:hanging="360"/>
        <w:rPr>
          <w:rFonts w:hint="eastAsia"/>
        </w:rPr>
      </w:pPr>
      <w:r>
        <w:rPr>
          <w:rFonts w:hint="eastAsia"/>
        </w:rPr>
        <w:t>内容</w:t>
      </w:r>
    </w:p>
    <w:p>
      <w:pPr>
        <w:keepNext w:val="0"/>
        <w:keepLines w:val="0"/>
        <w:widowControl/>
        <w:numPr>
          <w:ilvl w:val="0"/>
          <w:numId w:val="6"/>
        </w:numPr>
        <w:suppressLineNumbers w:val="0"/>
        <w:spacing w:before="0" w:beforeAutospacing="1" w:after="21" w:afterAutospacing="0"/>
        <w:ind w:left="336" w:hanging="360"/>
        <w:rPr>
          <w:rFonts w:hint="eastAsia"/>
        </w:rPr>
      </w:pPr>
      <w:r>
        <w:rPr>
          <w:rFonts w:hint="eastAsia"/>
        </w:rPr>
        <w:t>1</w:t>
      </w:r>
      <w:r>
        <w:rPr>
          <w:rFonts w:hint="eastAsia"/>
        </w:rPr>
        <w:tab/>
      </w:r>
      <w:r>
        <w:rPr>
          <w:rFonts w:hint="eastAsia"/>
        </w:rPr>
        <w:t>概述</w:t>
      </w:r>
    </w:p>
    <w:p>
      <w:pPr>
        <w:keepNext w:val="0"/>
        <w:keepLines w:val="0"/>
        <w:widowControl/>
        <w:numPr>
          <w:ilvl w:val="0"/>
          <w:numId w:val="6"/>
        </w:numPr>
        <w:suppressLineNumbers w:val="0"/>
        <w:spacing w:before="0" w:beforeAutospacing="1" w:after="21" w:afterAutospacing="0"/>
        <w:ind w:left="336" w:hanging="360"/>
        <w:rPr>
          <w:rFonts w:hint="eastAsia"/>
        </w:rPr>
      </w:pPr>
      <w:r>
        <w:rPr>
          <w:rFonts w:hint="eastAsia"/>
        </w:rPr>
        <w:t>2</w:t>
      </w:r>
      <w:r>
        <w:rPr>
          <w:rFonts w:hint="eastAsia"/>
        </w:rPr>
        <w:tab/>
      </w:r>
      <w:r>
        <w:rPr>
          <w:rFonts w:hint="eastAsia"/>
        </w:rPr>
        <w:t>历史</w:t>
      </w:r>
    </w:p>
    <w:p>
      <w:pPr>
        <w:keepNext w:val="0"/>
        <w:keepLines w:val="0"/>
        <w:widowControl/>
        <w:numPr>
          <w:ilvl w:val="0"/>
          <w:numId w:val="6"/>
        </w:numPr>
        <w:suppressLineNumbers w:val="0"/>
        <w:spacing w:before="0" w:beforeAutospacing="1" w:after="21" w:afterAutospacing="0"/>
        <w:ind w:left="336" w:hanging="360"/>
        <w:rPr>
          <w:rFonts w:hint="eastAsia"/>
        </w:rPr>
      </w:pPr>
      <w:r>
        <w:rPr>
          <w:rFonts w:hint="eastAsia"/>
        </w:rPr>
        <w:t>3</w:t>
      </w:r>
      <w:r>
        <w:rPr>
          <w:rFonts w:hint="eastAsia"/>
        </w:rPr>
        <w:tab/>
      </w:r>
      <w:r>
        <w:rPr>
          <w:rFonts w:hint="eastAsia"/>
        </w:rPr>
        <w:t>美国立法</w:t>
      </w:r>
    </w:p>
    <w:p>
      <w:pPr>
        <w:keepNext w:val="0"/>
        <w:keepLines w:val="0"/>
        <w:widowControl/>
        <w:numPr>
          <w:ilvl w:val="0"/>
          <w:numId w:val="6"/>
        </w:numPr>
        <w:suppressLineNumbers w:val="0"/>
        <w:spacing w:before="0" w:beforeAutospacing="1" w:after="21" w:afterAutospacing="0"/>
        <w:ind w:left="336" w:hanging="360"/>
        <w:rPr>
          <w:rFonts w:hint="eastAsia"/>
        </w:rPr>
      </w:pPr>
      <w:r>
        <w:rPr>
          <w:rFonts w:hint="eastAsia"/>
        </w:rPr>
        <w:t>3.1</w:t>
      </w:r>
      <w:r>
        <w:rPr>
          <w:rFonts w:hint="eastAsia"/>
        </w:rPr>
        <w:tab/>
      </w:r>
      <w:r>
        <w:rPr>
          <w:rFonts w:hint="eastAsia"/>
        </w:rPr>
        <w:t>不追踪2019年法案</w:t>
      </w:r>
    </w:p>
    <w:p>
      <w:pPr>
        <w:keepNext w:val="0"/>
        <w:keepLines w:val="0"/>
        <w:widowControl/>
        <w:numPr>
          <w:ilvl w:val="0"/>
          <w:numId w:val="6"/>
        </w:numPr>
        <w:suppressLineNumbers w:val="0"/>
        <w:spacing w:before="0" w:beforeAutospacing="1" w:after="21" w:afterAutospacing="0"/>
        <w:ind w:left="336" w:hanging="360"/>
        <w:rPr>
          <w:rFonts w:hint="eastAsia"/>
        </w:rPr>
      </w:pPr>
      <w:r>
        <w:rPr>
          <w:rFonts w:hint="eastAsia"/>
        </w:rPr>
        <w:t>3.2</w:t>
      </w:r>
      <w:r>
        <w:rPr>
          <w:rFonts w:hint="eastAsia"/>
        </w:rPr>
        <w:tab/>
      </w:r>
      <w:r>
        <w:rPr>
          <w:rFonts w:hint="eastAsia"/>
        </w:rPr>
        <w:t>请勿追踪我的2011年在线法案</w:t>
      </w:r>
    </w:p>
    <w:p>
      <w:pPr>
        <w:keepNext w:val="0"/>
        <w:keepLines w:val="0"/>
        <w:widowControl/>
        <w:numPr>
          <w:ilvl w:val="0"/>
          <w:numId w:val="6"/>
        </w:numPr>
        <w:suppressLineNumbers w:val="0"/>
        <w:spacing w:before="0" w:beforeAutospacing="1" w:after="21" w:afterAutospacing="0"/>
        <w:ind w:left="336" w:hanging="360"/>
        <w:rPr>
          <w:rFonts w:hint="eastAsia"/>
        </w:rPr>
      </w:pPr>
      <w:r>
        <w:rPr>
          <w:rFonts w:hint="eastAsia"/>
        </w:rPr>
        <w:t>3.3</w:t>
      </w:r>
      <w:r>
        <w:rPr>
          <w:rFonts w:hint="eastAsia"/>
        </w:rPr>
        <w:tab/>
      </w:r>
      <w:r>
        <w:rPr>
          <w:rFonts w:hint="eastAsia"/>
        </w:rPr>
        <w:t>加利福尼亚参议院第761号法案</w:t>
      </w:r>
    </w:p>
    <w:p>
      <w:pPr>
        <w:keepNext w:val="0"/>
        <w:keepLines w:val="0"/>
        <w:widowControl/>
        <w:numPr>
          <w:ilvl w:val="0"/>
          <w:numId w:val="6"/>
        </w:numPr>
        <w:suppressLineNumbers w:val="0"/>
        <w:spacing w:before="0" w:beforeAutospacing="1" w:after="21" w:afterAutospacing="0"/>
        <w:ind w:left="336" w:hanging="360"/>
        <w:rPr>
          <w:rFonts w:hint="eastAsia"/>
        </w:rPr>
      </w:pPr>
      <w:r>
        <w:rPr>
          <w:rFonts w:hint="eastAsia"/>
        </w:rPr>
        <w:t>3.4</w:t>
      </w:r>
      <w:r>
        <w:rPr>
          <w:rFonts w:hint="eastAsia"/>
        </w:rPr>
        <w:tab/>
      </w:r>
      <w:r>
        <w:rPr>
          <w:rFonts w:hint="eastAsia"/>
        </w:rPr>
        <w:t>加利福尼亚州议会法案AB 370</w:t>
      </w:r>
    </w:p>
    <w:p>
      <w:pPr>
        <w:keepNext w:val="0"/>
        <w:keepLines w:val="0"/>
        <w:widowControl/>
        <w:numPr>
          <w:ilvl w:val="0"/>
          <w:numId w:val="6"/>
        </w:numPr>
        <w:suppressLineNumbers w:val="0"/>
        <w:spacing w:before="0" w:beforeAutospacing="1" w:after="21" w:afterAutospacing="0"/>
        <w:ind w:left="336" w:hanging="360"/>
        <w:rPr>
          <w:rFonts w:hint="eastAsia"/>
        </w:rPr>
      </w:pPr>
      <w:r>
        <w:rPr>
          <w:rFonts w:hint="eastAsia"/>
        </w:rPr>
        <w:t>3.5</w:t>
      </w:r>
      <w:r>
        <w:rPr>
          <w:rFonts w:hint="eastAsia"/>
        </w:rPr>
        <w:tab/>
      </w:r>
      <w:r>
        <w:rPr>
          <w:rFonts w:hint="eastAsia"/>
        </w:rPr>
        <w:t>1998年《儿童在线隐私保护法》</w:t>
      </w:r>
    </w:p>
    <w:p>
      <w:pPr>
        <w:keepNext w:val="0"/>
        <w:keepLines w:val="0"/>
        <w:widowControl/>
        <w:numPr>
          <w:ilvl w:val="0"/>
          <w:numId w:val="6"/>
        </w:numPr>
        <w:suppressLineNumbers w:val="0"/>
        <w:spacing w:before="0" w:beforeAutospacing="1" w:after="21" w:afterAutospacing="0"/>
        <w:ind w:left="336" w:hanging="360"/>
        <w:rPr>
          <w:rFonts w:hint="eastAsia"/>
        </w:rPr>
      </w:pPr>
      <w:r>
        <w:rPr>
          <w:rFonts w:hint="eastAsia"/>
        </w:rPr>
        <w:t>3.6</w:t>
      </w:r>
      <w:r>
        <w:rPr>
          <w:rFonts w:hint="eastAsia"/>
        </w:rPr>
        <w:tab/>
      </w:r>
      <w:r>
        <w:rPr>
          <w:rFonts w:hint="eastAsia"/>
        </w:rPr>
        <w:t>2011年《消费者隐私保护法》</w:t>
      </w:r>
    </w:p>
    <w:p>
      <w:pPr>
        <w:keepNext w:val="0"/>
        <w:keepLines w:val="0"/>
        <w:widowControl/>
        <w:numPr>
          <w:ilvl w:val="0"/>
          <w:numId w:val="6"/>
        </w:numPr>
        <w:suppressLineNumbers w:val="0"/>
        <w:spacing w:before="0" w:beforeAutospacing="1" w:after="21" w:afterAutospacing="0"/>
        <w:ind w:left="336" w:hanging="360"/>
        <w:rPr>
          <w:rFonts w:hint="eastAsia"/>
        </w:rPr>
      </w:pPr>
      <w:r>
        <w:rPr>
          <w:rFonts w:hint="eastAsia"/>
        </w:rPr>
        <w:t>3.7</w:t>
      </w:r>
      <w:r>
        <w:rPr>
          <w:rFonts w:hint="eastAsia"/>
        </w:rPr>
        <w:tab/>
      </w:r>
      <w:r>
        <w:rPr>
          <w:rFonts w:hint="eastAsia"/>
        </w:rPr>
        <w:t>商业隐私权法案</w:t>
      </w:r>
    </w:p>
    <w:p>
      <w:pPr>
        <w:keepNext w:val="0"/>
        <w:keepLines w:val="0"/>
        <w:widowControl/>
        <w:numPr>
          <w:ilvl w:val="0"/>
          <w:numId w:val="6"/>
        </w:numPr>
        <w:suppressLineNumbers w:val="0"/>
        <w:spacing w:before="0" w:beforeAutospacing="1" w:after="21" w:afterAutospacing="0"/>
        <w:ind w:left="336" w:hanging="360"/>
        <w:rPr>
          <w:rFonts w:hint="eastAsia"/>
        </w:rPr>
      </w:pPr>
      <w:r>
        <w:rPr>
          <w:rFonts w:hint="eastAsia"/>
        </w:rPr>
        <w:t>3.8</w:t>
      </w:r>
      <w:r>
        <w:rPr>
          <w:rFonts w:hint="eastAsia"/>
        </w:rPr>
        <w:tab/>
      </w:r>
      <w:r>
        <w:rPr>
          <w:rFonts w:hint="eastAsia"/>
        </w:rPr>
        <w:t>不追踪2011年在线法案</w:t>
      </w:r>
    </w:p>
    <w:p>
      <w:pPr>
        <w:keepNext w:val="0"/>
        <w:keepLines w:val="0"/>
        <w:widowControl/>
        <w:numPr>
          <w:ilvl w:val="0"/>
          <w:numId w:val="6"/>
        </w:numPr>
        <w:suppressLineNumbers w:val="0"/>
        <w:spacing w:before="0" w:beforeAutospacing="1" w:after="21" w:afterAutospacing="0"/>
        <w:ind w:left="336" w:hanging="360"/>
        <w:rPr>
          <w:rFonts w:hint="eastAsia"/>
        </w:rPr>
      </w:pPr>
      <w:r>
        <w:rPr>
          <w:rFonts w:hint="eastAsia"/>
        </w:rPr>
        <w:t>3.9</w:t>
      </w:r>
      <w:r>
        <w:rPr>
          <w:rFonts w:hint="eastAsia"/>
        </w:rPr>
        <w:tab/>
      </w:r>
      <w:r>
        <w:rPr>
          <w:rFonts w:hint="eastAsia"/>
        </w:rPr>
        <w:t>2011年不追踪儿童法</w:t>
      </w:r>
    </w:p>
    <w:p>
      <w:pPr>
        <w:keepNext w:val="0"/>
        <w:keepLines w:val="0"/>
        <w:widowControl/>
        <w:numPr>
          <w:ilvl w:val="0"/>
          <w:numId w:val="6"/>
        </w:numPr>
        <w:suppressLineNumbers w:val="0"/>
        <w:spacing w:before="0" w:beforeAutospacing="1" w:after="21" w:afterAutospacing="0"/>
        <w:ind w:left="336" w:hanging="360"/>
        <w:rPr>
          <w:rFonts w:hint="eastAsia"/>
        </w:rPr>
      </w:pPr>
      <w:r>
        <w:rPr>
          <w:rFonts w:hint="eastAsia"/>
        </w:rPr>
        <w:t>3.10</w:t>
      </w:r>
      <w:r>
        <w:rPr>
          <w:rFonts w:hint="eastAsia"/>
        </w:rPr>
        <w:tab/>
      </w:r>
      <w:r>
        <w:rPr>
          <w:rFonts w:hint="eastAsia"/>
        </w:rPr>
        <w:t>消费者隐私权利法案</w:t>
      </w:r>
    </w:p>
    <w:p>
      <w:pPr>
        <w:keepNext w:val="0"/>
        <w:keepLines w:val="0"/>
        <w:widowControl/>
        <w:numPr>
          <w:ilvl w:val="0"/>
          <w:numId w:val="6"/>
        </w:numPr>
        <w:suppressLineNumbers w:val="0"/>
        <w:spacing w:before="0" w:beforeAutospacing="1" w:after="21" w:afterAutospacing="0"/>
        <w:ind w:left="336" w:hanging="360"/>
        <w:rPr>
          <w:rFonts w:hint="eastAsia"/>
        </w:rPr>
      </w:pPr>
      <w:r>
        <w:rPr>
          <w:rFonts w:hint="eastAsia"/>
        </w:rPr>
        <w:t>3.11</w:t>
      </w:r>
      <w:r>
        <w:rPr>
          <w:rFonts w:hint="eastAsia"/>
        </w:rPr>
        <w:tab/>
      </w:r>
      <w:r>
        <w:rPr>
          <w:rFonts w:hint="eastAsia"/>
        </w:rPr>
        <w:t>新的商业隐私权利法案</w:t>
      </w:r>
    </w:p>
    <w:p>
      <w:pPr>
        <w:keepNext w:val="0"/>
        <w:keepLines w:val="0"/>
        <w:widowControl/>
        <w:numPr>
          <w:ilvl w:val="0"/>
          <w:numId w:val="6"/>
        </w:numPr>
        <w:suppressLineNumbers w:val="0"/>
        <w:spacing w:before="0" w:beforeAutospacing="1" w:after="21" w:afterAutospacing="0"/>
        <w:ind w:left="336" w:hanging="360"/>
      </w:pPr>
      <w:r>
        <w:rPr>
          <w:rFonts w:hint="eastAsia"/>
        </w:rPr>
        <w:t>3.12</w:t>
      </w:r>
      <w:r>
        <w:rPr>
          <w:rFonts w:hint="eastAsia"/>
        </w:rPr>
        <w:tab/>
      </w:r>
      <w:r>
        <w:rPr>
          <w:rFonts w:hint="eastAsia"/>
        </w:rPr>
        <w:t>联邦贸易委员会的报告</w:t>
      </w:r>
    </w:p>
    <w:p>
      <w:pPr>
        <w:pStyle w:val="3"/>
        <w:bidi w:val="0"/>
        <w:rPr>
          <w:lang w:val="en-US"/>
        </w:rPr>
      </w:pPr>
      <w:bookmarkStart w:id="19" w:name="_Toc15265"/>
      <w:r>
        <w:rPr>
          <w:rFonts w:hint="default"/>
          <w:lang w:val="en-US"/>
        </w:rPr>
        <w:t>隐私和电子通讯指令2002</w:t>
      </w:r>
      <w:bookmarkEnd w:id="19"/>
    </w:p>
    <w:p>
      <w:pPr>
        <w:pStyle w:val="7"/>
        <w:keepNext w:val="0"/>
        <w:keepLines w:val="0"/>
        <w:widowControl/>
        <w:suppressLineNumbers w:val="0"/>
        <w:spacing w:before="105" w:beforeAutospacing="0" w:after="105" w:afterAutospacing="0" w:line="16" w:lineRule="atLeast"/>
        <w:ind w:left="0" w:right="0"/>
      </w:pPr>
      <w:r>
        <w:rPr>
          <w:rFonts w:hint="eastAsia" w:ascii="sans-serif" w:hAnsi="sans-serif" w:eastAsia="sans-serif" w:cs="sans-serif"/>
          <w:i w:val="0"/>
          <w:caps w:val="0"/>
          <w:color w:val="222222"/>
          <w:spacing w:val="0"/>
          <w:kern w:val="0"/>
          <w:sz w:val="12"/>
          <w:szCs w:val="12"/>
          <w:lang w:val="en-US" w:eastAsia="zh-CN" w:bidi="ar"/>
        </w:rPr>
        <w:t xml:space="preserve"> </w:t>
      </w:r>
      <w:r>
        <w:rPr>
          <w:rFonts w:hint="default" w:ascii="sans-serif" w:hAnsi="sans-serif" w:eastAsia="sans-serif" w:cs="sans-serif"/>
          <w:b/>
          <w:i w:val="0"/>
          <w:caps w:val="0"/>
          <w:color w:val="222222"/>
          <w:spacing w:val="0"/>
          <w:sz w:val="18"/>
          <w:szCs w:val="18"/>
          <w:lang w:val="en-US"/>
        </w:rPr>
        <w:t>关于隐私和电子通信的隐私和电子通信指令2002/58</w:t>
      </w:r>
      <w:r>
        <w:rPr>
          <w:rFonts w:hint="default" w:ascii="sans-serif" w:hAnsi="sans-serif" w:eastAsia="sans-serif" w:cs="sans-serif"/>
          <w:i w:val="0"/>
          <w:caps w:val="0"/>
          <w:color w:val="222222"/>
          <w:spacing w:val="0"/>
          <w:sz w:val="18"/>
          <w:szCs w:val="18"/>
          <w:lang w:val="en-US"/>
        </w:rPr>
        <w:t> / EC，也称为电子隐私</w:t>
      </w:r>
      <w:r>
        <w:rPr>
          <w:rFonts w:hint="default" w:ascii="sans-serif" w:hAnsi="sans-serif" w:eastAsia="sans-serif" w:cs="sans-serif"/>
          <w:b/>
          <w:i w:val="0"/>
          <w:caps w:val="0"/>
          <w:color w:val="222222"/>
          <w:spacing w:val="0"/>
          <w:sz w:val="18"/>
          <w:szCs w:val="18"/>
          <w:lang w:val="en-US"/>
        </w:rPr>
        <w:t>指令</w:t>
      </w:r>
      <w:r>
        <w:rPr>
          <w:rFonts w:hint="default" w:ascii="sans-serif" w:hAnsi="sans-serif" w:eastAsia="sans-serif" w:cs="sans-serif"/>
          <w:i w:val="0"/>
          <w:caps w:val="0"/>
          <w:color w:val="222222"/>
          <w:spacing w:val="0"/>
          <w:sz w:val="18"/>
          <w:szCs w:val="18"/>
          <w:lang w:val="en-US"/>
        </w:rPr>
        <w:t>（ePD），是有关数字时代数据保护和隐私的</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"https://en.wikipedia.org/wiki/Directive_(European_Union)" \o "指令（欧盟）" </w:instrText>
      </w:r>
      <w:r>
        <w:rPr>
          <w:rFonts w:hint="default" w:ascii="sans-serif" w:hAnsi="sans-serif" w:eastAsia="sans-serif" w:cs="sans-serif"/>
          <w:i w:val="0"/>
          <w:caps w:val="0"/>
          <w:color w:val="0B0080"/>
          <w:spacing w:val="0"/>
          <w:sz w:val="18"/>
          <w:szCs w:val="18"/>
          <w:u w:val="none"/>
          <w:lang w:val="en-US"/>
        </w:rPr>
        <w:fldChar w:fldCharType="separate"/>
      </w:r>
      <w:r>
        <w:rPr>
          <w:rStyle w:val="11"/>
          <w:rFonts w:hint="default" w:ascii="sans-serif" w:hAnsi="sans-serif" w:eastAsia="sans-serif" w:cs="sans-serif"/>
          <w:i w:val="0"/>
          <w:caps w:val="0"/>
          <w:color w:val="0B0080"/>
          <w:spacing w:val="0"/>
          <w:sz w:val="18"/>
          <w:szCs w:val="18"/>
          <w:u w:val="none"/>
          <w:lang w:val="en-US"/>
        </w:rPr>
        <w:t>欧盟指令</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w:t>
      </w:r>
      <w:r>
        <w:rPr>
          <w:rFonts w:hint="default" w:ascii="sans-serif" w:hAnsi="sans-serif" w:eastAsia="sans-serif" w:cs="sans-serif"/>
          <w:b w:val="0"/>
          <w:i w:val="0"/>
          <w:caps w:val="0"/>
          <w:color w:val="0B0080"/>
          <w:spacing w:val="0"/>
          <w:sz w:val="11"/>
          <w:szCs w:val="11"/>
          <w:u w:val="none"/>
          <w:lang w:val="en-US"/>
        </w:rPr>
        <w:fldChar w:fldCharType="begin"/>
      </w:r>
      <w:r>
        <w:rPr>
          <w:rFonts w:hint="default" w:ascii="sans-serif" w:hAnsi="sans-serif" w:eastAsia="sans-serif" w:cs="sans-serif"/>
          <w:b w:val="0"/>
          <w:i w:val="0"/>
          <w:caps w:val="0"/>
          <w:color w:val="0B0080"/>
          <w:spacing w:val="0"/>
          <w:sz w:val="11"/>
          <w:szCs w:val="11"/>
          <w:u w:val="none"/>
          <w:lang w:val="en-US"/>
        </w:rPr>
        <w:instrText xml:space="preserve"> HYPERLINK "https://en.wikipedia.org/wiki/Privacy_and_Electronic_Communications_Directive_2002" \l "cite_note-:0-1" </w:instrText>
      </w:r>
      <w:r>
        <w:rPr>
          <w:rFonts w:hint="default" w:ascii="sans-serif" w:hAnsi="sans-serif" w:eastAsia="sans-serif" w:cs="sans-serif"/>
          <w:b w:val="0"/>
          <w:i w:val="0"/>
          <w:caps w:val="0"/>
          <w:color w:val="0B0080"/>
          <w:spacing w:val="0"/>
          <w:sz w:val="11"/>
          <w:szCs w:val="11"/>
          <w:u w:val="none"/>
          <w:lang w:val="en-US"/>
        </w:rPr>
        <w:fldChar w:fldCharType="separate"/>
      </w:r>
      <w:r>
        <w:rPr>
          <w:rStyle w:val="11"/>
          <w:rFonts w:hint="default" w:ascii="sans-serif" w:hAnsi="sans-serif" w:eastAsia="sans-serif" w:cs="sans-serif"/>
          <w:b w:val="0"/>
          <w:i w:val="0"/>
          <w:caps w:val="0"/>
          <w:color w:val="0B0080"/>
          <w:spacing w:val="0"/>
          <w:sz w:val="11"/>
          <w:szCs w:val="11"/>
          <w:u w:val="none"/>
          <w:lang w:val="en-US"/>
        </w:rPr>
        <w:t>[1]</w:t>
      </w:r>
      <w:r>
        <w:rPr>
          <w:rFonts w:hint="default" w:ascii="sans-serif" w:hAnsi="sans-serif" w:eastAsia="sans-serif" w:cs="sans-serif"/>
          <w:b w:val="0"/>
          <w:i w:val="0"/>
          <w:caps w:val="0"/>
          <w:color w:val="0B0080"/>
          <w:spacing w:val="0"/>
          <w:sz w:val="11"/>
          <w:szCs w:val="11"/>
          <w:u w:val="none"/>
          <w:lang w:val="en-US"/>
        </w:rPr>
        <w:fldChar w:fldCharType="end"/>
      </w:r>
      <w:r>
        <w:rPr>
          <w:rFonts w:hint="default" w:ascii="sans-serif" w:hAnsi="sans-serif" w:eastAsia="sans-serif" w:cs="sans-serif"/>
          <w:i w:val="0"/>
          <w:caps w:val="0"/>
          <w:color w:val="222222"/>
          <w:spacing w:val="0"/>
          <w:sz w:val="18"/>
          <w:szCs w:val="18"/>
          <w:lang w:val="en-US"/>
        </w:rPr>
        <w:t>它代表了早期工作的延续，最直接的是《</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"https://en.wikipedia.org/wiki/Directive_95/46/EC_on_the_protection_of_personal_data" \o "关于个人数据保护的95/46 / EC指令" </w:instrText>
      </w:r>
      <w:r>
        <w:rPr>
          <w:rFonts w:hint="default" w:ascii="sans-serif" w:hAnsi="sans-serif" w:eastAsia="sans-serif" w:cs="sans-serif"/>
          <w:i w:val="0"/>
          <w:caps w:val="0"/>
          <w:color w:val="0B0080"/>
          <w:spacing w:val="0"/>
          <w:sz w:val="18"/>
          <w:szCs w:val="18"/>
          <w:u w:val="none"/>
          <w:lang w:val="en-US"/>
        </w:rPr>
        <w:fldChar w:fldCharType="separate"/>
      </w:r>
      <w:r>
        <w:rPr>
          <w:rStyle w:val="11"/>
          <w:rFonts w:hint="default" w:ascii="sans-serif" w:hAnsi="sans-serif" w:eastAsia="sans-serif" w:cs="sans-serif"/>
          <w:i w:val="0"/>
          <w:caps w:val="0"/>
          <w:color w:val="0B0080"/>
          <w:spacing w:val="0"/>
          <w:sz w:val="18"/>
          <w:szCs w:val="18"/>
          <w:u w:val="none"/>
          <w:lang w:val="en-US"/>
        </w:rPr>
        <w:t>数据保护指令》</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。它处理许多重要问题的法规，例如信息的保密性，交通数据的处理，</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"https://en.wikipedia.org/wiki/Spam_(electronic)" \o "垃圾邮件（电子）" </w:instrText>
      </w:r>
      <w:r>
        <w:rPr>
          <w:rFonts w:hint="default" w:ascii="sans-serif" w:hAnsi="sans-serif" w:eastAsia="sans-serif" w:cs="sans-serif"/>
          <w:i w:val="0"/>
          <w:caps w:val="0"/>
          <w:color w:val="0B0080"/>
          <w:spacing w:val="0"/>
          <w:sz w:val="18"/>
          <w:szCs w:val="18"/>
          <w:u w:val="none"/>
          <w:lang w:val="en-US"/>
        </w:rPr>
        <w:fldChar w:fldCharType="separate"/>
      </w:r>
      <w:r>
        <w:rPr>
          <w:rStyle w:val="11"/>
          <w:rFonts w:hint="default" w:ascii="sans-serif" w:hAnsi="sans-serif" w:eastAsia="sans-serif" w:cs="sans-serif"/>
          <w:i w:val="0"/>
          <w:caps w:val="0"/>
          <w:color w:val="0B0080"/>
          <w:spacing w:val="0"/>
          <w:sz w:val="18"/>
          <w:szCs w:val="18"/>
          <w:u w:val="none"/>
          <w:lang w:val="en-US"/>
        </w:rPr>
        <w:t>垃圾邮件</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和</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"https://en.wikipedia.org/wiki/HTTP_cookie" \o "HTTP cookie" </w:instrText>
      </w:r>
      <w:r>
        <w:rPr>
          <w:rFonts w:hint="default" w:ascii="sans-serif" w:hAnsi="sans-serif" w:eastAsia="sans-serif" w:cs="sans-serif"/>
          <w:i w:val="0"/>
          <w:caps w:val="0"/>
          <w:color w:val="0B0080"/>
          <w:spacing w:val="0"/>
          <w:sz w:val="18"/>
          <w:szCs w:val="18"/>
          <w:u w:val="none"/>
          <w:lang w:val="en-US"/>
        </w:rPr>
        <w:fldChar w:fldCharType="separate"/>
      </w:r>
      <w:r>
        <w:rPr>
          <w:rStyle w:val="11"/>
          <w:rFonts w:hint="default" w:ascii="sans-serif" w:hAnsi="sans-serif" w:eastAsia="sans-serif" w:cs="sans-serif"/>
          <w:i w:val="0"/>
          <w:caps w:val="0"/>
          <w:color w:val="0B0080"/>
          <w:spacing w:val="0"/>
          <w:sz w:val="18"/>
          <w:szCs w:val="18"/>
          <w:u w:val="none"/>
          <w:lang w:val="en-US"/>
        </w:rPr>
        <w:t>cookie</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。该指令已由指令2009/136进行了修订，其中引入了几项更改，尤其是关于cookie的更改，这些更改现在需要事先获得许可。</w:t>
      </w:r>
    </w:p>
    <w:p>
      <w:pPr>
        <w:pStyle w:val="7"/>
        <w:keepNext w:val="0"/>
        <w:keepLines w:val="0"/>
        <w:widowControl/>
        <w:suppressLineNumbers w:val="0"/>
        <w:spacing w:before="105" w:beforeAutospacing="0" w:after="105" w:afterAutospacing="0" w:line="16" w:lineRule="atLeast"/>
        <w:ind w:left="0" w:right="0"/>
      </w:pPr>
      <w:r>
        <w:rPr>
          <w:rFonts w:hint="default" w:ascii="sans-serif" w:hAnsi="sans-serif" w:eastAsia="sans-serif" w:cs="sans-serif"/>
          <w:i w:val="0"/>
          <w:caps w:val="0"/>
          <w:color w:val="222222"/>
          <w:spacing w:val="0"/>
          <w:sz w:val="18"/>
          <w:szCs w:val="18"/>
          <w:lang w:val="en-US"/>
        </w:rPr>
        <w:t>据估计，《电子</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"https://en.wikipedia.org/wiki/EPrivacy_Regulation_(European_Union)" \o "隐私权法规（欧盟）" </w:instrText>
      </w:r>
      <w:r>
        <w:rPr>
          <w:rFonts w:hint="default" w:ascii="sans-serif" w:hAnsi="sans-serif" w:eastAsia="sans-serif" w:cs="sans-serif"/>
          <w:i w:val="0"/>
          <w:caps w:val="0"/>
          <w:color w:val="0B0080"/>
          <w:spacing w:val="0"/>
          <w:sz w:val="18"/>
          <w:szCs w:val="18"/>
          <w:u w:val="none"/>
          <w:lang w:val="en-US"/>
        </w:rPr>
        <w:fldChar w:fldCharType="separate"/>
      </w:r>
      <w:r>
        <w:rPr>
          <w:rStyle w:val="11"/>
          <w:rFonts w:hint="default" w:ascii="sans-serif" w:hAnsi="sans-serif" w:eastAsia="sans-serif" w:cs="sans-serif"/>
          <w:i w:val="0"/>
          <w:caps w:val="0"/>
          <w:color w:val="0B0080"/>
          <w:spacing w:val="0"/>
          <w:sz w:val="18"/>
          <w:szCs w:val="18"/>
          <w:u w:val="none"/>
          <w:lang w:val="en-US"/>
        </w:rPr>
        <w:t>隐私权法规》</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"https://en.wikipedia.org/wiki/EPrivacy_Regulation_(European_Union)" \o "隐私权法规（欧盟）" </w:instrText>
      </w:r>
      <w:r>
        <w:rPr>
          <w:rFonts w:hint="default" w:ascii="sans-serif" w:hAnsi="sans-serif" w:eastAsia="sans-serif" w:cs="sans-serif"/>
          <w:i w:val="0"/>
          <w:caps w:val="0"/>
          <w:color w:val="0B0080"/>
          <w:spacing w:val="0"/>
          <w:sz w:val="18"/>
          <w:szCs w:val="18"/>
          <w:u w:val="none"/>
          <w:lang w:val="en-US"/>
        </w:rPr>
        <w:fldChar w:fldCharType="separate"/>
      </w:r>
      <w:r>
        <w:rPr>
          <w:rStyle w:val="11"/>
          <w:rFonts w:hint="default" w:ascii="sans-serif" w:hAnsi="sans-serif" w:eastAsia="sans-serif" w:cs="sans-serif"/>
          <w:i w:val="0"/>
          <w:caps w:val="0"/>
          <w:color w:val="0B0080"/>
          <w:spacing w:val="0"/>
          <w:sz w:val="18"/>
          <w:szCs w:val="18"/>
          <w:u w:val="none"/>
          <w:lang w:val="en-US"/>
        </w:rPr>
        <w:t>ePR</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）将于2019年生效，它将废除《电子隐私权指令2002/58 / EC》，并与《</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"https://en.wikipedia.org/wiki/General_Data_Protection_Regulation" \o "通用数据保护条例" </w:instrText>
      </w:r>
      <w:r>
        <w:rPr>
          <w:rFonts w:hint="default" w:ascii="sans-serif" w:hAnsi="sans-serif" w:eastAsia="sans-serif" w:cs="sans-serif"/>
          <w:i w:val="0"/>
          <w:caps w:val="0"/>
          <w:color w:val="0B0080"/>
          <w:spacing w:val="0"/>
          <w:sz w:val="18"/>
          <w:szCs w:val="18"/>
          <w:u w:val="none"/>
          <w:lang w:val="en-US"/>
        </w:rPr>
        <w:fldChar w:fldCharType="separate"/>
      </w:r>
      <w:r>
        <w:rPr>
          <w:rStyle w:val="11"/>
          <w:rFonts w:hint="default" w:ascii="sans-serif" w:hAnsi="sans-serif" w:eastAsia="sans-serif" w:cs="sans-serif"/>
          <w:i w:val="0"/>
          <w:caps w:val="0"/>
          <w:color w:val="0B0080"/>
          <w:spacing w:val="0"/>
          <w:sz w:val="18"/>
          <w:szCs w:val="18"/>
          <w:u w:val="none"/>
          <w:lang w:val="en-US"/>
        </w:rPr>
        <w:t>通用数据保护条例》</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（GDPR）一起，并规范同意使用cookie的要求并选择出选项。</w:t>
      </w:r>
      <w:r>
        <w:rPr>
          <w:rFonts w:hint="default" w:ascii="sans-serif" w:hAnsi="sans-serif" w:eastAsia="sans-serif" w:cs="sans-serif"/>
          <w:b w:val="0"/>
          <w:i w:val="0"/>
          <w:caps w:val="0"/>
          <w:color w:val="0B0080"/>
          <w:spacing w:val="0"/>
          <w:sz w:val="11"/>
          <w:szCs w:val="11"/>
          <w:u w:val="none"/>
          <w:lang w:val="en-US"/>
        </w:rPr>
        <w:fldChar w:fldCharType="begin"/>
      </w:r>
      <w:r>
        <w:rPr>
          <w:rFonts w:hint="default" w:ascii="sans-serif" w:hAnsi="sans-serif" w:eastAsia="sans-serif" w:cs="sans-serif"/>
          <w:b w:val="0"/>
          <w:i w:val="0"/>
          <w:caps w:val="0"/>
          <w:color w:val="0B0080"/>
          <w:spacing w:val="0"/>
          <w:sz w:val="11"/>
          <w:szCs w:val="11"/>
          <w:u w:val="none"/>
          <w:lang w:val="en-US"/>
        </w:rPr>
        <w:instrText xml:space="preserve"> HYPERLINK "https://en.wikipedia.org/wiki/Privacy_and_Electronic_Communications_Directive_2002" \l "cite_note-:0-1" </w:instrText>
      </w:r>
      <w:r>
        <w:rPr>
          <w:rFonts w:hint="default" w:ascii="sans-serif" w:hAnsi="sans-serif" w:eastAsia="sans-serif" w:cs="sans-serif"/>
          <w:b w:val="0"/>
          <w:i w:val="0"/>
          <w:caps w:val="0"/>
          <w:color w:val="0B0080"/>
          <w:spacing w:val="0"/>
          <w:sz w:val="11"/>
          <w:szCs w:val="11"/>
          <w:u w:val="none"/>
          <w:lang w:val="en-US"/>
        </w:rPr>
        <w:fldChar w:fldCharType="separate"/>
      </w:r>
      <w:r>
        <w:rPr>
          <w:rStyle w:val="11"/>
          <w:rFonts w:hint="default" w:ascii="sans-serif" w:hAnsi="sans-serif" w:eastAsia="sans-serif" w:cs="sans-serif"/>
          <w:b w:val="0"/>
          <w:i w:val="0"/>
          <w:caps w:val="0"/>
          <w:color w:val="0B0080"/>
          <w:spacing w:val="0"/>
          <w:sz w:val="11"/>
          <w:szCs w:val="11"/>
          <w:u w:val="none"/>
          <w:lang w:val="en-US"/>
        </w:rPr>
        <w:t>[1] </w:t>
      </w:r>
      <w:r>
        <w:rPr>
          <w:rFonts w:hint="default" w:ascii="sans-serif" w:hAnsi="sans-serif" w:eastAsia="sans-serif" w:cs="sans-serif"/>
          <w:b w:val="0"/>
          <w:i w:val="0"/>
          <w:caps w:val="0"/>
          <w:color w:val="0B0080"/>
          <w:spacing w:val="0"/>
          <w:sz w:val="11"/>
          <w:szCs w:val="11"/>
          <w:u w:val="none"/>
          <w:lang w:val="en-US"/>
        </w:rPr>
        <w:fldChar w:fldCharType="end"/>
      </w:r>
      <w:r>
        <w:rPr>
          <w:rFonts w:hint="default" w:ascii="sans-serif" w:hAnsi="sans-serif" w:eastAsia="sans-serif" w:cs="sans-serif"/>
          <w:b w:val="0"/>
          <w:i w:val="0"/>
          <w:caps w:val="0"/>
          <w:color w:val="0B0080"/>
          <w:spacing w:val="0"/>
          <w:sz w:val="11"/>
          <w:szCs w:val="11"/>
          <w:u w:val="none"/>
          <w:lang w:val="en-US"/>
        </w:rPr>
        <w:fldChar w:fldCharType="begin"/>
      </w:r>
      <w:r>
        <w:rPr>
          <w:rFonts w:hint="default" w:ascii="sans-serif" w:hAnsi="sans-serif" w:eastAsia="sans-serif" w:cs="sans-serif"/>
          <w:b w:val="0"/>
          <w:i w:val="0"/>
          <w:caps w:val="0"/>
          <w:color w:val="0B0080"/>
          <w:spacing w:val="0"/>
          <w:sz w:val="11"/>
          <w:szCs w:val="11"/>
          <w:u w:val="none"/>
          <w:lang w:val="en-US"/>
        </w:rPr>
        <w:instrText xml:space="preserve"> HYPERLINK "https://en.wikipedia.org/wiki/Privacy_and_Electronic_Communications_Directive_2002" \l "cite_note-2" </w:instrText>
      </w:r>
      <w:r>
        <w:rPr>
          <w:rFonts w:hint="default" w:ascii="sans-serif" w:hAnsi="sans-serif" w:eastAsia="sans-serif" w:cs="sans-serif"/>
          <w:b w:val="0"/>
          <w:i w:val="0"/>
          <w:caps w:val="0"/>
          <w:color w:val="0B0080"/>
          <w:spacing w:val="0"/>
          <w:sz w:val="11"/>
          <w:szCs w:val="11"/>
          <w:u w:val="none"/>
          <w:lang w:val="en-US"/>
        </w:rPr>
        <w:fldChar w:fldCharType="separate"/>
      </w:r>
      <w:r>
        <w:rPr>
          <w:rStyle w:val="11"/>
          <w:rFonts w:hint="default" w:ascii="sans-serif" w:hAnsi="sans-serif" w:eastAsia="sans-serif" w:cs="sans-serif"/>
          <w:b w:val="0"/>
          <w:i w:val="0"/>
          <w:caps w:val="0"/>
          <w:color w:val="0B0080"/>
          <w:spacing w:val="0"/>
          <w:sz w:val="11"/>
          <w:szCs w:val="11"/>
          <w:u w:val="none"/>
          <w:lang w:val="en-US"/>
        </w:rPr>
        <w:t>[2] </w:t>
      </w:r>
      <w:r>
        <w:rPr>
          <w:rFonts w:hint="default" w:ascii="sans-serif" w:hAnsi="sans-serif" w:eastAsia="sans-serif" w:cs="sans-serif"/>
          <w:b w:val="0"/>
          <w:i w:val="0"/>
          <w:caps w:val="0"/>
          <w:color w:val="0B0080"/>
          <w:spacing w:val="0"/>
          <w:sz w:val="11"/>
          <w:szCs w:val="11"/>
          <w:u w:val="none"/>
          <w:lang w:val="en-US"/>
        </w:rPr>
        <w:fldChar w:fldCharType="end"/>
      </w:r>
      <w:r>
        <w:rPr>
          <w:rFonts w:hint="default" w:ascii="sans-serif" w:hAnsi="sans-serif" w:eastAsia="sans-serif" w:cs="sans-serif"/>
          <w:b w:val="0"/>
          <w:i w:val="0"/>
          <w:caps w:val="0"/>
          <w:color w:val="0B0080"/>
          <w:spacing w:val="0"/>
          <w:sz w:val="11"/>
          <w:szCs w:val="11"/>
          <w:u w:val="none"/>
          <w:lang w:val="en-US"/>
        </w:rPr>
        <w:fldChar w:fldCharType="begin"/>
      </w:r>
      <w:r>
        <w:rPr>
          <w:rFonts w:hint="default" w:ascii="sans-serif" w:hAnsi="sans-serif" w:eastAsia="sans-serif" w:cs="sans-serif"/>
          <w:b w:val="0"/>
          <w:i w:val="0"/>
          <w:caps w:val="0"/>
          <w:color w:val="0B0080"/>
          <w:spacing w:val="0"/>
          <w:sz w:val="11"/>
          <w:szCs w:val="11"/>
          <w:u w:val="none"/>
          <w:lang w:val="en-US"/>
        </w:rPr>
        <w:instrText xml:space="preserve"> HYPERLINK "https://en.wikipedia.org/wiki/Privacy_and_Electronic_Communications_Directive_2002" \l "cite_note-3" </w:instrText>
      </w:r>
      <w:r>
        <w:rPr>
          <w:rFonts w:hint="default" w:ascii="sans-serif" w:hAnsi="sans-serif" w:eastAsia="sans-serif" w:cs="sans-serif"/>
          <w:b w:val="0"/>
          <w:i w:val="0"/>
          <w:caps w:val="0"/>
          <w:color w:val="0B0080"/>
          <w:spacing w:val="0"/>
          <w:sz w:val="11"/>
          <w:szCs w:val="11"/>
          <w:u w:val="none"/>
          <w:lang w:val="en-US"/>
        </w:rPr>
        <w:fldChar w:fldCharType="separate"/>
      </w:r>
      <w:r>
        <w:rPr>
          <w:rStyle w:val="11"/>
          <w:rFonts w:hint="default" w:ascii="sans-serif" w:hAnsi="sans-serif" w:eastAsia="sans-serif" w:cs="sans-serif"/>
          <w:b w:val="0"/>
          <w:i w:val="0"/>
          <w:caps w:val="0"/>
          <w:color w:val="0B0080"/>
          <w:spacing w:val="0"/>
          <w:sz w:val="11"/>
          <w:szCs w:val="11"/>
          <w:u w:val="none"/>
          <w:lang w:val="en-US"/>
        </w:rPr>
        <w:t>[3]</w:t>
      </w:r>
      <w:r>
        <w:rPr>
          <w:rFonts w:hint="default" w:ascii="sans-serif" w:hAnsi="sans-serif" w:eastAsia="sans-serif" w:cs="sans-serif"/>
          <w:b w:val="0"/>
          <w:i w:val="0"/>
          <w:caps w:val="0"/>
          <w:color w:val="0B0080"/>
          <w:spacing w:val="0"/>
          <w:sz w:val="11"/>
          <w:szCs w:val="11"/>
          <w:u w:val="none"/>
          <w:lang w:val="en-US"/>
        </w:rPr>
        <w:fldChar w:fldCharType="end"/>
      </w:r>
    </w:p>
    <w:p>
      <w:pPr>
        <w:pStyle w:val="3"/>
        <w:bidi w:val="0"/>
        <w:rPr>
          <w:lang w:val="en-US"/>
        </w:rPr>
      </w:pPr>
      <w:bookmarkStart w:id="20" w:name="_Toc23631"/>
      <w:r>
        <w:rPr>
          <w:rFonts w:hint="default"/>
          <w:lang w:val="en-US"/>
        </w:rPr>
        <w:t>EU–US Privacy Shield</w:t>
      </w:r>
      <w:bookmarkEnd w:id="20"/>
    </w:p>
    <w:p>
      <w:pPr>
        <w:rPr>
          <w:lang w:val="en-US"/>
        </w:rPr>
      </w:pPr>
      <w:r>
        <w:rPr>
          <w:rFonts w:ascii="sans-serif" w:hAnsi="sans-serif" w:eastAsia="sans-serif" w:cs="sans-serif"/>
          <w:i/>
          <w:caps w:val="0"/>
          <w:color w:val="222222"/>
          <w:spacing w:val="0"/>
          <w:sz w:val="14"/>
          <w:szCs w:val="14"/>
          <w:shd w:val="clear" w:fill="FFFFFF"/>
        </w:rPr>
        <w:t>《美国隐私法》</w:t>
      </w:r>
    </w:p>
    <w:p>
      <w:pPr>
        <w:rPr>
          <w:rFonts w:hint="default" w:ascii="sans-serif" w:hAnsi="sans-serif" w:eastAsia="sans-serif" w:cs="sans-serif"/>
          <w:i w:val="0"/>
          <w:caps w:val="0"/>
          <w:color w:val="222222"/>
          <w:spacing w:val="0"/>
          <w:sz w:val="14"/>
          <w:szCs w:val="1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CDA324"/>
    <w:multiLevelType w:val="multilevel"/>
    <w:tmpl w:val="8DCDA3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5C8DA0F"/>
    <w:multiLevelType w:val="multilevel"/>
    <w:tmpl w:val="D5C8DA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4530BD0"/>
    <w:multiLevelType w:val="multilevel"/>
    <w:tmpl w:val="F4530BD0"/>
    <w:lvl w:ilvl="0" w:tentative="0">
      <w:start w:val="1"/>
      <w:numFmt w:val="chineseCounting"/>
      <w:suff w:val="nothing"/>
      <w:lvlText w:val="第%1条"/>
      <w:lvlJc w:val="left"/>
      <w:pPr>
        <w:tabs>
          <w:tab w:val="left" w:pos="0"/>
        </w:tabs>
        <w:ind w:left="0" w:firstLine="402"/>
      </w:pPr>
      <w:rPr>
        <w:rFonts w:hint="eastAsia" w:ascii="宋体" w:hAnsi="宋体" w:eastAsia="宋体" w:cs="宋体"/>
      </w:rPr>
    </w:lvl>
    <w:lvl w:ilvl="1" w:tentative="0">
      <w:start w:val="1"/>
      <w:numFmt w:val="decimal"/>
      <w:pStyle w:val="3"/>
      <w:suff w:val="nothing"/>
      <w:lvlText w:val="第%2节　"/>
      <w:lvlJc w:val="left"/>
      <w:pPr>
        <w:tabs>
          <w:tab w:val="left" w:pos="0"/>
        </w:tabs>
        <w:ind w:left="0" w:firstLine="402"/>
      </w:pPr>
      <w:rPr>
        <w:rFonts w:hint="eastAsia" w:ascii="宋体" w:hAnsi="宋体" w:eastAsia="宋体" w:cs="宋体"/>
      </w:rPr>
    </w:lvl>
    <w:lvl w:ilvl="2" w:tentative="0">
      <w:start w:val="1"/>
      <w:numFmt w:val="chineseCounting"/>
      <w:pStyle w:val="4"/>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abstractNum w:abstractNumId="3">
    <w:nsid w:val="25F268B7"/>
    <w:multiLevelType w:val="multilevel"/>
    <w:tmpl w:val="25F268B7"/>
    <w:lvl w:ilvl="0" w:tentative="0">
      <w:start w:val="1"/>
      <w:numFmt w:val="chineseCounting"/>
      <w:pStyle w:val="2"/>
      <w:suff w:val="nothing"/>
      <w:lvlText w:val="第%1章　"/>
      <w:lvlJc w:val="left"/>
      <w:pPr>
        <w:tabs>
          <w:tab w:val="left" w:pos="0"/>
        </w:tabs>
        <w:ind w:left="0" w:firstLine="402"/>
      </w:pPr>
      <w:rPr>
        <w:rFonts w:hint="eastAsia" w:ascii="宋体" w:hAnsi="宋体" w:eastAsia="宋体" w:cs="宋体"/>
      </w:rPr>
    </w:lvl>
    <w:lvl w:ilvl="1" w:tentative="0">
      <w:start w:val="1"/>
      <w:numFmt w:val="chineseCounting"/>
      <w:suff w:val="nothing"/>
      <w:lvlText w:val="第%2节　"/>
      <w:lvlJc w:val="left"/>
      <w:pPr>
        <w:ind w:left="0" w:firstLine="402"/>
      </w:pPr>
      <w:rPr>
        <w:rFonts w:hint="eastAsia" w:ascii="宋体" w:hAnsi="宋体" w:eastAsia="宋体" w:cs="宋体"/>
      </w:rPr>
    </w:lvl>
    <w:lvl w:ilvl="2" w:tentative="0">
      <w:start w:val="1"/>
      <w:numFmt w:val="chineseCounting"/>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abstractNum w:abstractNumId="4">
    <w:nsid w:val="4D5E8F70"/>
    <w:multiLevelType w:val="multilevel"/>
    <w:tmpl w:val="4D5E8F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E9CE926"/>
    <w:multiLevelType w:val="multilevel"/>
    <w:tmpl w:val="5E9CE9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1006A4"/>
    <w:rsid w:val="014A18FE"/>
    <w:rsid w:val="0167592A"/>
    <w:rsid w:val="03275D19"/>
    <w:rsid w:val="03E93C7B"/>
    <w:rsid w:val="0697640A"/>
    <w:rsid w:val="08F22ACC"/>
    <w:rsid w:val="08F438DF"/>
    <w:rsid w:val="0BE00D79"/>
    <w:rsid w:val="0EF119ED"/>
    <w:rsid w:val="12BF6903"/>
    <w:rsid w:val="14EE3898"/>
    <w:rsid w:val="159672F7"/>
    <w:rsid w:val="18A4326C"/>
    <w:rsid w:val="18FC2F72"/>
    <w:rsid w:val="1B8F5440"/>
    <w:rsid w:val="1CC36999"/>
    <w:rsid w:val="1E8E77C8"/>
    <w:rsid w:val="24AD3D90"/>
    <w:rsid w:val="26CD3158"/>
    <w:rsid w:val="2BEA6E79"/>
    <w:rsid w:val="2FA46FE7"/>
    <w:rsid w:val="30D03D8E"/>
    <w:rsid w:val="32586F84"/>
    <w:rsid w:val="38680674"/>
    <w:rsid w:val="39164E17"/>
    <w:rsid w:val="3ECD12D8"/>
    <w:rsid w:val="424C71B6"/>
    <w:rsid w:val="432E183D"/>
    <w:rsid w:val="44CD63C5"/>
    <w:rsid w:val="4A697BF9"/>
    <w:rsid w:val="4E1006A4"/>
    <w:rsid w:val="505F0574"/>
    <w:rsid w:val="53FD3B56"/>
    <w:rsid w:val="55336520"/>
    <w:rsid w:val="58A47749"/>
    <w:rsid w:val="5A2E4EEC"/>
    <w:rsid w:val="5E7815A2"/>
    <w:rsid w:val="5E9E3CB4"/>
    <w:rsid w:val="607B4B0B"/>
    <w:rsid w:val="689E5AF5"/>
    <w:rsid w:val="6EA257BA"/>
    <w:rsid w:val="6ECB3197"/>
    <w:rsid w:val="70A44183"/>
    <w:rsid w:val="74E30D58"/>
    <w:rsid w:val="765A38F8"/>
    <w:rsid w:val="77845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0" w:firstLine="402"/>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1"/>
        <w:numId w:val="2"/>
      </w:numPr>
      <w:spacing w:before="260" w:beforeLines="0" w:beforeAutospacing="0" w:after="260" w:afterLines="0" w:afterAutospacing="0" w:line="413" w:lineRule="auto"/>
      <w:ind w:firstLine="402"/>
      <w:outlineLvl w:val="1"/>
    </w:pPr>
    <w:rPr>
      <w:rFonts w:ascii="Arial" w:hAnsi="Arial" w:eastAsia="黑体"/>
      <w:b/>
      <w:sz w:val="32"/>
    </w:rPr>
  </w:style>
  <w:style w:type="paragraph" w:styleId="4">
    <w:name w:val="heading 3"/>
    <w:basedOn w:val="3"/>
    <w:next w:val="1"/>
    <w:semiHidden/>
    <w:unhideWhenUsed/>
    <w:qFormat/>
    <w:uiPriority w:val="0"/>
    <w:pPr>
      <w:keepNext/>
      <w:keepLines/>
      <w:numPr>
        <w:ilvl w:val="2"/>
        <w:numId w:val="2"/>
      </w:numPr>
      <w:spacing w:before="260" w:beforeLines="0" w:beforeAutospacing="0" w:after="260" w:afterLines="0" w:afterAutospacing="0" w:line="413" w:lineRule="auto"/>
      <w:outlineLvl w:val="2"/>
    </w:pPr>
    <w:rPr>
      <w:rFonts w:eastAsia="黑体" w:asciiTheme="minorAscii" w:hAnsiTheme="minorAscii" w:cstheme="minorBidi"/>
      <w:b w:val="0"/>
      <w:kern w:val="2"/>
      <w:sz w:val="32"/>
      <w:szCs w:val="24"/>
      <w:lang w:bidi="ar-SA"/>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FollowedHyperlink"/>
    <w:basedOn w:val="9"/>
    <w:uiPriority w:val="0"/>
    <w:rPr>
      <w:color w:val="800080"/>
      <w:u w:val="single"/>
    </w:rPr>
  </w:style>
  <w:style w:type="character" w:styleId="11">
    <w:name w:val="Hyperlink"/>
    <w:basedOn w:val="9"/>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2020-01-08T07:36:00Z</dcterms:created>
  <dc:creator>ATI老哇的爪子007</dc:creator>
  <cp:lastModifiedBy>ATI老哇的爪子007</cp:lastModifiedBy>
  <dcterms:modified xsi:type="dcterms:W3CDTF">2020-01-08T07:57:15Z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