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泡妞法补充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泡妞看电影要看恐怖片，极限运动</w:t>
      </w: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：总是习惯两个人单独出去旅游 异性朋友单独出去旅游，为什么那么容易会使感情变质？因为旅游的时候，心情往往是最好的时候。你在路上遇见的美景，遇见的人，都会加深你的幸福感，再加上身边有最好“朋友”的陪伴，很容易就会失去理智，作出让自己后悔的事情 四：总是喜欢在深夜聊天，渐渐越过朋友的界限 普通朋友不会总是在深夜的时候聊天，除非有特别紧急的事情。因为晚上的时候，人的情绪会被放大，内心的孤独感和无助感会一点一点增强，这个时候，陪自己聊天，排遣内心孤独的那个人，很容易就会走进自己的内心。 这样一来，友情还能单纯吗？不可能的了。 如果时间久了，对方的陪伴会成为你的一种习惯，你会渐渐对他依赖，这种“友情过溢，恋爱未满”的感觉，会让你失去理智。到最后，成不了恋人，连朋友也做不成了。</w:t>
      </w: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也有很多种，比如主题酒店，这类酒店的装修风格明显，或者是卡通主题，或者是影视主题。而且还分高级酒店和经济酒店，消费者根据自己的预算，可以选择价格不同的酒店入住。</w:t>
      </w: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哪里去找年轻女孩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小新村小县城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350"/>
        <w:rPr>
          <w:rFonts w:ascii="微软雅黑" w:hAnsi="微软雅黑" w:eastAsia="微软雅黑" w:cs="微软雅黑"/>
          <w:i w:val="0"/>
          <w:caps w:val="0"/>
          <w:color w:val="555555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6"/>
          <w:szCs w:val="16"/>
          <w:shd w:val="clear" w:fill="FFFFFF"/>
        </w:rPr>
        <w:t>新闻:，要求追究“嫖客”刑责去年9月，15岁的陕西神木女孩张露（化名）被6名未成年人逼迫卖淫后，遭殴打致死。本月19日，榆林市中级人民法院在神木法院开庭审理此案。起诉书中称，几名被告人迫使他人卖淫，又滥杀无辜，应当以故意杀人罪追究其刑事责任。张露家属的代理律师 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350"/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5"/>
          <w:sz w:val="16"/>
          <w:szCs w:val="16"/>
          <w:shd w:val="clear" w:fill="FFFFFF"/>
        </w:rPr>
        <w:t>新浪新闻客户端:陕西神木少女被害案开庭 被告人态度让人意外陕西神木15岁初三少女离家出走后失踪，再有消息时已经遇害↓↓据悉，女孩被一群嫌犯带到宾馆卖淫，因嫖客不满意，竟遭脱光衣服殴打肢解掩埋↓↓19日法院开庭审理此案，，案件残忍细节曝光↓↓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24242"/>
          <w:spacing w:val="0"/>
          <w:sz w:val="21"/>
          <w:szCs w:val="21"/>
          <w:shd w:val="clear" w:fill="FFFFFF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>ian jyisyotsar neig yash..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>妈妈女儿一起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>姐姐妹妹一起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24242"/>
          <w:spacing w:val="0"/>
          <w:sz w:val="21"/>
          <w:szCs w:val="21"/>
          <w:shd w:val="clear" w:fill="FFFFFF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>ian jyisyotsar neig yash..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>妈妈女儿一起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>姐姐妹妹一起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>刚小妹妹，新鲜，感觉要尝试的，，可以yoga2000诱惑。。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60606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06060"/>
          <w:spacing w:val="0"/>
          <w:sz w:val="18"/>
          <w:szCs w:val="18"/>
          <w:shd w:val="clear" w:fill="FFFFFF"/>
        </w:rPr>
        <w:t>横滨。孙中山在东京迎接她时，已完成简易的离婚手续，并向她求婚。这一年，宋才二十出头，孙已四十八岁。婚后庆龄继续担任他的英文秘书，也开始负责他的秘密电码通讯。因为这件婚事，宋耀如宣布与女儿断绝关系，发誓再也不跟孙中山往来。</w:t>
      </w:r>
    </w:p>
    <w:p>
      <w:pPr>
        <w:rPr>
          <w:rFonts w:ascii="Helvetica" w:hAnsi="Helvetica" w:eastAsia="Helvetica" w:cs="Helvetica"/>
          <w:i w:val="0"/>
          <w:caps w:val="0"/>
          <w:color w:val="606060"/>
          <w:spacing w:val="0"/>
          <w:sz w:val="18"/>
          <w:szCs w:val="18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6060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06060"/>
          <w:spacing w:val="0"/>
          <w:sz w:val="18"/>
          <w:szCs w:val="18"/>
          <w:shd w:val="clear" w:fill="FFFFFF"/>
          <w:lang w:val="en-US" w:eastAsia="zh-CN"/>
        </w:rPr>
        <w:t>阮玲玉 胡成兰</w:t>
      </w:r>
    </w:p>
    <w:p>
      <w:pPr>
        <w:rPr>
          <w:rFonts w:hint="eastAsia" w:ascii="Helvetica" w:hAnsi="Helvetica" w:eastAsia="宋体" w:cs="Helvetica"/>
          <w:i w:val="0"/>
          <w:caps w:val="0"/>
          <w:color w:val="6060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6060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6060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606060"/>
          <w:spacing w:val="0"/>
          <w:sz w:val="18"/>
          <w:szCs w:val="18"/>
          <w:shd w:val="clear" w:fill="FFFFFF"/>
        </w:rPr>
        <w:t>同一个月，以罗斯福总统特使身份环游全球友善访问的威尔基（Wendell Willkie)抵达中国。威尔基身材粗壮、衣着随便、笑容可掬、喜爱醇酒和女色，跟严肃、沉默的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22508"/>
    <w:rsid w:val="083E30ED"/>
    <w:rsid w:val="12E57310"/>
    <w:rsid w:val="16740CCB"/>
    <w:rsid w:val="19F10FB1"/>
    <w:rsid w:val="21D22508"/>
    <w:rsid w:val="2C1F0610"/>
    <w:rsid w:val="2D4644C9"/>
    <w:rsid w:val="2DD62081"/>
    <w:rsid w:val="43420B7D"/>
    <w:rsid w:val="43820636"/>
    <w:rsid w:val="50500DD1"/>
    <w:rsid w:val="66F946AF"/>
    <w:rsid w:val="6EBF3C03"/>
    <w:rsid w:val="6ECF54D5"/>
    <w:rsid w:val="71F11C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2019-07-31T08:27:00Z</dcterms:created>
  <dc:creator>ATI老哇的爪子007</dc:creator>
  <cp:lastModifiedBy>ATI老哇的爪子007</cp:lastModifiedBy>
  <dcterms:modified xsi:type="dcterms:W3CDTF">2020-01-07T13:36:39Z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