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爱提拉的荣誉称号头街 title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杰出青年  先进标兵  优秀党员  先进工作者  </w:t>
      </w: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正义人物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  <w:t xml:space="preserve"> 杰出人物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15978"/>
    <w:rsid w:val="09A9037F"/>
    <w:rsid w:val="121A3FCD"/>
    <w:rsid w:val="1B140B1F"/>
    <w:rsid w:val="45CA5E4D"/>
    <w:rsid w:val="4FA1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2020-01-04T07:15:00Z</dcterms:created>
  <dc:creator>ATI老哇的爪子007</dc:creator>
  <cp:lastModifiedBy>ATI老哇的爪子007</cp:lastModifiedBy>
  <dcterms:modified xsi:type="dcterms:W3CDTF">2020-01-04T07:16:26Z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