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认识绑架等风险</w:t>
      </w:r>
    </w:p>
    <w:p>
      <w:pPr>
        <w:rPr>
          <w:rFonts w:hint="eastAsia"/>
          <w:lang w:val="en-US" w:eastAsia="zh-CN"/>
        </w:rPr>
      </w:pPr>
    </w:p>
    <w:p>
      <w:pPr>
        <w:rPr>
          <w:rFonts w:hint="eastAsia"/>
          <w:lang w:val="en-US" w:eastAsia="zh-CN"/>
        </w:rPr>
      </w:pPr>
    </w:p>
    <w:p>
      <w:pPr>
        <w:pStyle w:val="3"/>
        <w:keepNext w:val="0"/>
        <w:keepLines w:val="0"/>
        <w:widowControl/>
        <w:suppressLineNumbers w:val="0"/>
        <w:ind w:left="0" w:firstLine="0"/>
        <w:rPr>
          <w:rFonts w:ascii="Open Sans" w:hAnsi="Open Sans" w:eastAsia="Open Sans" w:cs="Open Sans"/>
          <w:i w:val="0"/>
          <w:caps w:val="0"/>
          <w:color w:val="000000"/>
          <w:spacing w:val="0"/>
          <w:sz w:val="35"/>
          <w:szCs w:val="35"/>
        </w:rPr>
      </w:pPr>
      <w:r>
        <w:rPr>
          <w:rFonts w:hint="default" w:ascii="Open Sans" w:hAnsi="Open Sans" w:eastAsia="Open Sans" w:cs="Open Sans"/>
          <w:i w:val="0"/>
          <w:caps w:val="0"/>
          <w:color w:val="000000"/>
          <w:spacing w:val="0"/>
          <w:sz w:val="35"/>
          <w:szCs w:val="35"/>
        </w:rPr>
        <w:t>绑架的类型</w:t>
      </w:r>
    </w:p>
    <w:p>
      <w:pPr>
        <w:keepNext w:val="0"/>
        <w:keepLines w:val="0"/>
        <w:widowControl/>
        <w:numPr>
          <w:ilvl w:val="0"/>
          <w:numId w:val="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基本绑架</w:t>
      </w:r>
    </w:p>
    <w:p>
      <w:pPr>
        <w:keepNext w:val="0"/>
        <w:keepLines w:val="0"/>
        <w:widowControl/>
        <w:numPr>
          <w:ilvl w:val="0"/>
          <w:numId w:val="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绑架儿童</w:t>
      </w:r>
    </w:p>
    <w:p>
      <w:pPr>
        <w:keepNext w:val="0"/>
        <w:keepLines w:val="0"/>
        <w:widowControl/>
        <w:numPr>
          <w:ilvl w:val="0"/>
          <w:numId w:val="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特快绑架</w:t>
      </w:r>
    </w:p>
    <w:p>
      <w:pPr>
        <w:keepNext w:val="0"/>
        <w:keepLines w:val="0"/>
        <w:widowControl/>
        <w:numPr>
          <w:ilvl w:val="0"/>
          <w:numId w:val="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虚拟绑架</w:t>
      </w:r>
    </w:p>
    <w:p>
      <w:pPr>
        <w:keepNext w:val="0"/>
        <w:keepLines w:val="0"/>
        <w:widowControl/>
        <w:numPr>
          <w:ilvl w:val="0"/>
          <w:numId w:val="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海盗行为</w:t>
      </w:r>
    </w:p>
    <w:p>
      <w:pPr>
        <w:keepNext w:val="0"/>
        <w:keepLines w:val="0"/>
        <w:widowControl/>
        <w:numPr>
          <w:ilvl w:val="0"/>
          <w:numId w:val="1"/>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意识形态绑架（包括恐怖分子绑架）</w:t>
      </w:r>
    </w:p>
    <w:p>
      <w:pPr>
        <w:rPr>
          <w:rFonts w:hint="default"/>
          <w:lang w:val="en-US" w:eastAsia="zh-CN"/>
        </w:rPr>
      </w:pPr>
    </w:p>
    <w:p>
      <w:pPr>
        <w:rPr>
          <w:rFonts w:hint="default"/>
          <w:lang w:val="en-US" w:eastAsia="zh-CN"/>
        </w:rPr>
      </w:pPr>
    </w:p>
    <w:p>
      <w:pPr>
        <w:pStyle w:val="2"/>
        <w:keepNext w:val="0"/>
        <w:keepLines w:val="0"/>
        <w:widowControl/>
        <w:suppressLineNumbers w:val="0"/>
        <w:spacing w:before="0" w:beforeAutospacing="0" w:after="300" w:afterAutospacing="0" w:line="210" w:lineRule="atLeast"/>
        <w:ind w:left="0" w:right="0"/>
        <w:rPr>
          <w:rFonts w:ascii="Hind" w:hAnsi="Hind" w:eastAsia="Hind" w:cs="Hind"/>
          <w:sz w:val="59"/>
          <w:szCs w:val="59"/>
        </w:rPr>
      </w:pPr>
      <w:r>
        <w:rPr>
          <w:rFonts w:hint="default" w:ascii="Hind" w:hAnsi="Hind" w:eastAsia="Hind" w:cs="Hind"/>
          <w:i w:val="0"/>
          <w:caps w:val="0"/>
          <w:color w:val="000000"/>
          <w:spacing w:val="0"/>
          <w:sz w:val="59"/>
          <w:szCs w:val="59"/>
        </w:rPr>
        <w:br w:type="textWrapping"/>
      </w:r>
      <w:r>
        <w:rPr>
          <w:rFonts w:hint="default" w:ascii="Hind" w:hAnsi="Hind" w:eastAsia="Hind" w:cs="Hind"/>
          <w:i w:val="0"/>
          <w:caps w:val="0"/>
          <w:color w:val="000000"/>
          <w:spacing w:val="0"/>
          <w:sz w:val="59"/>
          <w:szCs w:val="59"/>
        </w:rPr>
        <w:t>减少绑架的风险</w:t>
      </w:r>
    </w:p>
    <w:p>
      <w:pPr>
        <w:pStyle w:val="6"/>
        <w:keepNext w:val="0"/>
        <w:keepLines w:val="0"/>
        <w:widowControl/>
        <w:suppressLineNumbers w:val="0"/>
        <w:spacing w:before="0" w:beforeAutospacing="0"/>
      </w:pPr>
      <w:r>
        <w:rPr>
          <w:rFonts w:ascii="Open Sans" w:hAnsi="Open Sans" w:eastAsia="Open Sans" w:cs="Open Sans"/>
          <w:i w:val="0"/>
          <w:caps w:val="0"/>
          <w:color w:val="000000"/>
          <w:spacing w:val="0"/>
          <w:sz w:val="20"/>
          <w:szCs w:val="20"/>
        </w:rPr>
        <w:t>在世界许多地方，绑架的持续威胁。</w:t>
      </w:r>
      <w:r>
        <w:rPr>
          <w:rFonts w:hint="default" w:ascii="Open Sans" w:hAnsi="Open Sans" w:eastAsia="Open Sans" w:cs="Open Sans"/>
          <w:i w:val="0"/>
          <w:caps w:val="0"/>
          <w:color w:val="000000"/>
          <w:spacing w:val="0"/>
          <w:sz w:val="20"/>
          <w:szCs w:val="20"/>
        </w:rPr>
        <w:t>虽然没有人可以消除绑架的风险，但您可以采取一些措施来降低绑架的风险。</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浏览此页面以了解</w:t>
      </w:r>
    </w:p>
    <w:p>
      <w:pPr>
        <w:keepNext w:val="0"/>
        <w:keepLines w:val="0"/>
        <w:widowControl/>
        <w:numPr>
          <w:ilvl w:val="0"/>
          <w:numId w:val="2"/>
        </w:numPr>
        <w:suppressLineNumbers w:val="0"/>
        <w:spacing w:before="0" w:beforeAutospacing="1" w:after="0" w:afterAutospacing="1"/>
        <w:ind w:left="720" w:hanging="360"/>
      </w:pP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"https://www.smartraveller.gov.au/zh-hans/node/57" \l "types"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不同类型的绑架</w:t>
      </w:r>
      <w:r>
        <w:rPr>
          <w:rFonts w:hint="default" w:ascii="Open Sans" w:hAnsi="Open Sans" w:eastAsia="Open Sans" w:cs="Open Sans"/>
          <w:i w:val="0"/>
          <w:caps w:val="0"/>
          <w:spacing w:val="0"/>
          <w:sz w:val="20"/>
          <w:szCs w:val="20"/>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"https://www.smartraveller.gov.au/zh-hans/node/57" \l "locations"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绑架风险较高的目的地</w:t>
      </w:r>
      <w:r>
        <w:rPr>
          <w:rFonts w:hint="default" w:ascii="Open Sans" w:hAnsi="Open Sans" w:eastAsia="Open Sans" w:cs="Open Sans"/>
          <w:i w:val="0"/>
          <w:caps w:val="0"/>
          <w:spacing w:val="0"/>
          <w:sz w:val="20"/>
          <w:szCs w:val="20"/>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"https://www.smartraveller.gov.au/zh-hans/node/57" \l "reduce-risk"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如何减少绑架的风险</w:t>
      </w:r>
      <w:r>
        <w:rPr>
          <w:rFonts w:hint="default" w:ascii="Open Sans" w:hAnsi="Open Sans" w:eastAsia="Open Sans" w:cs="Open Sans"/>
          <w:i w:val="0"/>
          <w:caps w:val="0"/>
          <w:spacing w:val="0"/>
          <w:sz w:val="20"/>
          <w:szCs w:val="20"/>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"https://www.smartraveller.gov.au/zh-hans/node/57" \l "help"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在哪里获得海外帮助</w:t>
      </w:r>
      <w:r>
        <w:rPr>
          <w:rFonts w:hint="default" w:ascii="Open Sans" w:hAnsi="Open Sans" w:eastAsia="Open Sans" w:cs="Open Sans"/>
          <w:i w:val="0"/>
          <w:caps w:val="0"/>
          <w:spacing w:val="0"/>
          <w:sz w:val="20"/>
          <w:szCs w:val="20"/>
        </w:rPr>
        <w:fldChar w:fldCharType="end"/>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在开始之前，此页面旨在减少绑架的风险。为了你和你的</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"https://www.smartraveller.gov.au/before-you-go/who-you-are/children" \o "带孩子旅行"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孩子</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。如果您认识的人在海外并且需要帮助，请参阅我们</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"https://www.smartraveller.gov.au/while-youre-away/crime/kidnapped" \o "有人被绑架了"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被绑架的海外</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页面。</w:t>
      </w:r>
    </w:p>
    <w:p>
      <w:pPr>
        <w:pStyle w:val="3"/>
        <w:keepNext w:val="0"/>
        <w:keepLines w:val="0"/>
        <w:widowControl/>
        <w:suppressLineNumbers w:val="0"/>
        <w:rPr>
          <w:sz w:val="35"/>
          <w:szCs w:val="35"/>
        </w:rPr>
      </w:pPr>
      <w:r>
        <w:rPr>
          <w:i w:val="0"/>
          <w:caps w:val="0"/>
          <w:color w:val="000000"/>
          <w:spacing w:val="0"/>
          <w:sz w:val="35"/>
          <w:szCs w:val="35"/>
        </w:rPr>
        <w:t>绑架的类型</w:t>
      </w:r>
    </w:p>
    <w:p>
      <w:pPr>
        <w:keepNext w:val="0"/>
        <w:keepLines w:val="0"/>
        <w:widowControl/>
        <w:numPr>
          <w:ilvl w:val="0"/>
          <w:numId w:val="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基本绑架</w:t>
      </w:r>
    </w:p>
    <w:p>
      <w:pPr>
        <w:keepNext w:val="0"/>
        <w:keepLines w:val="0"/>
        <w:widowControl/>
        <w:numPr>
          <w:ilvl w:val="0"/>
          <w:numId w:val="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绑架儿童</w:t>
      </w:r>
    </w:p>
    <w:p>
      <w:pPr>
        <w:keepNext w:val="0"/>
        <w:keepLines w:val="0"/>
        <w:widowControl/>
        <w:numPr>
          <w:ilvl w:val="0"/>
          <w:numId w:val="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特快绑架</w:t>
      </w:r>
    </w:p>
    <w:p>
      <w:pPr>
        <w:keepNext w:val="0"/>
        <w:keepLines w:val="0"/>
        <w:widowControl/>
        <w:numPr>
          <w:ilvl w:val="0"/>
          <w:numId w:val="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虚拟绑架</w:t>
      </w:r>
    </w:p>
    <w:p>
      <w:pPr>
        <w:keepNext w:val="0"/>
        <w:keepLines w:val="0"/>
        <w:widowControl/>
        <w:numPr>
          <w:ilvl w:val="0"/>
          <w:numId w:val="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海盗行为</w:t>
      </w:r>
    </w:p>
    <w:p>
      <w:pPr>
        <w:keepNext w:val="0"/>
        <w:keepLines w:val="0"/>
        <w:widowControl/>
        <w:numPr>
          <w:ilvl w:val="0"/>
          <w:numId w:val="3"/>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意识形态绑架（包括恐怖分子绑架）</w:t>
      </w:r>
    </w:p>
    <w:p>
      <w:pPr>
        <w:pStyle w:val="4"/>
        <w:keepNext w:val="0"/>
        <w:keepLines w:val="0"/>
        <w:widowControl/>
        <w:suppressLineNumbers w:val="0"/>
        <w:rPr>
          <w:sz w:val="29"/>
          <w:szCs w:val="29"/>
        </w:rPr>
      </w:pPr>
      <w:r>
        <w:rPr>
          <w:i w:val="0"/>
          <w:caps w:val="0"/>
          <w:color w:val="000000"/>
          <w:spacing w:val="0"/>
          <w:sz w:val="29"/>
          <w:szCs w:val="29"/>
        </w:rPr>
        <w:t>一般绑架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绑架是违反他人意愿非法劫持或夺走他人的行为。也被称为犯罪绑架。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在绑架儿童的情况下，这是在违背任何父母或法定监护人意愿的情况下带走孩子。</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在大多数基本绑架案中，肇事者是受到赎金或让步的激励。他们收留并拘留受害者，然后与亲人或雇主联系，协商释放受害者。</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另请参阅有关避免</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"https://www.smartraveller.gov.au/before-you-go/activities/business" \o "出国创业"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商务旅客</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绑架的建议。</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了解有关</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"https://dataunodc.un.org/crime/kidnapping"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全球绑架统计的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更多</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"https://dataunodc.un.org/crime/kidnapping"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信息</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（联合国毒品和犯罪问题办公室，毒品和犯罪问题办公室）。</w:t>
      </w:r>
    </w:p>
    <w:p>
      <w:pPr>
        <w:pStyle w:val="4"/>
        <w:keepNext w:val="0"/>
        <w:keepLines w:val="0"/>
        <w:widowControl/>
        <w:suppressLineNumbers w:val="0"/>
        <w:rPr>
          <w:sz w:val="29"/>
          <w:szCs w:val="29"/>
        </w:rPr>
      </w:pPr>
      <w:r>
        <w:rPr>
          <w:i w:val="0"/>
          <w:caps w:val="0"/>
          <w:color w:val="000000"/>
          <w:spacing w:val="0"/>
          <w:sz w:val="29"/>
          <w:szCs w:val="29"/>
        </w:rPr>
        <w:t>国际亲子绑架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国际亲子绑架类似于绑架。但是，犯罪者：</w:t>
      </w:r>
    </w:p>
    <w:p>
      <w:pPr>
        <w:keepNext w:val="0"/>
        <w:keepLines w:val="0"/>
        <w:widowControl/>
        <w:numPr>
          <w:ilvl w:val="0"/>
          <w:numId w:val="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是孩子的父母或监护人之一</w:t>
      </w:r>
    </w:p>
    <w:p>
      <w:pPr>
        <w:keepNext w:val="0"/>
        <w:keepLines w:val="0"/>
        <w:widowControl/>
        <w:numPr>
          <w:ilvl w:val="0"/>
          <w:numId w:val="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试图拒绝其他父母或监护人接触该孩子</w:t>
      </w:r>
    </w:p>
    <w:p>
      <w:pPr>
        <w:keepNext w:val="0"/>
        <w:keepLines w:val="0"/>
        <w:widowControl/>
        <w:numPr>
          <w:ilvl w:val="0"/>
          <w:numId w:val="4"/>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通常不寻求赎金或要求</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当一名父母或监护人未经适当许可将其子女带出国外时，就会发生这种情况。</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可以得到另一位父母或监护人或澳大利亚法院的许可。</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了解有关</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"https://www.ag.gov.au/FamiliesAndMarriage/Families/InternationalFamilyLaw/Pages/InternationalParentalChildAbduction.aspx"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国际父母绑架儿童的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更多信息（总检察署）。</w:t>
      </w:r>
    </w:p>
    <w:p>
      <w:pPr>
        <w:pStyle w:val="4"/>
        <w:keepNext w:val="0"/>
        <w:keepLines w:val="0"/>
        <w:widowControl/>
        <w:suppressLineNumbers w:val="0"/>
        <w:rPr>
          <w:sz w:val="29"/>
          <w:szCs w:val="29"/>
        </w:rPr>
      </w:pPr>
      <w:r>
        <w:rPr>
          <w:i w:val="0"/>
          <w:caps w:val="0"/>
          <w:color w:val="000000"/>
          <w:spacing w:val="0"/>
          <w:sz w:val="29"/>
          <w:szCs w:val="29"/>
        </w:rPr>
        <w:t>特快绑架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犯罪集团经常绑架游客，然后强迫他们从自动柜员机上取钱。在某些地方，这被称为“快递绑架”。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它在中美洲和南美洲的国家中很常见，尤其是</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"https://www.smartraveller.gov.au/destinations/americas/mexico" \o "墨西哥"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墨西哥</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和</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"https://www.smartraveller.gov.au/destinations/americas/colombia" \o "哥伦比亚"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哥伦比亚</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，但在其他国家中也有。</w:t>
      </w:r>
    </w:p>
    <w:p>
      <w:pPr>
        <w:keepNext w:val="0"/>
        <w:keepLines w:val="0"/>
        <w:widowControl/>
        <w:numPr>
          <w:ilvl w:val="0"/>
          <w:numId w:val="5"/>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在某些情况下，抵抗绑架者被杀害。</w:t>
      </w:r>
    </w:p>
    <w:p>
      <w:pPr>
        <w:keepNext w:val="0"/>
        <w:keepLines w:val="0"/>
        <w:widowControl/>
        <w:numPr>
          <w:ilvl w:val="0"/>
          <w:numId w:val="5"/>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在白天使用银行，酒店和购物中心内的自动柜员机可以降低这种风险。</w:t>
      </w:r>
    </w:p>
    <w:p>
      <w:pPr>
        <w:keepNext w:val="0"/>
        <w:keepLines w:val="0"/>
        <w:widowControl/>
        <w:numPr>
          <w:ilvl w:val="0"/>
          <w:numId w:val="5"/>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一些罪犯冒充无牌出租车司机。一旦受害者上了出租车，他们将被关押，直到他们同意提款为止。始终使用持牌出租车服务。</w:t>
      </w:r>
    </w:p>
    <w:p>
      <w:pPr>
        <w:pStyle w:val="4"/>
        <w:keepNext w:val="0"/>
        <w:keepLines w:val="0"/>
        <w:widowControl/>
        <w:suppressLineNumbers w:val="0"/>
        <w:rPr>
          <w:sz w:val="29"/>
          <w:szCs w:val="29"/>
        </w:rPr>
      </w:pPr>
      <w:r>
        <w:rPr>
          <w:i w:val="0"/>
          <w:caps w:val="0"/>
          <w:color w:val="000000"/>
          <w:spacing w:val="0"/>
          <w:sz w:val="29"/>
          <w:szCs w:val="29"/>
        </w:rPr>
        <w:t>虚拟绑架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另一个新兴趋势是“虚拟绑架”。这不是真正的绑架，因为受害者是安全的。这是一个</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"https://www.smartraveller.gov.au/before-you-go/safety/scams" \o "影响旅行者的骗局"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骗局</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。该骗局针对的是旅行者的家人和朋友，而不是旅行者。</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旅行者甚至可能不知道该电话。</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在</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"https://www.smartraveller.gov.au/destinations/asia/china" \o "中国"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中国</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和</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"https://www.smartraveller.gov.au/destinations/americas/mexico" \o "墨西哥"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墨西哥</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更常见。尽管有来自世界各地的通话报告。</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向美国国立卫生研究院（美国政府）了解有关</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"https://www.ors.od.nih.gov/News/Pages/Beware-of-Virtual-Kidnapping-Ransom-Scam.aspx"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虚拟绑架的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更多信息。另请阅读联邦调查局（FBI）关于</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"https://www.fbi.gov/news/stories/virtual-kidnapping"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虚拟绑架的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建议（美国政府）。</w:t>
      </w:r>
    </w:p>
    <w:p>
      <w:pPr>
        <w:pStyle w:val="5"/>
        <w:keepNext w:val="0"/>
        <w:keepLines w:val="0"/>
        <w:widowControl/>
        <w:suppressLineNumbers w:val="0"/>
        <w:rPr>
          <w:sz w:val="25"/>
          <w:szCs w:val="25"/>
        </w:rPr>
      </w:pPr>
      <w:r>
        <w:rPr>
          <w:i w:val="0"/>
          <w:caps w:val="0"/>
          <w:color w:val="000000"/>
          <w:spacing w:val="0"/>
          <w:sz w:val="25"/>
          <w:szCs w:val="25"/>
        </w:rPr>
        <w:t>怎么运行的</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虚拟绑架者联系了旅行者的亲人，并要求立即付款。他们创造的故事听起来很可能，通常是从旅行者在社交媒体上公开分享的信息中汲取的。</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在大多数虚拟绑架情况下，呼叫者会尝试将其真正的受害者保持在电话中，直到交易完成。这样可以防止真正的受害者尝试联系所指控的受害者。</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如果他们要求提供信用卡号，则也可能是信用卡</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"https://www.scamwatch.gov.au/types-of-scams/threats-extortion/threats-to-life-arrest-or-other"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诈骗</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（ACCC）。</w:t>
      </w:r>
    </w:p>
    <w:p>
      <w:pPr>
        <w:pStyle w:val="5"/>
        <w:keepNext w:val="0"/>
        <w:keepLines w:val="0"/>
        <w:widowControl/>
        <w:suppressLineNumbers w:val="0"/>
        <w:rPr>
          <w:sz w:val="25"/>
          <w:szCs w:val="25"/>
        </w:rPr>
      </w:pPr>
      <w:r>
        <w:rPr>
          <w:i w:val="0"/>
          <w:caps w:val="0"/>
          <w:color w:val="000000"/>
          <w:spacing w:val="0"/>
          <w:sz w:val="25"/>
          <w:szCs w:val="25"/>
        </w:rPr>
        <w:t>虚拟绑架的类型</w:t>
      </w:r>
    </w:p>
    <w:p>
      <w:pPr>
        <w:keepNext w:val="0"/>
        <w:keepLines w:val="0"/>
        <w:widowControl/>
        <w:numPr>
          <w:ilvl w:val="0"/>
          <w:numId w:val="6"/>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来电者声称自己有被爱的人质。他们要求立即赎金以安全返回</w:t>
      </w:r>
    </w:p>
    <w:p>
      <w:pPr>
        <w:keepNext w:val="0"/>
        <w:keepLines w:val="0"/>
        <w:widowControl/>
        <w:numPr>
          <w:ilvl w:val="0"/>
          <w:numId w:val="6"/>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来电者说他们来自医院。他们说，旅行者正在医院里，需要紧急医疗救助。他们要求预先支付医疗费用。</w:t>
      </w:r>
    </w:p>
    <w:p>
      <w:pPr>
        <w:keepNext w:val="0"/>
        <w:keepLines w:val="0"/>
        <w:widowControl/>
        <w:numPr>
          <w:ilvl w:val="0"/>
          <w:numId w:val="6"/>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来电者自称是警察。他们声称旅行者已被捕或入狱。他们要求钱支付旅客的罚款，以便他们可以释放。</w:t>
      </w:r>
    </w:p>
    <w:p>
      <w:pPr>
        <w:pStyle w:val="5"/>
        <w:keepNext w:val="0"/>
        <w:keepLines w:val="0"/>
        <w:widowControl/>
        <w:suppressLineNumbers w:val="0"/>
        <w:rPr>
          <w:sz w:val="25"/>
          <w:szCs w:val="25"/>
        </w:rPr>
      </w:pPr>
      <w:r>
        <w:rPr>
          <w:i w:val="0"/>
          <w:caps w:val="0"/>
          <w:color w:val="000000"/>
          <w:spacing w:val="0"/>
          <w:sz w:val="25"/>
          <w:szCs w:val="25"/>
        </w:rPr>
        <w:t>减少虚拟绑架诈骗的风险</w:t>
      </w:r>
    </w:p>
    <w:p>
      <w:pPr>
        <w:keepNext w:val="0"/>
        <w:keepLines w:val="0"/>
        <w:widowControl/>
        <w:numPr>
          <w:ilvl w:val="0"/>
          <w:numId w:val="7"/>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检查您的社交媒体隐私设置。您公开发布的详细信息越多，骗子就可以使用更多信息来创建您亲人可能相信的真实故事。</w:t>
      </w:r>
    </w:p>
    <w:p>
      <w:pPr>
        <w:keepNext w:val="0"/>
        <w:keepLines w:val="0"/>
        <w:widowControl/>
        <w:numPr>
          <w:ilvl w:val="0"/>
          <w:numId w:val="7"/>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被告知有关欺诈。作为旅行者，或作为澳大利亚侨民的家人或朋友。在ScamWatch（澳大利亚竞争和消费者委员会，ACCC）上了解有关</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"https://www.scamwatch.gov.au/types-of-scams"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避免欺诈的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更多信息。</w:t>
      </w:r>
    </w:p>
    <w:p>
      <w:pPr>
        <w:pStyle w:val="3"/>
        <w:keepNext w:val="0"/>
        <w:keepLines w:val="0"/>
        <w:widowControl/>
        <w:suppressLineNumbers w:val="0"/>
        <w:rPr>
          <w:sz w:val="35"/>
          <w:szCs w:val="35"/>
        </w:rPr>
      </w:pPr>
      <w:r>
        <w:rPr>
          <w:i w:val="0"/>
          <w:caps w:val="0"/>
          <w:color w:val="000000"/>
          <w:spacing w:val="0"/>
          <w:sz w:val="35"/>
          <w:szCs w:val="35"/>
        </w:rPr>
        <w:t>绑架和在线诈骗</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一些绑架是另一种犯罪的一部分，特别是在线诈骗。这包括</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"https://www.scamwatch.gov.au/types-of-scams/dating-romance"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浪漫骗局</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和</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"https://www.scamwatch.gov.au/types-of-scams/unexpected-money/nigerian-scams"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尼日利亚字母骗局</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（ACCC）。</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一些绑架者进行非常复杂的行动。在引诱他们出国之前，他们通常与受害者建立数月或数年的信任关系。最常见的目的地是：</w:t>
      </w:r>
    </w:p>
    <w:p>
      <w:pPr>
        <w:keepNext w:val="0"/>
        <w:keepLines w:val="0"/>
        <w:widowControl/>
        <w:numPr>
          <w:ilvl w:val="0"/>
          <w:numId w:val="8"/>
        </w:numPr>
        <w:suppressLineNumbers w:val="0"/>
        <w:spacing w:before="0" w:beforeAutospacing="1" w:after="0" w:afterAutospacing="1"/>
        <w:ind w:left="720" w:hanging="360"/>
      </w:pP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"https://www.smartraveller.gov.au/destinations/africa/nigeria" \o "奈及利亚"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奈及利亚</w:t>
      </w:r>
      <w:r>
        <w:rPr>
          <w:rFonts w:hint="default" w:ascii="Open Sans" w:hAnsi="Open Sans" w:eastAsia="Open Sans" w:cs="Open Sans"/>
          <w:i w:val="0"/>
          <w:caps w:val="0"/>
          <w:spacing w:val="0"/>
          <w:sz w:val="20"/>
          <w:szCs w:val="20"/>
        </w:rPr>
        <w:fldChar w:fldCharType="end"/>
      </w:r>
    </w:p>
    <w:p>
      <w:pPr>
        <w:keepNext w:val="0"/>
        <w:keepLines w:val="0"/>
        <w:widowControl/>
        <w:numPr>
          <w:ilvl w:val="0"/>
          <w:numId w:val="8"/>
        </w:numPr>
        <w:suppressLineNumbers w:val="0"/>
        <w:spacing w:before="0" w:beforeAutospacing="1" w:after="0" w:afterAutospacing="1"/>
        <w:ind w:left="720" w:hanging="360"/>
      </w:pP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"https://www.smartraveller.gov.au/destinations/africa/uganda" \o "乌干达"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乌干达</w:t>
      </w:r>
      <w:r>
        <w:rPr>
          <w:rFonts w:hint="default" w:ascii="Open Sans" w:hAnsi="Open Sans" w:eastAsia="Open Sans" w:cs="Open Sans"/>
          <w:i w:val="0"/>
          <w:caps w:val="0"/>
          <w:spacing w:val="0"/>
          <w:sz w:val="20"/>
          <w:szCs w:val="20"/>
        </w:rPr>
        <w:fldChar w:fldCharType="end"/>
      </w:r>
    </w:p>
    <w:p>
      <w:pPr>
        <w:keepNext w:val="0"/>
        <w:keepLines w:val="0"/>
        <w:widowControl/>
        <w:numPr>
          <w:ilvl w:val="0"/>
          <w:numId w:val="8"/>
        </w:numPr>
        <w:suppressLineNumbers w:val="0"/>
        <w:spacing w:before="0" w:beforeAutospacing="1" w:after="0" w:afterAutospacing="1"/>
        <w:ind w:left="720" w:hanging="360"/>
      </w:pP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"https://www.smartraveller.gov.au/destinations/africa/south-africa" \o "南非"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南非</w:t>
      </w:r>
      <w:r>
        <w:rPr>
          <w:rFonts w:hint="default" w:ascii="Open Sans" w:hAnsi="Open Sans" w:eastAsia="Open Sans" w:cs="Open Sans"/>
          <w:i w:val="0"/>
          <w:caps w:val="0"/>
          <w:spacing w:val="0"/>
          <w:sz w:val="20"/>
          <w:szCs w:val="20"/>
        </w:rPr>
        <w:fldChar w:fldCharType="end"/>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小心收到陌生地点旅行带来的任何在线邀请，尤其是在有人提供浪漫，工作或金钱的情况下。</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如果您认为自己被骗了，请不要出国取回钱。骗子可能会</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"https://www.smartraveller.gov.au/zh-hans/node/kidnapped-overseas"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绑架</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您，然后向亲人勒索更多金钱以确保释放。</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请参阅有关</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"https://www.smartraveller.gov.au/before-you-go/safety/scams" \o "影响旅行者的骗局"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避免欺诈的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一般建议。了解有关在ScamWatch（ACCC）上</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"https://www.scamwatch.gov.au/types-of-scams"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避免欺诈的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更多信息。</w:t>
      </w:r>
    </w:p>
    <w:p>
      <w:pPr>
        <w:pStyle w:val="4"/>
        <w:keepNext w:val="0"/>
        <w:keepLines w:val="0"/>
        <w:widowControl/>
        <w:suppressLineNumbers w:val="0"/>
        <w:rPr>
          <w:sz w:val="29"/>
          <w:szCs w:val="29"/>
        </w:rPr>
      </w:pPr>
      <w:r>
        <w:rPr>
          <w:i w:val="0"/>
          <w:caps w:val="0"/>
          <w:color w:val="000000"/>
          <w:spacing w:val="0"/>
          <w:sz w:val="29"/>
          <w:szCs w:val="29"/>
        </w:rPr>
        <w:t>盗版和绑架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盗版可能包括绑架。一些海盗绑架了乘船旅行并索要赎金的人。</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海盗袭击各种形式的运输。这包括商用船，游乐设备（例如游艇）和豪华邮轮。发生盗版：</w:t>
      </w:r>
    </w:p>
    <w:p>
      <w:pPr>
        <w:keepNext w:val="0"/>
        <w:keepLines w:val="0"/>
        <w:widowControl/>
        <w:numPr>
          <w:ilvl w:val="0"/>
          <w:numId w:val="9"/>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索马里和也门沿海地区（包括非洲之角和亚丁湾）</w:t>
      </w:r>
    </w:p>
    <w:p>
      <w:pPr>
        <w:keepNext w:val="0"/>
        <w:keepLines w:val="0"/>
        <w:widowControl/>
        <w:numPr>
          <w:ilvl w:val="0"/>
          <w:numId w:val="9"/>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在几内亚湾（贝宁，加纳，多哥，尼日利亚，喀麦隆，加蓬和赤道几内亚都在几内亚湾接壤），以及</w:t>
      </w:r>
    </w:p>
    <w:p>
      <w:pPr>
        <w:keepNext w:val="0"/>
        <w:keepLines w:val="0"/>
        <w:widowControl/>
        <w:numPr>
          <w:ilvl w:val="0"/>
          <w:numId w:val="9"/>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靠近棉兰老岛和菲律宾和马来西亚之间的苏禄海</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有关更多信息，请参阅我们有关</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"https://www.smartraveller.gov.au/before-you-go/getting-around/boat-travel" \o "乘船旅行"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乘船旅行的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一般建议和</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"https://www.smartraveller.gov.au/before-you-go/safety/piracy" \o "降低盗版风险"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海盗</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页面。</w:t>
      </w:r>
    </w:p>
    <w:p>
      <w:pPr>
        <w:pStyle w:val="3"/>
        <w:keepNext w:val="0"/>
        <w:keepLines w:val="0"/>
        <w:widowControl/>
        <w:suppressLineNumbers w:val="0"/>
        <w:rPr>
          <w:sz w:val="35"/>
          <w:szCs w:val="35"/>
        </w:rPr>
      </w:pPr>
      <w:r>
        <w:rPr>
          <w:i w:val="0"/>
          <w:caps w:val="0"/>
          <w:color w:val="000000"/>
          <w:spacing w:val="0"/>
          <w:sz w:val="35"/>
          <w:szCs w:val="35"/>
        </w:rPr>
        <w:t>恐怖分子绑架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恐怖组织和好战组织经常以外国人为绑架目标。在某些情况下，恐怖分子没有满足他们的要求就杀死了他们的受害者。</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某些绑架事件是出于意识形态或政治原因。这几乎没有谈判余地。</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有关更多信息，请参阅我们的一般性建议和有关</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"https://www.smartraveller.gov.au/before-you-go/safety/terrorism" \o "恐怖主义"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恐怖主义的</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信息。</w:t>
      </w:r>
    </w:p>
    <w:p>
      <w:pPr>
        <w:pStyle w:val="5"/>
        <w:keepNext w:val="0"/>
        <w:keepLines w:val="0"/>
        <w:widowControl/>
        <w:suppressLineNumbers w:val="0"/>
        <w:rPr>
          <w:sz w:val="25"/>
          <w:szCs w:val="25"/>
        </w:rPr>
      </w:pPr>
      <w:r>
        <w:rPr>
          <w:i w:val="0"/>
          <w:caps w:val="0"/>
          <w:color w:val="000000"/>
          <w:spacing w:val="0"/>
          <w:sz w:val="25"/>
          <w:szCs w:val="25"/>
        </w:rPr>
        <w:t>外国人更有可能被恐怖分子绑架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恐怖分子通常以绑架外国人为目标，他们是：</w:t>
      </w:r>
    </w:p>
    <w:p>
      <w:pPr>
        <w:keepNext w:val="0"/>
        <w:keepLines w:val="0"/>
        <w:widowControl/>
        <w:numPr>
          <w:ilvl w:val="0"/>
          <w:numId w:val="1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记者</w:t>
      </w:r>
    </w:p>
    <w:p>
      <w:pPr>
        <w:keepNext w:val="0"/>
        <w:keepLines w:val="0"/>
        <w:widowControl/>
        <w:numPr>
          <w:ilvl w:val="0"/>
          <w:numId w:val="1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石油和采矿业员工</w:t>
      </w:r>
    </w:p>
    <w:p>
      <w:pPr>
        <w:keepNext w:val="0"/>
        <w:keepLines w:val="0"/>
        <w:widowControl/>
        <w:numPr>
          <w:ilvl w:val="0"/>
          <w:numId w:val="1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援助和人道主义工作者或志愿者</w:t>
      </w:r>
    </w:p>
    <w:p>
      <w:pPr>
        <w:keepNext w:val="0"/>
        <w:keepLines w:val="0"/>
        <w:widowControl/>
        <w:numPr>
          <w:ilvl w:val="0"/>
          <w:numId w:val="10"/>
        </w:numPr>
        <w:suppressLineNumbers w:val="0"/>
        <w:spacing w:before="0" w:beforeAutospacing="1" w:after="0" w:afterAutospacing="1"/>
        <w:ind w:left="720" w:hanging="360"/>
      </w:pPr>
      <w:r>
        <w:rPr>
          <w:rFonts w:hint="default" w:ascii="Open Sans" w:hAnsi="Open Sans" w:eastAsia="Open Sans" w:cs="Open Sans"/>
          <w:i w:val="0"/>
          <w:caps w:val="0"/>
          <w:color w:val="000000"/>
          <w:spacing w:val="0"/>
          <w:sz w:val="20"/>
          <w:szCs w:val="20"/>
        </w:rPr>
        <w:t>游客，特别是旅游业稀少的地方</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恐怖分子可能利用当地商人来识别潜在受害者。这包括使用当地的旅游和运输运营商。</w:t>
      </w:r>
    </w:p>
    <w:p>
      <w:pPr>
        <w:pStyle w:val="5"/>
        <w:keepNext w:val="0"/>
        <w:keepLines w:val="0"/>
        <w:widowControl/>
        <w:suppressLineNumbers w:val="0"/>
        <w:rPr>
          <w:sz w:val="25"/>
          <w:szCs w:val="25"/>
        </w:rPr>
      </w:pPr>
      <w:r>
        <w:rPr>
          <w:i w:val="0"/>
          <w:caps w:val="0"/>
          <w:color w:val="000000"/>
          <w:spacing w:val="0"/>
          <w:sz w:val="25"/>
          <w:szCs w:val="25"/>
        </w:rPr>
        <w:t>恐怖分子绑架的风险最高的地方</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恐怖分子可以在任何目的地针对澳大利亚人。但是，在冲突地区和我们建议级别为“ </w:t>
      </w:r>
      <w:r>
        <w:rPr>
          <w:rFonts w:hint="default" w:ascii="Open Sans" w:hAnsi="Open Sans" w:eastAsia="Open Sans" w:cs="Open Sans"/>
          <w:i w:val="0"/>
          <w:caps w:val="0"/>
          <w:spacing w:val="0"/>
          <w:sz w:val="20"/>
          <w:szCs w:val="20"/>
        </w:rPr>
        <w:fldChar w:fldCharType="begin"/>
      </w:r>
      <w:r>
        <w:rPr>
          <w:rFonts w:hint="default" w:ascii="Open Sans" w:hAnsi="Open Sans" w:eastAsia="Open Sans" w:cs="Open Sans"/>
          <w:i w:val="0"/>
          <w:caps w:val="0"/>
          <w:spacing w:val="0"/>
          <w:sz w:val="20"/>
          <w:szCs w:val="20"/>
        </w:rPr>
        <w:instrText xml:space="preserve"> HYPERLINK "https://www.smartraveller.gov.au/consular-services/travel-advice-explained" \o "旅行建议说明" </w:instrText>
      </w:r>
      <w:r>
        <w:rPr>
          <w:rFonts w:hint="default" w:ascii="Open Sans" w:hAnsi="Open Sans" w:eastAsia="Open Sans" w:cs="Open Sans"/>
          <w:i w:val="0"/>
          <w:caps w:val="0"/>
          <w:spacing w:val="0"/>
          <w:sz w:val="20"/>
          <w:szCs w:val="20"/>
        </w:rPr>
        <w:fldChar w:fldCharType="separate"/>
      </w:r>
      <w:r>
        <w:rPr>
          <w:rStyle w:val="10"/>
          <w:rFonts w:hint="default" w:ascii="Open Sans" w:hAnsi="Open Sans" w:eastAsia="Open Sans" w:cs="Open Sans"/>
          <w:i w:val="0"/>
          <w:caps w:val="0"/>
          <w:spacing w:val="0"/>
          <w:sz w:val="20"/>
          <w:szCs w:val="20"/>
        </w:rPr>
        <w:t>请勿旅行</w:t>
      </w:r>
      <w:r>
        <w:rPr>
          <w:rFonts w:hint="default" w:ascii="Open Sans" w:hAnsi="Open Sans" w:eastAsia="Open Sans" w:cs="Open Sans"/>
          <w:i w:val="0"/>
          <w:caps w:val="0"/>
          <w:spacing w:val="0"/>
          <w:sz w:val="20"/>
          <w:szCs w:val="20"/>
        </w:rPr>
        <w:fldChar w:fldCharType="end"/>
      </w:r>
      <w:r>
        <w:rPr>
          <w:rFonts w:hint="default" w:ascii="Open Sans" w:hAnsi="Open Sans" w:eastAsia="Open Sans" w:cs="Open Sans"/>
          <w:i w:val="0"/>
          <w:caps w:val="0"/>
          <w:color w:val="000000"/>
          <w:spacing w:val="0"/>
          <w:sz w:val="20"/>
          <w:szCs w:val="20"/>
        </w:rPr>
        <w:t> ”的其他国家，绑架的风险较高。</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恐怖分子可能会在偏远地区使用文化节来确定外国目标。这些节日使人们沿着不安全的路线到达可预测的地方。</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在游客很少的地方，任何外国人都可能引起当地恐怖分子的更多关注。在我们的建议等级为“请勿旅行”的目的地中尤其如此。</w:t>
      </w:r>
    </w:p>
    <w:p>
      <w:pPr>
        <w:pStyle w:val="5"/>
        <w:keepNext w:val="0"/>
        <w:keepLines w:val="0"/>
        <w:widowControl/>
        <w:suppressLineNumbers w:val="0"/>
        <w:rPr>
          <w:sz w:val="25"/>
          <w:szCs w:val="25"/>
        </w:rPr>
      </w:pPr>
      <w:r>
        <w:rPr>
          <w:i w:val="0"/>
          <w:caps w:val="0"/>
          <w:color w:val="000000"/>
          <w:spacing w:val="0"/>
          <w:sz w:val="25"/>
          <w:szCs w:val="25"/>
        </w:rPr>
        <w:t>跨境绑架</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绑架者可能将人质带入邻国。例如，武装分子在肯尼亚绑架了人道主义工作者和游客，但将他们关押在索马里。在阿富汗被绑架的外国人有时被带到巴基斯坦。</w:t>
      </w:r>
    </w:p>
    <w:p>
      <w:pPr>
        <w:pStyle w:val="3"/>
        <w:keepNext w:val="0"/>
        <w:keepLines w:val="0"/>
        <w:widowControl/>
        <w:suppressLineNumbers w:val="0"/>
        <w:rPr>
          <w:sz w:val="35"/>
          <w:szCs w:val="35"/>
        </w:rPr>
      </w:pPr>
      <w:r>
        <w:rPr>
          <w:i w:val="0"/>
          <w:caps w:val="0"/>
          <w:color w:val="000000"/>
          <w:spacing w:val="0"/>
          <w:sz w:val="35"/>
          <w:szCs w:val="35"/>
        </w:rPr>
        <w:t>特别关注的领域</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在世界某些地区，绑架威胁尤其严重。以下列表未涵盖所有高威胁区域。有关更多信息，请参见特定国家的旅行咨询。</w:t>
      </w:r>
    </w:p>
    <w:p>
      <w:pPr>
        <w:pStyle w:val="6"/>
        <w:keepNext w:val="0"/>
        <w:keepLines w:val="0"/>
        <w:widowControl/>
        <w:suppressLineNumbers w:val="0"/>
      </w:pPr>
      <w:r>
        <w:rPr>
          <w:rFonts w:hint="default" w:ascii="Open Sans" w:hAnsi="Open Sans" w:eastAsia="Open Sans" w:cs="Open Sans"/>
          <w:i w:val="0"/>
          <w:caps w:val="0"/>
          <w:color w:val="000000"/>
          <w:spacing w:val="0"/>
          <w:sz w:val="20"/>
          <w:szCs w:val="20"/>
        </w:rPr>
        <w:t>绑架对西非和东非偏远地区以及非洲萨赫勒地区的商业活动构成威胁。在阿富汗和巴基斯坦，以及中东，南美和东南亚的部分地区，特别是在沙巴东部，马来西亚和南部菲律宾，这也是一种威胁。</w:t>
      </w:r>
    </w:p>
    <w:p>
      <w:pPr>
        <w:pStyle w:val="3"/>
        <w:keepNext w:val="0"/>
        <w:keepLines w:val="0"/>
        <w:widowControl/>
        <w:suppressLineNumbers w:val="0"/>
        <w:rPr>
          <w:sz w:val="35"/>
          <w:szCs w:val="35"/>
        </w:rPr>
      </w:pPr>
      <w:r>
        <w:rPr>
          <w:i w:val="0"/>
          <w:caps w:val="0"/>
          <w:color w:val="000000"/>
          <w:spacing w:val="0"/>
          <w:sz w:val="35"/>
          <w:szCs w:val="35"/>
        </w:rPr>
        <w:t>最近被绑架的澳大利亚人的例子</w:t>
      </w:r>
    </w:p>
    <w:p>
      <w:pPr>
        <w:pStyle w:val="4"/>
        <w:keepNext w:val="0"/>
        <w:keepLines w:val="0"/>
        <w:widowControl/>
        <w:suppressLineNumbers w:val="0"/>
        <w:rPr>
          <w:sz w:val="29"/>
          <w:szCs w:val="29"/>
        </w:rPr>
      </w:pPr>
      <w:r>
        <w:rPr>
          <w:i w:val="0"/>
          <w:caps w:val="0"/>
          <w:color w:val="000000"/>
          <w:spacing w:val="0"/>
          <w:sz w:val="29"/>
          <w:szCs w:val="29"/>
        </w:rPr>
        <w:t>2019年</w:t>
      </w:r>
    </w:p>
    <w:p>
      <w:pPr>
        <w:keepNext w:val="0"/>
        <w:keepLines w:val="0"/>
        <w:widowControl/>
        <w:numPr>
          <w:ilvl w:val="0"/>
          <w:numId w:val="11"/>
        </w:numPr>
        <w:suppressLineNumbers w:val="0"/>
        <w:spacing w:before="0" w:beforeAutospacing="1" w:after="0" w:afterAutospacing="1"/>
        <w:ind w:left="720" w:hanging="360"/>
      </w:pPr>
      <w:r>
        <w:rPr>
          <w:rFonts w:hint="default" w:ascii="Open Sans" w:hAnsi="Open Sans" w:eastAsia="Open Sans" w:cs="Open Sans"/>
          <w:b/>
          <w:i w:val="0"/>
          <w:caps w:val="0"/>
          <w:color w:val="000000"/>
          <w:spacing w:val="0"/>
          <w:sz w:val="20"/>
          <w:szCs w:val="20"/>
          <w:shd w:val="clear" w:fill="C9D7F1"/>
        </w:rPr>
        <w:t>2月</w:t>
      </w:r>
      <w:r>
        <w:rPr>
          <w:rFonts w:hint="default" w:ascii="Open Sans" w:hAnsi="Open Sans" w:eastAsia="Open Sans" w:cs="Open Sans"/>
          <w:i w:val="0"/>
          <w:caps w:val="0"/>
          <w:color w:val="000000"/>
          <w:spacing w:val="0"/>
          <w:sz w:val="20"/>
          <w:szCs w:val="20"/>
          <w:shd w:val="clear" w:fill="C9D7F1"/>
        </w:rPr>
        <w:t>：一名澳大利亚人在菲律宾马尼拉被绑架，两天后被警察救出</w:t>
      </w:r>
    </w:p>
    <w:p>
      <w:pPr>
        <w:keepNext w:val="0"/>
        <w:keepLines w:val="0"/>
        <w:widowControl/>
        <w:numPr>
          <w:ilvl w:val="0"/>
          <w:numId w:val="11"/>
        </w:numPr>
        <w:suppressLineNumbers w:val="0"/>
        <w:spacing w:before="0" w:beforeAutospacing="1" w:after="0" w:afterAutospacing="1"/>
        <w:ind w:left="720" w:hanging="360"/>
      </w:pPr>
      <w:r>
        <w:rPr>
          <w:rStyle w:val="9"/>
          <w:rFonts w:hint="default" w:ascii="Open Sans" w:hAnsi="Open Sans" w:eastAsia="Open Sans" w:cs="Open Sans"/>
          <w:b/>
          <w:i w:val="0"/>
          <w:caps w:val="0"/>
          <w:color w:val="000000"/>
          <w:spacing w:val="0"/>
          <w:sz w:val="20"/>
          <w:szCs w:val="20"/>
        </w:rPr>
        <w:t>一月</w:t>
      </w:r>
      <w:r>
        <w:rPr>
          <w:rFonts w:hint="default" w:ascii="Open Sans" w:hAnsi="Open Sans" w:eastAsia="Open Sans" w:cs="Open Sans"/>
          <w:i w:val="0"/>
          <w:caps w:val="0"/>
          <w:color w:val="000000"/>
          <w:spacing w:val="0"/>
          <w:sz w:val="20"/>
          <w:szCs w:val="20"/>
        </w:rPr>
        <w:t>：一名澳大利亚人在马达加斯加被绑架。他们被关押了四天。</w:t>
      </w:r>
    </w:p>
    <w:p>
      <w:pPr>
        <w:pStyle w:val="4"/>
        <w:keepNext w:val="0"/>
        <w:keepLines w:val="0"/>
        <w:widowControl/>
        <w:suppressLineNumbers w:val="0"/>
        <w:rPr>
          <w:sz w:val="29"/>
          <w:szCs w:val="29"/>
        </w:rPr>
      </w:pPr>
      <w:r>
        <w:rPr>
          <w:i w:val="0"/>
          <w:caps w:val="0"/>
          <w:color w:val="000000"/>
          <w:spacing w:val="0"/>
          <w:sz w:val="29"/>
          <w:szCs w:val="29"/>
        </w:rPr>
        <w:t>2018年</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Hi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ED9D9"/>
    <w:multiLevelType w:val="multilevel"/>
    <w:tmpl w:val="AEFED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CEC095"/>
    <w:multiLevelType w:val="multilevel"/>
    <w:tmpl w:val="C2CEC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1CE93C"/>
    <w:multiLevelType w:val="multilevel"/>
    <w:tmpl w:val="DE1CE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37D568"/>
    <w:multiLevelType w:val="multilevel"/>
    <w:tmpl w:val="FD37D5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51A2B8"/>
    <w:multiLevelType w:val="multilevel"/>
    <w:tmpl w:val="FE51A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AAE379"/>
    <w:multiLevelType w:val="multilevel"/>
    <w:tmpl w:val="03AAE3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9123EE8"/>
    <w:multiLevelType w:val="multilevel"/>
    <w:tmpl w:val="09123E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9485FCD"/>
    <w:multiLevelType w:val="multilevel"/>
    <w:tmpl w:val="09485F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129D065"/>
    <w:multiLevelType w:val="multilevel"/>
    <w:tmpl w:val="6129D0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7ABB01A"/>
    <w:multiLevelType w:val="multilevel"/>
    <w:tmpl w:val="77ABB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E6E2CF9"/>
    <w:multiLevelType w:val="multilevel"/>
    <w:tmpl w:val="7E6E2C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4"/>
  </w:num>
  <w:num w:numId="4">
    <w:abstractNumId w:val="5"/>
  </w:num>
  <w:num w:numId="5">
    <w:abstractNumId w:val="10"/>
  </w:num>
  <w:num w:numId="6">
    <w:abstractNumId w:val="9"/>
  </w:num>
  <w:num w:numId="7">
    <w:abstractNumId w:val="6"/>
  </w:num>
  <w:num w:numId="8">
    <w:abstractNumId w:val="7"/>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D2D0C"/>
    <w:rsid w:val="0697640A"/>
    <w:rsid w:val="08F22ACC"/>
    <w:rsid w:val="08F438DF"/>
    <w:rsid w:val="0EF119ED"/>
    <w:rsid w:val="14EE3898"/>
    <w:rsid w:val="159672F7"/>
    <w:rsid w:val="167D2D0C"/>
    <w:rsid w:val="1B8F5440"/>
    <w:rsid w:val="1CC36999"/>
    <w:rsid w:val="24784B95"/>
    <w:rsid w:val="432E183D"/>
    <w:rsid w:val="44CD63C5"/>
    <w:rsid w:val="45AA4391"/>
    <w:rsid w:val="505F0574"/>
    <w:rsid w:val="5E7815A2"/>
    <w:rsid w:val="5E9E3CB4"/>
    <w:rsid w:val="70474018"/>
    <w:rsid w:val="70A44183"/>
    <w:rsid w:val="765A38F8"/>
    <w:rsid w:val="7A604A3D"/>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2020-01-13T20:32:00Z</dcterms:created>
  <dc:creator>ATI老哇的爪子007</dc:creator>
  <cp:lastModifiedBy>ATI老哇的爪子007</cp:lastModifiedBy>
  <dcterms:modified xsi:type="dcterms:W3CDTF">2020-01-13T20:34:17Z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