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透气与保温等矛盾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  <w:shd w:val="clear" w:fill="F8F8FF"/>
        </w:rPr>
        <w:t>每天花费大量时间处理皮革和肌腱，缝制衣服、皮靴和帐篷，制备绳索（用皮革或肌腱纤维），熬制油脂，照顾油灯（添油，拨弄灯芯以调节火焰），烘干换下的衣靴，调节天窗以便将室温和空气清新度控制在适当水平（在高密封的半地下小屋里保温和氧气充足之间的平衡十分脆弱）…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530BD0"/>
    <w:multiLevelType w:val="multilevel"/>
    <w:tmpl w:val="F4530BD0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suff w:val="nothing"/>
      <w:lvlText w:val="第%2节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0578FEC8"/>
    <w:multiLevelType w:val="multilevel"/>
    <w:tmpl w:val="0578FEC8"/>
    <w:lvl w:ilvl="0" w:tentative="0">
      <w:start w:val="1"/>
      <w:numFmt w:val="chineseCounting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2">
    <w:nsid w:val="6A3B28EE"/>
    <w:multiLevelType w:val="multilevel"/>
    <w:tmpl w:val="6A3B28EE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D56157"/>
    <w:rsid w:val="0697640A"/>
    <w:rsid w:val="08F22ACC"/>
    <w:rsid w:val="08F438DF"/>
    <w:rsid w:val="0EF119ED"/>
    <w:rsid w:val="14EE3898"/>
    <w:rsid w:val="159672F7"/>
    <w:rsid w:val="1B8F5440"/>
    <w:rsid w:val="1CC36999"/>
    <w:rsid w:val="24784B95"/>
    <w:rsid w:val="31D56157"/>
    <w:rsid w:val="432E183D"/>
    <w:rsid w:val="44CD63C5"/>
    <w:rsid w:val="45AA4391"/>
    <w:rsid w:val="505F0574"/>
    <w:rsid w:val="5E7815A2"/>
    <w:rsid w:val="5E9E3CB4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2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3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2020-01-14T18:24:00Z</dcterms:created>
  <dc:creator>ATI老哇的爪子007</dc:creator>
  <cp:lastModifiedBy>ATI老哇的爪子007</cp:lastModifiedBy>
  <dcterms:modified xsi:type="dcterms:W3CDTF">2020-01-14T18:24:18Z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