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before="0" w:beforeAutospacing="0" w:after="270" w:afterAutospacing="0" w:line="15" w:lineRule="atLeast"/>
        <w:ind w:left="0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imgrt  </w:t>
      </w:r>
      <w:r>
        <w:rPr>
          <w:rFonts w:hint="default" w:ascii="Arial" w:hAnsi="Arial" w:eastAsia="宋体" w:cs="Arial"/>
          <w:i w:val="0"/>
          <w:caps w:val="0"/>
          <w:color w:val="545454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Indicators </w:t>
      </w:r>
      <w:r>
        <w:rPr>
          <w:rFonts w:hint="eastAsia" w:ascii="Arial" w:hAnsi="Arial" w:eastAsia="宋体" w:cs="Arial"/>
          <w:i w:val="0"/>
          <w:caps w:val="0"/>
          <w:color w:val="545454"/>
          <w:spacing w:val="0"/>
          <w:kern w:val="0"/>
          <w:sz w:val="14"/>
          <w:szCs w:val="14"/>
          <w:shd w:val="clear" w:fill="FFFFFF"/>
          <w:lang w:val="en-US" w:eastAsia="zh-CN" w:bidi="ar"/>
        </w:rPr>
        <w:t>audit and monitor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70" w:afterAutospacing="0" w:line="15" w:lineRule="atLeast"/>
        <w:ind w:left="0" w:firstLine="0"/>
        <w:jc w:val="left"/>
        <w:rPr>
          <w:rFonts w:hint="default" w:ascii="Arial" w:hAnsi="Arial" w:eastAsia="宋体" w:cs="Arial"/>
          <w:i w:val="0"/>
          <w:caps w:val="0"/>
          <w:color w:val="545454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Style w:val="7"/>
          <w:rFonts w:hint="default" w:ascii="Arial" w:hAnsi="Arial" w:eastAsia="宋体" w:cs="Arial"/>
          <w:b w:val="0"/>
          <w:i w:val="0"/>
          <w:caps w:val="0"/>
          <w:color w:val="DD4B39"/>
          <w:spacing w:val="0"/>
          <w:kern w:val="0"/>
          <w:sz w:val="14"/>
          <w:szCs w:val="14"/>
          <w:shd w:val="clear" w:fill="FFFFFF"/>
          <w:lang w:val="en-US" w:eastAsia="zh-CN" w:bidi="ar"/>
        </w:rPr>
        <w:t>指标</w:t>
      </w:r>
      <w:r>
        <w:rPr>
          <w:rFonts w:hint="default" w:ascii="Arial" w:hAnsi="Arial" w:eastAsia="宋体" w:cs="Arial"/>
          <w:i w:val="0"/>
          <w:caps w:val="0"/>
          <w:color w:val="545454"/>
          <w:spacing w:val="0"/>
          <w:kern w:val="0"/>
          <w:sz w:val="14"/>
          <w:szCs w:val="14"/>
          <w:shd w:val="clear" w:fill="FFFFFF"/>
          <w:lang w:val="en-US" w:eastAsia="zh-CN" w:bidi="ar"/>
        </w:rPr>
        <w:t>（Indicators / index / norm / quota / target）</w:t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DD4B39"/>
          <w:spacing w:val="0"/>
          <w:kern w:val="0"/>
          <w:sz w:val="14"/>
          <w:szCs w:val="14"/>
          <w:shd w:val="clear" w:fill="FFFFFF"/>
          <w:lang w:val="en-US" w:eastAsia="zh-CN" w:bidi="ar"/>
        </w:rPr>
        <w:t>指标</w:t>
      </w:r>
      <w:r>
        <w:rPr>
          <w:rFonts w:hint="default" w:ascii="Arial" w:hAnsi="Arial" w:eastAsia="宋体" w:cs="Arial"/>
          <w:i w:val="0"/>
          <w:caps w:val="0"/>
          <w:color w:val="545454"/>
          <w:spacing w:val="0"/>
          <w:kern w:val="0"/>
          <w:sz w:val="14"/>
          <w:szCs w:val="14"/>
          <w:shd w:val="clear" w:fill="FFFFFF"/>
          <w:lang w:val="en-US" w:eastAsia="zh-CN" w:bidi="ar"/>
        </w:rPr>
        <w:t>是指预期中打算达到的指数、规格、标准。</w:t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DD4B39"/>
          <w:spacing w:val="0"/>
          <w:kern w:val="0"/>
          <w:sz w:val="14"/>
          <w:szCs w:val="14"/>
          <w:shd w:val="clear" w:fill="FFFFFF"/>
          <w:lang w:val="en-US" w:eastAsia="zh-CN" w:bidi="ar"/>
        </w:rPr>
        <w:t>指标</w:t>
      </w:r>
      <w:r>
        <w:rPr>
          <w:rFonts w:hint="default" w:ascii="Arial" w:hAnsi="Arial" w:eastAsia="宋体" w:cs="Arial"/>
          <w:i w:val="0"/>
          <w:caps w:val="0"/>
          <w:color w:val="545454"/>
          <w:spacing w:val="0"/>
          <w:kern w:val="0"/>
          <w:sz w:val="14"/>
          <w:szCs w:val="14"/>
          <w:shd w:val="clear" w:fill="FFFFFF"/>
          <w:lang w:val="en-US" w:eastAsia="zh-CN" w:bidi="ar"/>
        </w:rPr>
        <w:t>反映方向；目标反映对方的能力。按</w:t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DD4B39"/>
          <w:spacing w:val="0"/>
          <w:kern w:val="0"/>
          <w:sz w:val="14"/>
          <w:szCs w:val="14"/>
          <w:shd w:val="clear" w:fill="FFFFFF"/>
          <w:lang w:val="en-US" w:eastAsia="zh-CN" w:bidi="ar"/>
        </w:rPr>
        <w:t>指标</w:t>
      </w:r>
      <w:r>
        <w:rPr>
          <w:rFonts w:hint="default" w:ascii="Arial" w:hAnsi="Arial" w:eastAsia="宋体" w:cs="Arial"/>
          <w:i w:val="0"/>
          <w:caps w:val="0"/>
          <w:color w:val="545454"/>
          <w:spacing w:val="0"/>
          <w:kern w:val="0"/>
          <w:sz w:val="14"/>
          <w:szCs w:val="14"/>
          <w:shd w:val="clear" w:fill="FFFFFF"/>
          <w:lang w:val="en-US" w:eastAsia="zh-CN" w:bidi="ar"/>
        </w:rPr>
        <w:t>说明总体现象的内容不同， ...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70" w:afterAutospacing="0" w:line="15" w:lineRule="atLeast"/>
        <w:ind w:left="0" w:firstLine="0"/>
        <w:jc w:val="left"/>
        <w:rPr>
          <w:rFonts w:hint="default" w:ascii="Arial" w:hAnsi="Arial" w:eastAsia="宋体" w:cs="Arial"/>
          <w:i w:val="0"/>
          <w:caps w:val="0"/>
          <w:color w:val="545454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70" w:afterAutospacing="0" w:line="15" w:lineRule="atLeast"/>
        <w:ind w:left="0" w:firstLine="0"/>
        <w:jc w:val="left"/>
        <w:rPr>
          <w:rFonts w:hint="default" w:ascii="Arial" w:hAnsi="Arial" w:eastAsia="宋体" w:cs="Arial"/>
          <w:i w:val="0"/>
          <w:caps w:val="0"/>
          <w:color w:val="545454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9865" cy="45491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70" w:afterAutospacing="0" w:line="12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14"/>
          <w:szCs w:val="14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0578FEC8"/>
    <w:multiLevelType w:val="multilevel"/>
    <w:tmpl w:val="0578FEC8"/>
    <w:lvl w:ilvl="0" w:tentative="0">
      <w:start w:val="1"/>
      <w:numFmt w:val="chineseCounting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6A3B28EE"/>
    <w:multiLevelType w:val="multilevel"/>
    <w:tmpl w:val="6A3B28EE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7C2CFD"/>
    <w:rsid w:val="0697640A"/>
    <w:rsid w:val="08F22ACC"/>
    <w:rsid w:val="08F438DF"/>
    <w:rsid w:val="0EF119ED"/>
    <w:rsid w:val="14EE3898"/>
    <w:rsid w:val="159672F7"/>
    <w:rsid w:val="1B8F5440"/>
    <w:rsid w:val="1CC36999"/>
    <w:rsid w:val="24784B95"/>
    <w:rsid w:val="3A7C2CFD"/>
    <w:rsid w:val="432E183D"/>
    <w:rsid w:val="44CD63C5"/>
    <w:rsid w:val="45AA4391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2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3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2020-01-14T20:33:00Z</dcterms:created>
  <dc:creator>ATI老哇的爪子007</dc:creator>
  <cp:lastModifiedBy>ATI老哇的爪子007</cp:lastModifiedBy>
  <dcterms:modified xsi:type="dcterms:W3CDTF">2020-01-14T20:36:54Z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